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F70021" w:rsidRPr="00F2269C" w:rsidTr="00D32E0D">
        <w:tc>
          <w:tcPr>
            <w:tcW w:w="4788" w:type="dxa"/>
          </w:tcPr>
          <w:p w:rsidR="00F70021" w:rsidRPr="00F2269C" w:rsidRDefault="00F70021" w:rsidP="00687D5F">
            <w:pPr>
              <w:rPr>
                <w:rFonts w:cs="Arial"/>
                <w:b/>
                <w:noProof/>
                <w:sz w:val="22"/>
                <w:szCs w:val="22"/>
              </w:rPr>
            </w:pPr>
            <w:r w:rsidRPr="00D46A6A">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pt;height:44.5pt;visibility:visible">
                  <v:imagedata r:id="rId7" o:title=""/>
                </v:shape>
              </w:pict>
            </w:r>
          </w:p>
          <w:p w:rsidR="00F70021" w:rsidRPr="00F2269C" w:rsidRDefault="00F70021" w:rsidP="00687D5F">
            <w:pPr>
              <w:rPr>
                <w:rFonts w:cs="Arial"/>
                <w:b/>
                <w:sz w:val="20"/>
              </w:rPr>
            </w:pPr>
            <w:r w:rsidRPr="00F2269C">
              <w:rPr>
                <w:rFonts w:cs="Arial"/>
                <w:b/>
                <w:noProof/>
                <w:sz w:val="20"/>
              </w:rPr>
              <w:t>ΕΛΛΗΝΙΚΗ ΔΗΜΟΚΡΑΤΙΑ</w:t>
            </w:r>
          </w:p>
          <w:p w:rsidR="00F70021" w:rsidRPr="00F2269C" w:rsidRDefault="00F70021" w:rsidP="00687D5F">
            <w:pPr>
              <w:rPr>
                <w:rFonts w:cs="Arial"/>
                <w:sz w:val="20"/>
              </w:rPr>
            </w:pPr>
            <w:r w:rsidRPr="00F2269C">
              <w:rPr>
                <w:rFonts w:cs="Arial"/>
                <w:b/>
                <w:sz w:val="20"/>
              </w:rPr>
              <w:t>ΠΕΡΙΦΕΡΕΙΑ ΑΤΤΙΚΗΣ</w:t>
            </w:r>
          </w:p>
          <w:p w:rsidR="00F70021" w:rsidRPr="00F2269C" w:rsidRDefault="00F70021" w:rsidP="00687D5F">
            <w:pPr>
              <w:rPr>
                <w:rFonts w:cs="Arial"/>
                <w:b/>
                <w:sz w:val="20"/>
              </w:rPr>
            </w:pPr>
            <w:r w:rsidRPr="00F2269C">
              <w:rPr>
                <w:rFonts w:cs="Arial"/>
                <w:b/>
                <w:sz w:val="20"/>
              </w:rPr>
              <w:t>ΠΕΡΙΦΕΡΕΙΑΚΟ ΣΥΜΒΟΥΛΙΟ</w:t>
            </w:r>
          </w:p>
          <w:p w:rsidR="00F70021" w:rsidRPr="00F2269C" w:rsidRDefault="00F70021" w:rsidP="00687D5F">
            <w:pPr>
              <w:rPr>
                <w:rFonts w:cs="Arial"/>
                <w:b/>
                <w:sz w:val="20"/>
              </w:rPr>
            </w:pPr>
            <w:r w:rsidRPr="00F2269C">
              <w:rPr>
                <w:rFonts w:cs="Arial"/>
                <w:b/>
                <w:sz w:val="20"/>
              </w:rPr>
              <w:t>Γραφείο Προέδρου</w:t>
            </w:r>
          </w:p>
          <w:p w:rsidR="00F70021" w:rsidRPr="00F2269C" w:rsidRDefault="00F70021" w:rsidP="00687D5F">
            <w:pPr>
              <w:rPr>
                <w:rFonts w:cs="Arial"/>
                <w:sz w:val="22"/>
                <w:szCs w:val="22"/>
              </w:rPr>
            </w:pPr>
            <w:r w:rsidRPr="00F2269C">
              <w:rPr>
                <w:rFonts w:cs="Arial"/>
                <w:sz w:val="22"/>
                <w:szCs w:val="22"/>
              </w:rPr>
              <w:t>Λεωφ. Συγγρού 15 - 17</w:t>
            </w:r>
          </w:p>
          <w:p w:rsidR="00F70021" w:rsidRPr="00F2269C" w:rsidRDefault="00F70021" w:rsidP="00687D5F">
            <w:pPr>
              <w:rPr>
                <w:rFonts w:cs="Arial"/>
                <w:sz w:val="22"/>
                <w:szCs w:val="22"/>
              </w:rPr>
            </w:pPr>
            <w:r w:rsidRPr="00F2269C">
              <w:rPr>
                <w:rFonts w:cs="Arial"/>
                <w:sz w:val="22"/>
                <w:szCs w:val="22"/>
              </w:rPr>
              <w:t>Τ.Κ.  117 43, Αθήνα</w:t>
            </w:r>
          </w:p>
          <w:p w:rsidR="00F70021" w:rsidRPr="00065055" w:rsidRDefault="00F70021" w:rsidP="00687D5F">
            <w:pPr>
              <w:rPr>
                <w:rFonts w:cs="Arial"/>
              </w:rPr>
            </w:pPr>
            <w:r w:rsidRPr="00F2269C">
              <w:rPr>
                <w:rFonts w:cs="Arial"/>
                <w:sz w:val="22"/>
                <w:szCs w:val="22"/>
              </w:rPr>
              <w:t>Τηλ</w:t>
            </w:r>
            <w:r w:rsidRPr="00065055">
              <w:rPr>
                <w:rFonts w:cs="Arial"/>
                <w:sz w:val="22"/>
                <w:szCs w:val="22"/>
              </w:rPr>
              <w:t xml:space="preserve">.: 2132063532, -536, -775 </w:t>
            </w:r>
          </w:p>
          <w:p w:rsidR="00F70021" w:rsidRPr="00065055" w:rsidRDefault="00F70021" w:rsidP="00687D5F">
            <w:pPr>
              <w:rPr>
                <w:rFonts w:cs="Arial"/>
              </w:rPr>
            </w:pPr>
            <w:r w:rsidRPr="00F2269C">
              <w:rPr>
                <w:rFonts w:cs="Arial"/>
                <w:sz w:val="22"/>
                <w:szCs w:val="22"/>
                <w:lang w:val="it-IT"/>
              </w:rPr>
              <w:t>Fax</w:t>
            </w:r>
            <w:r w:rsidRPr="00065055">
              <w:rPr>
                <w:rFonts w:cs="Arial"/>
                <w:sz w:val="22"/>
                <w:szCs w:val="22"/>
              </w:rPr>
              <w:t>:  2132063533</w:t>
            </w:r>
          </w:p>
          <w:p w:rsidR="00F70021" w:rsidRPr="00065055" w:rsidRDefault="00F70021" w:rsidP="00687D5F">
            <w:pPr>
              <w:rPr>
                <w:rFonts w:cs="Arial"/>
                <w:sz w:val="22"/>
                <w:szCs w:val="22"/>
              </w:rPr>
            </w:pPr>
            <w:r w:rsidRPr="00F2269C">
              <w:rPr>
                <w:rFonts w:cs="Arial"/>
                <w:sz w:val="22"/>
                <w:szCs w:val="22"/>
                <w:lang w:val="it-IT"/>
              </w:rPr>
              <w:t>E</w:t>
            </w:r>
            <w:r w:rsidRPr="00065055">
              <w:rPr>
                <w:rFonts w:cs="Arial"/>
                <w:sz w:val="22"/>
                <w:szCs w:val="22"/>
              </w:rPr>
              <w:t>-</w:t>
            </w:r>
            <w:r w:rsidRPr="00F2269C">
              <w:rPr>
                <w:rFonts w:cs="Arial"/>
                <w:sz w:val="22"/>
                <w:szCs w:val="22"/>
                <w:lang w:val="it-IT"/>
              </w:rPr>
              <w:t>mail</w:t>
            </w:r>
            <w:r w:rsidRPr="00065055">
              <w:rPr>
                <w:rFonts w:cs="Arial"/>
                <w:sz w:val="22"/>
                <w:szCs w:val="22"/>
              </w:rPr>
              <w:t xml:space="preserve">: </w:t>
            </w:r>
            <w:hyperlink r:id="rId8" w:history="1">
              <w:r w:rsidRPr="00F2269C">
                <w:rPr>
                  <w:rStyle w:val="Hyperlink"/>
                  <w:rFonts w:cs="Arial"/>
                  <w:color w:val="auto"/>
                  <w:sz w:val="22"/>
                  <w:szCs w:val="22"/>
                  <w:lang w:val="it-IT"/>
                </w:rPr>
                <w:t>ssona</w:t>
              </w:r>
              <w:r w:rsidRPr="00065055">
                <w:rPr>
                  <w:rStyle w:val="Hyperlink"/>
                  <w:rFonts w:cs="Arial"/>
                  <w:color w:val="auto"/>
                  <w:sz w:val="22"/>
                  <w:szCs w:val="22"/>
                </w:rPr>
                <w:t>@</w:t>
              </w:r>
              <w:r w:rsidRPr="00F2269C">
                <w:rPr>
                  <w:rStyle w:val="Hyperlink"/>
                  <w:rFonts w:cs="Arial"/>
                  <w:color w:val="auto"/>
                  <w:sz w:val="22"/>
                  <w:szCs w:val="22"/>
                  <w:lang w:val="it-IT"/>
                </w:rPr>
                <w:t>patt</w:t>
              </w:r>
              <w:r w:rsidRPr="00065055">
                <w:rPr>
                  <w:rStyle w:val="Hyperlink"/>
                  <w:rFonts w:cs="Arial"/>
                  <w:color w:val="auto"/>
                  <w:sz w:val="22"/>
                  <w:szCs w:val="22"/>
                </w:rPr>
                <w:t>.</w:t>
              </w:r>
              <w:r w:rsidRPr="00F2269C">
                <w:rPr>
                  <w:rStyle w:val="Hyperlink"/>
                  <w:rFonts w:cs="Arial"/>
                  <w:color w:val="auto"/>
                  <w:sz w:val="22"/>
                  <w:szCs w:val="22"/>
                  <w:lang w:val="it-IT"/>
                </w:rPr>
                <w:t>gov</w:t>
              </w:r>
              <w:r w:rsidRPr="00065055">
                <w:rPr>
                  <w:rStyle w:val="Hyperlink"/>
                  <w:rFonts w:cs="Arial"/>
                  <w:color w:val="auto"/>
                  <w:sz w:val="22"/>
                  <w:szCs w:val="22"/>
                </w:rPr>
                <w:t>.</w:t>
              </w:r>
              <w:r w:rsidRPr="00F2269C">
                <w:rPr>
                  <w:rStyle w:val="Hyperlink"/>
                  <w:rFonts w:cs="Arial"/>
                  <w:color w:val="auto"/>
                  <w:sz w:val="22"/>
                  <w:szCs w:val="22"/>
                  <w:lang w:val="it-IT"/>
                </w:rPr>
                <w:t>gr</w:t>
              </w:r>
            </w:hyperlink>
          </w:p>
          <w:p w:rsidR="00F70021" w:rsidRPr="00065055" w:rsidRDefault="00F70021" w:rsidP="00687D5F">
            <w:pPr>
              <w:rPr>
                <w:rFonts w:cs="Arial"/>
              </w:rPr>
            </w:pPr>
          </w:p>
        </w:tc>
        <w:tc>
          <w:tcPr>
            <w:tcW w:w="4680" w:type="dxa"/>
          </w:tcPr>
          <w:p w:rsidR="00F70021" w:rsidRPr="00F2269C" w:rsidRDefault="00F70021" w:rsidP="00D32E0D">
            <w:pPr>
              <w:tabs>
                <w:tab w:val="num" w:pos="432"/>
              </w:tabs>
              <w:ind w:left="432" w:hanging="360"/>
              <w:rPr>
                <w:rFonts w:cs="Arial"/>
                <w:b/>
                <w:sz w:val="22"/>
                <w:szCs w:val="22"/>
              </w:rPr>
            </w:pPr>
          </w:p>
        </w:tc>
      </w:tr>
    </w:tbl>
    <w:p w:rsidR="00F70021" w:rsidRPr="00A469E9" w:rsidRDefault="00F70021" w:rsidP="00A32214">
      <w:pPr>
        <w:rPr>
          <w:rFonts w:cs="Arial"/>
          <w:b/>
          <w:sz w:val="22"/>
          <w:szCs w:val="22"/>
        </w:rPr>
      </w:pPr>
      <w:r w:rsidRPr="00A469E9">
        <w:rPr>
          <w:rFonts w:cs="Arial"/>
          <w:b/>
          <w:sz w:val="22"/>
          <w:szCs w:val="22"/>
        </w:rPr>
        <w:t>Συνεδρίαση 20</w:t>
      </w:r>
      <w:r w:rsidRPr="00A469E9">
        <w:rPr>
          <w:rFonts w:cs="Arial"/>
          <w:b/>
          <w:sz w:val="22"/>
          <w:szCs w:val="22"/>
          <w:vertAlign w:val="superscript"/>
        </w:rPr>
        <w:t>η</w:t>
      </w:r>
      <w:r>
        <w:rPr>
          <w:rFonts w:cs="Arial"/>
          <w:b/>
          <w:sz w:val="22"/>
          <w:szCs w:val="22"/>
        </w:rPr>
        <w:t xml:space="preserve"> (εξ αναβολής)</w:t>
      </w:r>
    </w:p>
    <w:p w:rsidR="00F70021" w:rsidRPr="00A469E9" w:rsidRDefault="00F70021" w:rsidP="003E6F48">
      <w:pPr>
        <w:jc w:val="center"/>
        <w:rPr>
          <w:rFonts w:cs="Arial"/>
          <w:b/>
          <w:sz w:val="22"/>
          <w:szCs w:val="22"/>
          <w:u w:val="single"/>
        </w:rPr>
      </w:pPr>
    </w:p>
    <w:p w:rsidR="00F70021" w:rsidRPr="00A469E9" w:rsidRDefault="00F70021" w:rsidP="003E6F48">
      <w:pPr>
        <w:jc w:val="center"/>
        <w:rPr>
          <w:rFonts w:cs="Arial"/>
          <w:b/>
          <w:sz w:val="22"/>
          <w:szCs w:val="22"/>
          <w:u w:val="single"/>
        </w:rPr>
      </w:pPr>
    </w:p>
    <w:p w:rsidR="00F70021" w:rsidRPr="000E53DB" w:rsidRDefault="00F70021" w:rsidP="0055332E">
      <w:pPr>
        <w:autoSpaceDE w:val="0"/>
        <w:autoSpaceDN w:val="0"/>
        <w:adjustRightInd w:val="0"/>
        <w:jc w:val="both"/>
        <w:rPr>
          <w:rFonts w:cs="Arial"/>
          <w:b/>
          <w:bCs/>
          <w:sz w:val="22"/>
          <w:szCs w:val="22"/>
          <w:u w:val="single"/>
        </w:rPr>
      </w:pPr>
    </w:p>
    <w:p w:rsidR="00F70021" w:rsidRPr="000E53DB" w:rsidRDefault="00F70021" w:rsidP="0055332E">
      <w:pPr>
        <w:autoSpaceDE w:val="0"/>
        <w:autoSpaceDN w:val="0"/>
        <w:adjustRightInd w:val="0"/>
        <w:jc w:val="both"/>
        <w:rPr>
          <w:rFonts w:cs="Arial"/>
          <w:b/>
          <w:bCs/>
          <w:sz w:val="22"/>
          <w:szCs w:val="22"/>
          <w:u w:val="single"/>
        </w:rPr>
      </w:pPr>
      <w:r w:rsidRPr="000E53DB">
        <w:rPr>
          <w:rFonts w:cs="Arial"/>
          <w:b/>
          <w:bCs/>
          <w:sz w:val="22"/>
          <w:szCs w:val="22"/>
          <w:u w:val="single"/>
        </w:rPr>
        <w:t>ΕΠΕΡΩΤΗΣΗ</w:t>
      </w:r>
    </w:p>
    <w:p w:rsidR="00F70021" w:rsidRPr="00162515" w:rsidRDefault="00F70021" w:rsidP="001C1A9C">
      <w:pPr>
        <w:jc w:val="both"/>
        <w:rPr>
          <w:rFonts w:cs="Arial"/>
          <w:sz w:val="22"/>
          <w:szCs w:val="22"/>
        </w:rPr>
      </w:pPr>
      <w:bookmarkStart w:id="0" w:name="_Hlk77761984"/>
      <w:r w:rsidRPr="000E53DB">
        <w:rPr>
          <w:rFonts w:cs="Arial"/>
          <w:sz w:val="22"/>
          <w:szCs w:val="22"/>
        </w:rPr>
        <w:t xml:space="preserve">Συζήτηση επερώτησης του ανεξάρτητου Περιφερειακού Συμβούλου κ. Π. Ασημακόπουλου </w:t>
      </w:r>
      <w:bookmarkEnd w:id="0"/>
      <w:r w:rsidRPr="000E53DB">
        <w:rPr>
          <w:rFonts w:cs="Arial"/>
          <w:sz w:val="22"/>
          <w:szCs w:val="22"/>
        </w:rPr>
        <w:t>με θέμα το Attica TV και την κάλυψη των Περιφερειακών Συμβούλων Αττικής από το τηλεοπτικό κανάλι.</w:t>
      </w:r>
    </w:p>
    <w:p w:rsidR="00F70021" w:rsidRDefault="00F70021" w:rsidP="0055332E">
      <w:pPr>
        <w:autoSpaceDE w:val="0"/>
        <w:autoSpaceDN w:val="0"/>
        <w:adjustRightInd w:val="0"/>
        <w:jc w:val="both"/>
        <w:rPr>
          <w:rFonts w:cs="Arial"/>
          <w:b/>
          <w:bCs/>
          <w:sz w:val="22"/>
          <w:szCs w:val="22"/>
          <w:u w:val="single"/>
        </w:rPr>
      </w:pPr>
    </w:p>
    <w:p w:rsidR="00F70021" w:rsidRPr="00E30C35" w:rsidRDefault="00F70021" w:rsidP="0055332E">
      <w:pPr>
        <w:autoSpaceDE w:val="0"/>
        <w:autoSpaceDN w:val="0"/>
        <w:adjustRightInd w:val="0"/>
        <w:jc w:val="both"/>
        <w:rPr>
          <w:rFonts w:cs="Arial"/>
          <w:b/>
          <w:bCs/>
          <w:sz w:val="22"/>
          <w:szCs w:val="22"/>
          <w:u w:val="single"/>
        </w:rPr>
      </w:pPr>
      <w:r w:rsidRPr="00E30C35">
        <w:rPr>
          <w:rFonts w:cs="Arial"/>
          <w:b/>
          <w:bCs/>
          <w:sz w:val="22"/>
          <w:szCs w:val="22"/>
          <w:u w:val="single"/>
        </w:rPr>
        <w:t>ΘΕΜΑΤΑ ΗΜΕΡΗΣΙΑΣ ΔΙΑΤΑΞΗΣ</w:t>
      </w:r>
    </w:p>
    <w:p w:rsidR="00F70021" w:rsidRDefault="00F70021" w:rsidP="00CD7E65">
      <w:pPr>
        <w:autoSpaceDE w:val="0"/>
        <w:autoSpaceDN w:val="0"/>
        <w:adjustRightInd w:val="0"/>
        <w:jc w:val="both"/>
        <w:rPr>
          <w:rFonts w:cs="Arial"/>
          <w:b/>
          <w:bCs/>
          <w:sz w:val="22"/>
          <w:szCs w:val="22"/>
          <w:u w:val="single"/>
        </w:rPr>
      </w:pPr>
    </w:p>
    <w:p w:rsidR="00F70021" w:rsidRPr="00322913" w:rsidRDefault="00F70021" w:rsidP="00322913">
      <w:pPr>
        <w:numPr>
          <w:ilvl w:val="0"/>
          <w:numId w:val="3"/>
        </w:numPr>
        <w:ind w:left="351" w:hanging="357"/>
        <w:contextualSpacing/>
        <w:jc w:val="both"/>
        <w:rPr>
          <w:sz w:val="22"/>
          <w:szCs w:val="22"/>
        </w:rPr>
      </w:pPr>
      <w:bookmarkStart w:id="1" w:name="_Hlk74828422"/>
      <w:bookmarkStart w:id="2" w:name="_Hlk45706112"/>
      <w:bookmarkStart w:id="3" w:name="_Hlk68789766"/>
      <w:bookmarkStart w:id="4" w:name="_Hlk68778717"/>
      <w:r>
        <w:rPr>
          <w:rFonts w:cs="Arial"/>
          <w:sz w:val="22"/>
          <w:szCs w:val="22"/>
        </w:rPr>
        <w:t xml:space="preserve">Επικύρωση πρακτικών </w:t>
      </w:r>
      <w:r w:rsidRPr="000C6C7E">
        <w:rPr>
          <w:rFonts w:cs="Arial"/>
          <w:sz w:val="22"/>
          <w:szCs w:val="22"/>
        </w:rPr>
        <w:t xml:space="preserve">της </w:t>
      </w:r>
      <w:r w:rsidRPr="000C6C7E">
        <w:rPr>
          <w:rFonts w:cs="Arial"/>
          <w:sz w:val="22"/>
          <w:szCs w:val="22"/>
          <w:lang w:bidi="he-IL"/>
        </w:rPr>
        <w:t>1</w:t>
      </w:r>
      <w:r w:rsidRPr="000C6C7E">
        <w:rPr>
          <w:rFonts w:cs="Arial"/>
          <w:sz w:val="22"/>
          <w:szCs w:val="22"/>
          <w:vertAlign w:val="superscript"/>
          <w:lang w:bidi="he-IL"/>
        </w:rPr>
        <w:t>ης</w:t>
      </w:r>
      <w:r w:rsidRPr="000C6C7E">
        <w:rPr>
          <w:rFonts w:cs="Arial"/>
          <w:sz w:val="22"/>
          <w:szCs w:val="22"/>
          <w:lang w:bidi="he-IL"/>
        </w:rPr>
        <w:t>, 2</w:t>
      </w:r>
      <w:r w:rsidRPr="000C6C7E">
        <w:rPr>
          <w:rFonts w:cs="Arial"/>
          <w:sz w:val="22"/>
          <w:szCs w:val="22"/>
          <w:vertAlign w:val="superscript"/>
          <w:lang w:bidi="he-IL"/>
        </w:rPr>
        <w:t>ης</w:t>
      </w:r>
      <w:r w:rsidRPr="000C6C7E">
        <w:rPr>
          <w:rFonts w:cs="Arial"/>
          <w:sz w:val="22"/>
          <w:szCs w:val="22"/>
          <w:lang w:bidi="he-IL"/>
        </w:rPr>
        <w:t>, 3</w:t>
      </w:r>
      <w:r w:rsidRPr="000C6C7E">
        <w:rPr>
          <w:rFonts w:cs="Arial"/>
          <w:sz w:val="22"/>
          <w:szCs w:val="22"/>
          <w:vertAlign w:val="superscript"/>
          <w:lang w:bidi="he-IL"/>
        </w:rPr>
        <w:t>ης</w:t>
      </w:r>
      <w:r w:rsidRPr="000C6C7E">
        <w:rPr>
          <w:rFonts w:cs="Arial"/>
          <w:sz w:val="22"/>
          <w:szCs w:val="22"/>
          <w:lang w:bidi="he-IL"/>
        </w:rPr>
        <w:t>, 4</w:t>
      </w:r>
      <w:r w:rsidRPr="000C6C7E">
        <w:rPr>
          <w:rFonts w:cs="Arial"/>
          <w:sz w:val="22"/>
          <w:szCs w:val="22"/>
          <w:vertAlign w:val="superscript"/>
          <w:lang w:bidi="he-IL"/>
        </w:rPr>
        <w:t>ης</w:t>
      </w:r>
      <w:r w:rsidRPr="000C6C7E">
        <w:rPr>
          <w:rFonts w:cs="Arial"/>
          <w:sz w:val="22"/>
          <w:szCs w:val="22"/>
          <w:lang w:bidi="he-IL"/>
        </w:rPr>
        <w:t>, 5</w:t>
      </w:r>
      <w:r w:rsidRPr="000C6C7E">
        <w:rPr>
          <w:rFonts w:cs="Arial"/>
          <w:sz w:val="22"/>
          <w:szCs w:val="22"/>
          <w:vertAlign w:val="superscript"/>
          <w:lang w:bidi="he-IL"/>
        </w:rPr>
        <w:t>ης</w:t>
      </w:r>
      <w:r w:rsidRPr="000C6C7E">
        <w:rPr>
          <w:rFonts w:cs="Arial"/>
          <w:sz w:val="22"/>
          <w:szCs w:val="22"/>
          <w:lang w:bidi="he-IL"/>
        </w:rPr>
        <w:t>, 6</w:t>
      </w:r>
      <w:r w:rsidRPr="000C6C7E">
        <w:rPr>
          <w:rFonts w:cs="Arial"/>
          <w:sz w:val="22"/>
          <w:szCs w:val="22"/>
          <w:vertAlign w:val="superscript"/>
          <w:lang w:bidi="he-IL"/>
        </w:rPr>
        <w:t>ης</w:t>
      </w:r>
      <w:r w:rsidRPr="000C6C7E">
        <w:rPr>
          <w:rFonts w:cs="Arial"/>
          <w:sz w:val="22"/>
          <w:szCs w:val="22"/>
          <w:lang w:bidi="he-IL"/>
        </w:rPr>
        <w:t>, 7</w:t>
      </w:r>
      <w:r w:rsidRPr="000C6C7E">
        <w:rPr>
          <w:rFonts w:cs="Arial"/>
          <w:sz w:val="22"/>
          <w:szCs w:val="22"/>
          <w:vertAlign w:val="superscript"/>
          <w:lang w:bidi="he-IL"/>
        </w:rPr>
        <w:t>ης</w:t>
      </w:r>
      <w:r w:rsidRPr="000C6C7E">
        <w:rPr>
          <w:rFonts w:cs="Arial"/>
          <w:sz w:val="22"/>
          <w:szCs w:val="22"/>
          <w:lang w:bidi="he-IL"/>
        </w:rPr>
        <w:t>, 8</w:t>
      </w:r>
      <w:r w:rsidRPr="000C6C7E">
        <w:rPr>
          <w:rFonts w:cs="Arial"/>
          <w:sz w:val="22"/>
          <w:szCs w:val="22"/>
          <w:vertAlign w:val="superscript"/>
          <w:lang w:bidi="he-IL"/>
        </w:rPr>
        <w:t>ης</w:t>
      </w:r>
      <w:r w:rsidRPr="000C6C7E">
        <w:rPr>
          <w:rFonts w:cs="Arial"/>
          <w:sz w:val="22"/>
          <w:szCs w:val="22"/>
          <w:lang w:bidi="he-IL"/>
        </w:rPr>
        <w:t>&amp;</w:t>
      </w:r>
      <w:r w:rsidRPr="00D22353">
        <w:rPr>
          <w:rFonts w:cs="Arial"/>
          <w:sz w:val="22"/>
          <w:szCs w:val="22"/>
          <w:lang w:bidi="he-IL"/>
        </w:rPr>
        <w:t>9</w:t>
      </w:r>
      <w:r w:rsidRPr="00D22353">
        <w:rPr>
          <w:rFonts w:cs="Arial"/>
          <w:sz w:val="22"/>
          <w:szCs w:val="22"/>
          <w:vertAlign w:val="superscript"/>
          <w:lang w:bidi="he-IL"/>
        </w:rPr>
        <w:t>ης</w:t>
      </w:r>
      <w:r w:rsidRPr="00D22353">
        <w:rPr>
          <w:rFonts w:cs="Arial"/>
          <w:sz w:val="22"/>
          <w:szCs w:val="22"/>
          <w:lang w:bidi="he-IL"/>
        </w:rPr>
        <w:t>Σ</w:t>
      </w:r>
      <w:r w:rsidRPr="009365D8">
        <w:rPr>
          <w:rFonts w:cs="Arial"/>
          <w:sz w:val="22"/>
          <w:szCs w:val="22"/>
          <w:lang w:bidi="he-IL"/>
        </w:rPr>
        <w:t>υνεδρίασης έτους 202</w:t>
      </w:r>
      <w:r>
        <w:rPr>
          <w:rFonts w:cs="Arial"/>
          <w:sz w:val="22"/>
          <w:szCs w:val="22"/>
          <w:lang w:bidi="he-IL"/>
        </w:rPr>
        <w:t>1</w:t>
      </w:r>
      <w:r w:rsidRPr="009365D8">
        <w:rPr>
          <w:rFonts w:cs="Arial"/>
          <w:sz w:val="22"/>
          <w:szCs w:val="22"/>
          <w:lang w:bidi="he-IL"/>
        </w:rPr>
        <w:t xml:space="preserve"> του Περιφερειακού Συμβουλίου Αττικής</w:t>
      </w:r>
      <w:r>
        <w:rPr>
          <w:rFonts w:cs="Arial"/>
          <w:sz w:val="22"/>
          <w:szCs w:val="22"/>
          <w:lang w:bidi="he-IL"/>
        </w:rPr>
        <w:t>.</w:t>
      </w:r>
    </w:p>
    <w:p w:rsidR="00F70021" w:rsidRPr="00322913" w:rsidRDefault="00F70021" w:rsidP="00322913">
      <w:pPr>
        <w:ind w:left="351"/>
        <w:contextualSpacing/>
        <w:jc w:val="both"/>
        <w:rPr>
          <w:sz w:val="22"/>
          <w:szCs w:val="22"/>
        </w:rPr>
      </w:pPr>
    </w:p>
    <w:bookmarkEnd w:id="1"/>
    <w:p w:rsidR="00F70021" w:rsidRPr="00322913" w:rsidRDefault="00F70021" w:rsidP="00322913">
      <w:pPr>
        <w:numPr>
          <w:ilvl w:val="0"/>
          <w:numId w:val="3"/>
        </w:numPr>
        <w:ind w:left="351" w:hanging="357"/>
        <w:contextualSpacing/>
        <w:jc w:val="both"/>
        <w:rPr>
          <w:sz w:val="22"/>
          <w:szCs w:val="22"/>
        </w:rPr>
      </w:pPr>
      <w:r w:rsidRPr="00322913">
        <w:rPr>
          <w:rFonts w:cs="Arial"/>
          <w:sz w:val="22"/>
          <w:szCs w:val="22"/>
        </w:rPr>
        <w:t xml:space="preserve">Έγκριση αποτελεσμάτων εκτέλεσης προϋπολογισμού Περιφέρειας Αττικής </w:t>
      </w:r>
      <w:r w:rsidRPr="00322913">
        <w:rPr>
          <w:rFonts w:cs="Arial"/>
          <w:sz w:val="22"/>
          <w:szCs w:val="22"/>
          <w:lang w:val="en-US"/>
        </w:rPr>
        <w:t>B</w:t>
      </w:r>
      <w:r w:rsidRPr="00322913">
        <w:rPr>
          <w:rFonts w:cs="Arial"/>
          <w:sz w:val="22"/>
          <w:szCs w:val="22"/>
        </w:rPr>
        <w:t>΄ τριμήνου 2021</w:t>
      </w:r>
      <w:r w:rsidRPr="00322913">
        <w:rPr>
          <w:sz w:val="22"/>
          <w:szCs w:val="22"/>
        </w:rPr>
        <w:t>.</w:t>
      </w:r>
    </w:p>
    <w:p w:rsidR="00F70021" w:rsidRPr="00910A6F" w:rsidRDefault="00F70021" w:rsidP="00322913">
      <w:pPr>
        <w:pStyle w:val="ListParagraph"/>
        <w:spacing w:before="120" w:after="60"/>
        <w:ind w:left="360"/>
        <w:jc w:val="both"/>
        <w:rPr>
          <w:rFonts w:ascii="Arial" w:hAnsi="Arial" w:cs="Arial"/>
          <w:color w:val="000000"/>
        </w:rPr>
      </w:pPr>
      <w:r w:rsidRPr="00AC5B35">
        <w:rPr>
          <w:rFonts w:ascii="Arial" w:hAnsi="Arial" w:cs="Arial"/>
          <w:color w:val="000000"/>
        </w:rPr>
        <w:t xml:space="preserve">(Εισηγητής ο Αντιπεριφερειάρχης κ. </w:t>
      </w:r>
      <w:r>
        <w:rPr>
          <w:rFonts w:ascii="Arial" w:hAnsi="Arial" w:cs="Arial"/>
          <w:color w:val="000000"/>
        </w:rPr>
        <w:t>Ν. Πέππας</w:t>
      </w:r>
      <w:r w:rsidRPr="00AC5B35">
        <w:rPr>
          <w:rFonts w:ascii="Arial" w:hAnsi="Arial" w:cs="Arial"/>
          <w:color w:val="000000"/>
        </w:rPr>
        <w:t>)</w:t>
      </w:r>
    </w:p>
    <w:p w:rsidR="00F70021" w:rsidRPr="00DC6A88" w:rsidRDefault="00F70021" w:rsidP="00004393">
      <w:pPr>
        <w:numPr>
          <w:ilvl w:val="0"/>
          <w:numId w:val="3"/>
        </w:numPr>
        <w:spacing w:before="120" w:after="60" w:line="259" w:lineRule="auto"/>
        <w:contextualSpacing/>
        <w:jc w:val="both"/>
        <w:rPr>
          <w:sz w:val="22"/>
          <w:szCs w:val="22"/>
        </w:rPr>
      </w:pPr>
      <w:r w:rsidRPr="001C1A9C">
        <w:rPr>
          <w:sz w:val="22"/>
          <w:szCs w:val="22"/>
        </w:rPr>
        <w:t>Έγκριση</w:t>
      </w:r>
      <w:r w:rsidRPr="001C1A9C">
        <w:rPr>
          <w:rFonts w:cs="Arial"/>
          <w:sz w:val="22"/>
          <w:szCs w:val="22"/>
        </w:rPr>
        <w:t>σκοπιμότητας και δαπάνης</w:t>
      </w:r>
      <w:r w:rsidRPr="001C1A9C">
        <w:rPr>
          <w:rFonts w:ascii="Tahoma" w:hAnsi="Tahoma" w:cs="Tahoma"/>
        </w:rPr>
        <w:t xml:space="preserve">για </w:t>
      </w:r>
      <w:r w:rsidRPr="001C1A9C">
        <w:rPr>
          <w:rFonts w:cs="Arial"/>
          <w:sz w:val="22"/>
          <w:szCs w:val="22"/>
        </w:rPr>
        <w:t>τη μεταφορά εξυπηρετούμενων των ιδρυμάτων: «ΠΕΙΡΑΪΚΗ ΕΝΩΣΗ ΓΟΝΕΩΝ-ΚΗΔΕΜΟΝΩΝ ΚΑΙ ΦΙΛΩΝ ΑΤΟΜΩΝ ΜΕ ΑΝΑΠΗΡΙΑ (ΠΕΚ-ΑΜΕΑ)» και της «ΕΤΑΙΡΕΙΑΣ ΠΡΟΣΤΑΣΙΑΣ ΣΠΑΣΤΙΚΩΝ με δ.τ. ΠΟΡΤΑ ΑΝΟΙΚΤΗ», για τη χρονική περίοδο φοίτησής τους -Σεπτέμβριο 2021 έως και Ιούλιο 2022</w:t>
      </w:r>
      <w:r>
        <w:rPr>
          <w:rFonts w:cs="Arial"/>
          <w:sz w:val="22"/>
          <w:szCs w:val="22"/>
        </w:rPr>
        <w:t>,</w:t>
      </w:r>
      <w:r w:rsidRPr="001C1A9C">
        <w:rPr>
          <w:rFonts w:cs="Arial"/>
          <w:sz w:val="22"/>
          <w:szCs w:val="22"/>
        </w:rPr>
        <w:t xml:space="preserve"> συνολικού ποσού 216.411,00</w:t>
      </w:r>
      <w:r>
        <w:rPr>
          <w:rFonts w:cs="Arial"/>
          <w:sz w:val="22"/>
          <w:szCs w:val="22"/>
        </w:rPr>
        <w:t xml:space="preserve"> ευρώ(</w:t>
      </w:r>
      <w:r w:rsidRPr="001C1A9C">
        <w:rPr>
          <w:rFonts w:cs="Arial"/>
          <w:sz w:val="22"/>
          <w:szCs w:val="22"/>
        </w:rPr>
        <w:t>συμπεριλαμβανομένου του Φ.Π.Α.</w:t>
      </w:r>
      <w:r>
        <w:rPr>
          <w:rFonts w:cs="Arial"/>
          <w:sz w:val="22"/>
          <w:szCs w:val="22"/>
        </w:rPr>
        <w:t>)</w:t>
      </w:r>
      <w:r w:rsidRPr="001C1A9C">
        <w:rPr>
          <w:rFonts w:cs="Arial"/>
          <w:sz w:val="22"/>
          <w:szCs w:val="22"/>
        </w:rPr>
        <w:t>.</w:t>
      </w:r>
    </w:p>
    <w:p w:rsidR="00F70021" w:rsidRDefault="00F70021" w:rsidP="00004393">
      <w:pPr>
        <w:pStyle w:val="ListParagraph"/>
        <w:spacing w:before="120" w:after="60"/>
        <w:ind w:left="360"/>
        <w:jc w:val="both"/>
        <w:rPr>
          <w:rFonts w:ascii="Arial" w:hAnsi="Arial" w:cs="Arial"/>
          <w:color w:val="000000"/>
        </w:rPr>
      </w:pPr>
      <w:r w:rsidRPr="00DC6A88">
        <w:rPr>
          <w:rFonts w:ascii="Arial" w:hAnsi="Arial" w:cs="Arial"/>
          <w:color w:val="000000"/>
        </w:rPr>
        <w:t>(Εισηγ</w:t>
      </w:r>
      <w:r>
        <w:rPr>
          <w:rFonts w:ascii="Arial" w:hAnsi="Arial" w:cs="Arial"/>
          <w:color w:val="000000"/>
        </w:rPr>
        <w:t>ητής ο Αντιπεριφερειάρχης κ. Ν. Πέππας)</w:t>
      </w:r>
    </w:p>
    <w:p w:rsidR="00F70021" w:rsidRPr="008A10A9" w:rsidRDefault="00F70021" w:rsidP="002C71D4">
      <w:pPr>
        <w:numPr>
          <w:ilvl w:val="0"/>
          <w:numId w:val="3"/>
        </w:numPr>
        <w:spacing w:before="120" w:after="60" w:line="259" w:lineRule="auto"/>
        <w:contextualSpacing/>
        <w:jc w:val="both"/>
        <w:rPr>
          <w:sz w:val="22"/>
          <w:szCs w:val="22"/>
        </w:rPr>
      </w:pPr>
      <w:r w:rsidRPr="00181911">
        <w:rPr>
          <w:sz w:val="22"/>
          <w:szCs w:val="22"/>
        </w:rPr>
        <w:t xml:space="preserve">Έγκριση </w:t>
      </w:r>
      <w:r w:rsidRPr="00181911">
        <w:t>π</w:t>
      </w:r>
      <w:r w:rsidRPr="00181911">
        <w:rPr>
          <w:rFonts w:cs="Arial"/>
          <w:sz w:val="22"/>
          <w:szCs w:val="22"/>
        </w:rPr>
        <w:t>ρότασης και ορισμός ποσού</w:t>
      </w:r>
      <w:r>
        <w:rPr>
          <w:rFonts w:cs="Arial"/>
          <w:sz w:val="22"/>
          <w:szCs w:val="22"/>
        </w:rPr>
        <w:t xml:space="preserve"> εξωδικαστικής - </w:t>
      </w:r>
      <w:r w:rsidRPr="0085481F">
        <w:rPr>
          <w:rFonts w:cs="Arial"/>
          <w:sz w:val="22"/>
          <w:szCs w:val="22"/>
        </w:rPr>
        <w:t xml:space="preserve">συμβιβαστικής επίλυσης των εκκρεμών αντιδικιών με την εταιρεία </w:t>
      </w:r>
      <w:r>
        <w:rPr>
          <w:rFonts w:cs="Arial"/>
          <w:sz w:val="22"/>
          <w:szCs w:val="22"/>
        </w:rPr>
        <w:t xml:space="preserve">με την επωνυμία </w:t>
      </w:r>
      <w:r w:rsidRPr="0085481F">
        <w:rPr>
          <w:rFonts w:cs="Arial"/>
          <w:sz w:val="22"/>
          <w:szCs w:val="22"/>
        </w:rPr>
        <w:t xml:space="preserve">«ΙΝΤΡΑΚΟΜ ΚΑΤΑΣΚΕΥΕΣ, ΑΝΩΝΥΜΗ ΕΤΑΙΡΕΙΑ ΤΕΧΝΙΚΩΝ ΕΡΓΩΝ ΚΑΙ ΜΕΤΑΛΛΙΚΩΝ ΚΑΤΑΣΚΕΥΩΝ» </w:t>
      </w:r>
      <w:r>
        <w:rPr>
          <w:rFonts w:cs="Arial"/>
          <w:sz w:val="22"/>
          <w:szCs w:val="22"/>
        </w:rPr>
        <w:t>και το</w:t>
      </w:r>
      <w:r w:rsidRPr="0085481F">
        <w:rPr>
          <w:rFonts w:cs="Arial"/>
          <w:sz w:val="22"/>
          <w:szCs w:val="22"/>
        </w:rPr>
        <w:t xml:space="preserve"> διακριτικό τίτλο «ΙΝΤΡΑΚΑΤ»</w:t>
      </w:r>
      <w:r>
        <w:rPr>
          <w:rFonts w:cs="Arial"/>
          <w:sz w:val="22"/>
          <w:szCs w:val="22"/>
        </w:rPr>
        <w:t>,</w:t>
      </w:r>
      <w:r w:rsidRPr="0085481F">
        <w:rPr>
          <w:rFonts w:cs="Arial"/>
          <w:sz w:val="22"/>
          <w:szCs w:val="22"/>
        </w:rPr>
        <w:t xml:space="preserve"> που ανεφύησαν στο πλαίσιο εκτέλεσης του</w:t>
      </w:r>
      <w:r w:rsidRPr="008A10A9">
        <w:rPr>
          <w:rFonts w:cs="Arial"/>
          <w:sz w:val="22"/>
          <w:szCs w:val="22"/>
        </w:rPr>
        <w:t xml:space="preserve"> έργου με τίτλο «ΑΠΟΧΕΤΕΥΣΗ ΟΜΒΡΙΩΝ ΑΝΑΒΥΣΣΟΥ,ΤΜΗΜΑ ΠΕΡΙΟΧΗΣ ΕΠΕΚΤΑΣΗΣ Α΄ΚΑΤΟΙΚΙΑΣ ΑΝΑΒΥΣΣΟΥ»</w:t>
      </w:r>
      <w:r>
        <w:rPr>
          <w:rFonts w:cs="Arial"/>
          <w:sz w:val="22"/>
          <w:szCs w:val="22"/>
        </w:rPr>
        <w:t>, ανάδοχος του οποίου ανεδείχθη</w:t>
      </w:r>
      <w:r w:rsidRPr="008A10A9">
        <w:rPr>
          <w:rFonts w:cs="Arial"/>
          <w:sz w:val="22"/>
          <w:szCs w:val="22"/>
        </w:rPr>
        <w:t xml:space="preserve"> η </w:t>
      </w:r>
      <w:r>
        <w:rPr>
          <w:rFonts w:cs="Arial"/>
          <w:sz w:val="22"/>
          <w:szCs w:val="22"/>
        </w:rPr>
        <w:t xml:space="preserve">ως άνω </w:t>
      </w:r>
      <w:r w:rsidRPr="008A10A9">
        <w:rPr>
          <w:rFonts w:cs="Arial"/>
          <w:sz w:val="22"/>
          <w:szCs w:val="22"/>
        </w:rPr>
        <w:t xml:space="preserve">εταιρεία κατόπιν διενέργειας δημόσιου διαγωνισμού από την Περιφέρεια Αττικής, όπως αυτές </w:t>
      </w:r>
      <w:r>
        <w:rPr>
          <w:rFonts w:cs="Arial"/>
          <w:sz w:val="22"/>
          <w:szCs w:val="22"/>
        </w:rPr>
        <w:t xml:space="preserve">περιγράφονταικαι αποτυπώνονται </w:t>
      </w:r>
      <w:r w:rsidRPr="008A10A9">
        <w:rPr>
          <w:rFonts w:cs="Arial"/>
          <w:sz w:val="22"/>
          <w:szCs w:val="22"/>
        </w:rPr>
        <w:t>στις προσφυγές της αναδόχου εταιρείας κατά της Περιφέρε</w:t>
      </w:r>
      <w:r>
        <w:rPr>
          <w:rFonts w:cs="Arial"/>
          <w:sz w:val="22"/>
          <w:szCs w:val="22"/>
        </w:rPr>
        <w:t>ιας Αττικής με αριθμ. κατάθεσης</w:t>
      </w:r>
      <w:r w:rsidRPr="008A10A9">
        <w:rPr>
          <w:rFonts w:cs="Arial"/>
          <w:sz w:val="22"/>
          <w:szCs w:val="22"/>
        </w:rPr>
        <w:t>: α) ΠΡ664/2018, β) ΠΡ572/2018, γ)ΠΡ</w:t>
      </w:r>
      <w:r>
        <w:rPr>
          <w:rFonts w:cs="Arial"/>
          <w:sz w:val="22"/>
          <w:szCs w:val="22"/>
        </w:rPr>
        <w:t>665/2018, δ) ΠΡ1634/2018, ε) ΠΡ</w:t>
      </w:r>
      <w:r w:rsidRPr="008A10A9">
        <w:rPr>
          <w:rFonts w:cs="Arial"/>
          <w:sz w:val="22"/>
          <w:szCs w:val="22"/>
        </w:rPr>
        <w:t xml:space="preserve">1205/2018, στ) ΠΡ1208/2018, ζ) ΠΡ1204/2018, η) ΠΡ1206/2018, θ) ΠΡ1635/2018 και ι) ΠΡ826/2018 Προσφυγών, </w:t>
      </w:r>
      <w:r>
        <w:rPr>
          <w:rFonts w:cs="Arial"/>
          <w:sz w:val="22"/>
          <w:szCs w:val="22"/>
        </w:rPr>
        <w:t>οι οποίες</w:t>
      </w:r>
      <w:r w:rsidRPr="008A10A9">
        <w:rPr>
          <w:rFonts w:cs="Arial"/>
          <w:sz w:val="22"/>
          <w:szCs w:val="22"/>
        </w:rPr>
        <w:t xml:space="preserve"> εκκρεμούν προς εκδίκαση ενώπιον του Διοικητικού Εφετείου Αθηνών</w:t>
      </w:r>
      <w:r w:rsidRPr="008A10A9">
        <w:rPr>
          <w:sz w:val="22"/>
          <w:szCs w:val="22"/>
        </w:rPr>
        <w:t>.</w:t>
      </w:r>
    </w:p>
    <w:p w:rsidR="00F70021" w:rsidRDefault="00F70021" w:rsidP="00A82AB7">
      <w:pPr>
        <w:pStyle w:val="ListParagraph"/>
        <w:spacing w:after="0" w:line="240" w:lineRule="auto"/>
        <w:ind w:left="360"/>
        <w:jc w:val="both"/>
        <w:rPr>
          <w:rFonts w:ascii="Arial" w:hAnsi="Arial" w:cs="Arial"/>
          <w:color w:val="000000"/>
        </w:rPr>
      </w:pPr>
      <w:r w:rsidRPr="00DC6A88">
        <w:rPr>
          <w:rFonts w:ascii="Arial" w:hAnsi="Arial" w:cs="Arial"/>
          <w:color w:val="000000"/>
        </w:rPr>
        <w:t>(Εισηγ</w:t>
      </w:r>
      <w:r>
        <w:rPr>
          <w:rFonts w:ascii="Arial" w:hAnsi="Arial" w:cs="Arial"/>
          <w:color w:val="000000"/>
        </w:rPr>
        <w:t>ητής ο Αντιπεριφερειάρχης κ. Ν. Πέππας)</w:t>
      </w:r>
    </w:p>
    <w:p w:rsidR="00F70021" w:rsidRPr="00910A6F" w:rsidRDefault="00F70021" w:rsidP="00A82AB7">
      <w:pPr>
        <w:pStyle w:val="ListParagraph"/>
        <w:spacing w:after="0" w:line="240" w:lineRule="auto"/>
        <w:ind w:left="357"/>
        <w:jc w:val="both"/>
        <w:rPr>
          <w:rFonts w:ascii="Arial" w:hAnsi="Arial" w:cs="Arial"/>
          <w:color w:val="000000"/>
        </w:rPr>
      </w:pPr>
    </w:p>
    <w:p w:rsidR="00F70021" w:rsidRDefault="00F70021" w:rsidP="00A82AB7">
      <w:pPr>
        <w:pStyle w:val="ListParagraph"/>
        <w:numPr>
          <w:ilvl w:val="0"/>
          <w:numId w:val="3"/>
        </w:numPr>
        <w:spacing w:after="0" w:line="240" w:lineRule="auto"/>
        <w:jc w:val="both"/>
        <w:rPr>
          <w:rFonts w:ascii="Arial" w:hAnsi="Arial" w:cs="Arial"/>
          <w:lang w:eastAsia="el-GR"/>
        </w:rPr>
      </w:pPr>
      <w:r w:rsidRPr="00F96A6F">
        <w:rPr>
          <w:rFonts w:ascii="Arial" w:hAnsi="Arial" w:cs="Arial"/>
          <w:color w:val="000000"/>
        </w:rPr>
        <w:t xml:space="preserve">Ορισμός </w:t>
      </w:r>
      <w:r>
        <w:rPr>
          <w:rFonts w:ascii="Arial" w:hAnsi="Arial" w:cs="Arial"/>
          <w:color w:val="000000"/>
        </w:rPr>
        <w:t xml:space="preserve">και εκλογή </w:t>
      </w:r>
      <w:r w:rsidRPr="00F96A6F">
        <w:rPr>
          <w:rFonts w:ascii="Arial" w:hAnsi="Arial" w:cs="Arial"/>
          <w:color w:val="000000"/>
        </w:rPr>
        <w:t xml:space="preserve">μελών της Περιφέρειας Αττικής στο </w:t>
      </w:r>
      <w:r>
        <w:rPr>
          <w:rFonts w:ascii="Arial" w:hAnsi="Arial" w:cs="Arial"/>
          <w:color w:val="000000"/>
        </w:rPr>
        <w:t xml:space="preserve">Δ.Σ. του </w:t>
      </w:r>
      <w:r w:rsidRPr="00F96A6F">
        <w:rPr>
          <w:rFonts w:ascii="Arial" w:hAnsi="Arial" w:cs="Arial"/>
          <w:color w:val="000000"/>
        </w:rPr>
        <w:t>συσταθέντ</w:t>
      </w:r>
      <w:r>
        <w:rPr>
          <w:rFonts w:ascii="Arial" w:hAnsi="Arial" w:cs="Arial"/>
          <w:color w:val="000000"/>
        </w:rPr>
        <w:t>ος</w:t>
      </w:r>
      <w:r w:rsidRPr="00F96A6F">
        <w:rPr>
          <w:rFonts w:ascii="Arial" w:hAnsi="Arial" w:cs="Arial"/>
          <w:color w:val="000000"/>
        </w:rPr>
        <w:t xml:space="preserve"> Αναπτυξιακ</w:t>
      </w:r>
      <w:r>
        <w:rPr>
          <w:rFonts w:ascii="Arial" w:hAnsi="Arial" w:cs="Arial"/>
          <w:color w:val="000000"/>
        </w:rPr>
        <w:t>ού</w:t>
      </w:r>
      <w:r w:rsidRPr="00F96A6F">
        <w:rPr>
          <w:rFonts w:ascii="Arial" w:hAnsi="Arial" w:cs="Arial"/>
          <w:color w:val="000000"/>
        </w:rPr>
        <w:t xml:space="preserve"> Οργανισμ</w:t>
      </w:r>
      <w:r>
        <w:rPr>
          <w:rFonts w:ascii="Arial" w:hAnsi="Arial" w:cs="Arial"/>
          <w:color w:val="000000"/>
        </w:rPr>
        <w:t>ού</w:t>
      </w:r>
      <w:r w:rsidRPr="00F96A6F">
        <w:rPr>
          <w:rFonts w:ascii="Arial" w:hAnsi="Arial" w:cs="Arial"/>
          <w:color w:val="000000"/>
        </w:rPr>
        <w:t xml:space="preserve"> Τοπικής Αυτοδιοίκησης «Νέα Μητροπολιτική Αττική»</w:t>
      </w:r>
      <w:r>
        <w:rPr>
          <w:rFonts w:ascii="Arial" w:hAnsi="Arial" w:cs="Arial"/>
          <w:lang w:eastAsia="el-GR"/>
        </w:rPr>
        <w:t>, ορισμός Ορκωτού Ελεγκτή – Λογιστή για την έγκριση των ετήσιων χρηματοοικονομικών καταστάσεων και την εκλογή ελεγκτών και καθορισμός της αμοιβής του για την οικονομική χρήση 2021.</w:t>
      </w:r>
    </w:p>
    <w:p w:rsidR="00F70021" w:rsidRPr="00F15C82" w:rsidRDefault="00F70021" w:rsidP="00F96A6F">
      <w:pPr>
        <w:spacing w:before="120" w:after="60"/>
        <w:jc w:val="both"/>
        <w:rPr>
          <w:rFonts w:cs="Arial"/>
          <w:sz w:val="22"/>
          <w:szCs w:val="22"/>
        </w:rPr>
      </w:pPr>
      <w:r w:rsidRPr="00F15C82">
        <w:rPr>
          <w:rFonts w:cs="Arial"/>
          <w:sz w:val="22"/>
          <w:szCs w:val="22"/>
        </w:rPr>
        <w:t>(Εισηγητής ο Εντεταλμένος Περιφερειακός Σύμβουλος κ. Ν. Παπαγεωργίου)</w:t>
      </w:r>
    </w:p>
    <w:p w:rsidR="00F70021" w:rsidRPr="001C1A9C" w:rsidRDefault="00F70021" w:rsidP="0021221C">
      <w:pPr>
        <w:numPr>
          <w:ilvl w:val="0"/>
          <w:numId w:val="3"/>
        </w:numPr>
        <w:spacing w:before="120" w:after="60"/>
        <w:jc w:val="both"/>
        <w:rPr>
          <w:rFonts w:cs="Arial"/>
          <w:sz w:val="22"/>
          <w:szCs w:val="22"/>
        </w:rPr>
      </w:pPr>
      <w:r w:rsidRPr="001C1A9C">
        <w:rPr>
          <w:rFonts w:cs="Arial"/>
          <w:sz w:val="22"/>
          <w:szCs w:val="22"/>
        </w:rPr>
        <w:t>Έγκριση σκοπιμότητας και δαπάνης για το πρόγραμμα δράσεων προβολής και προώθησης προϊόντων του αγροδιατροφικού τομέα της Περιφέρειας Αττικής για το έτος 2022.</w:t>
      </w:r>
    </w:p>
    <w:p w:rsidR="00F70021" w:rsidRDefault="00F70021" w:rsidP="0021221C">
      <w:pPr>
        <w:pStyle w:val="ListParagraph"/>
        <w:spacing w:before="120" w:after="60" w:line="240" w:lineRule="auto"/>
        <w:ind w:left="357"/>
        <w:jc w:val="both"/>
        <w:rPr>
          <w:rFonts w:ascii="Arial" w:hAnsi="Arial" w:cs="Arial"/>
          <w:color w:val="000000"/>
        </w:rPr>
      </w:pPr>
      <w:r>
        <w:rPr>
          <w:rFonts w:ascii="Arial" w:hAnsi="Arial" w:cs="Arial"/>
          <w:color w:val="000000"/>
        </w:rPr>
        <w:t>(Εισηγητής ο Εντεταλμένος Περιφερειακός Σύμβουλος κ. Σ. Βοϊδονικόλας)</w:t>
      </w:r>
    </w:p>
    <w:p w:rsidR="00F70021" w:rsidRPr="00DC6A88" w:rsidRDefault="00F70021" w:rsidP="00551EB7">
      <w:pPr>
        <w:numPr>
          <w:ilvl w:val="0"/>
          <w:numId w:val="3"/>
        </w:numPr>
        <w:spacing w:before="120" w:after="60" w:line="259" w:lineRule="auto"/>
        <w:contextualSpacing/>
        <w:jc w:val="both"/>
        <w:rPr>
          <w:sz w:val="22"/>
          <w:szCs w:val="22"/>
        </w:rPr>
      </w:pPr>
      <w:r w:rsidRPr="00116E4B">
        <w:rPr>
          <w:rFonts w:cs="Arial"/>
          <w:sz w:val="22"/>
          <w:szCs w:val="22"/>
        </w:rPr>
        <w:t xml:space="preserve">Έγκριση σκοπιμότητας και δαπάνης απονομής βραβείου σε μαθητή του Πειραματικού Μουσικού Σχολείου Παλλήνης από την Περιφερειακή Ενότητα Ανατολικής Αττικής. </w:t>
      </w:r>
    </w:p>
    <w:p w:rsidR="00F70021" w:rsidRPr="00910A6F" w:rsidRDefault="00F70021" w:rsidP="00551EB7">
      <w:pPr>
        <w:pStyle w:val="ListParagraph"/>
        <w:spacing w:before="120" w:after="60"/>
        <w:ind w:left="360"/>
        <w:jc w:val="both"/>
        <w:rPr>
          <w:rFonts w:ascii="Arial" w:hAnsi="Arial" w:cs="Arial"/>
          <w:color w:val="000000"/>
        </w:rPr>
      </w:pPr>
      <w:r w:rsidRPr="001C1A9C">
        <w:rPr>
          <w:rFonts w:ascii="Arial" w:hAnsi="Arial" w:cs="Arial"/>
          <w:color w:val="000000"/>
        </w:rPr>
        <w:t>(Εισηγητής ο Αντιπεριφερειάρχης κ. Α. Αυγερινός)</w:t>
      </w:r>
    </w:p>
    <w:p w:rsidR="00F70021" w:rsidRPr="001C1A9C" w:rsidRDefault="00F70021" w:rsidP="00D22353">
      <w:pPr>
        <w:numPr>
          <w:ilvl w:val="0"/>
          <w:numId w:val="3"/>
        </w:numPr>
        <w:spacing w:before="120" w:after="60" w:line="259" w:lineRule="auto"/>
        <w:contextualSpacing/>
        <w:jc w:val="both"/>
        <w:rPr>
          <w:rFonts w:cs="Arial"/>
          <w:color w:val="FF0000"/>
          <w:sz w:val="22"/>
          <w:szCs w:val="22"/>
        </w:rPr>
      </w:pPr>
      <w:bookmarkStart w:id="5" w:name="_Hlk80013854"/>
      <w:r w:rsidRPr="001C1A9C">
        <w:rPr>
          <w:rFonts w:cs="Arial"/>
          <w:sz w:val="22"/>
          <w:szCs w:val="22"/>
        </w:rPr>
        <w:t xml:space="preserve">Γνωμοδότηση επί της </w:t>
      </w:r>
      <w:r w:rsidRPr="001C1A9C">
        <w:rPr>
          <w:rFonts w:cs="Arial"/>
          <w:bCs/>
          <w:color w:val="000000"/>
          <w:sz w:val="22"/>
          <w:szCs w:val="22"/>
        </w:rPr>
        <w:t xml:space="preserve">Στρατηγικής Μελέτης Περιβαλλοντικών Επιπτώσεων (ΣΜΠΕ) στο πλαίσιο κατάρτισης του Ειδικού Σχεδίου Χωρικής Ανάπλασης Στρατηγικής Επένδυσης (ΕΣΧΑΣΕ) για την επένδυση «Ανάπτυξη εμπορικού και ψυχαγωγικού κέντρου και κέντρου αναψυχής στους Δήμους Μεταμόρφωσης και Πεύκης – Λυκόβρυσης», της εταιρίας PANITA LTD.  </w:t>
      </w:r>
    </w:p>
    <w:p w:rsidR="00F70021" w:rsidRDefault="00F70021" w:rsidP="00D22353">
      <w:pPr>
        <w:pStyle w:val="ListParagraph"/>
        <w:spacing w:before="120" w:after="60"/>
        <w:ind w:left="360"/>
        <w:jc w:val="both"/>
        <w:rPr>
          <w:rFonts w:cs="Arial"/>
          <w:lang w:bidi="he-IL"/>
        </w:rPr>
      </w:pPr>
      <w:r w:rsidRPr="001C1A9C">
        <w:rPr>
          <w:rFonts w:ascii="Arial" w:hAnsi="Arial" w:cs="Arial"/>
          <w:lang w:eastAsia="el-GR"/>
        </w:rPr>
        <w:t xml:space="preserve">(Εισηγητής ο Περιφερειακός Σύμβουλος κ. </w:t>
      </w:r>
      <w:r>
        <w:rPr>
          <w:rFonts w:ascii="Arial" w:hAnsi="Arial" w:cs="Arial"/>
          <w:lang w:eastAsia="el-GR"/>
        </w:rPr>
        <w:t>Ν</w:t>
      </w:r>
      <w:r w:rsidRPr="001C1A9C">
        <w:rPr>
          <w:rFonts w:ascii="Arial" w:hAnsi="Arial" w:cs="Arial"/>
          <w:lang w:eastAsia="el-GR"/>
        </w:rPr>
        <w:t xml:space="preserve">. </w:t>
      </w:r>
      <w:r>
        <w:rPr>
          <w:rFonts w:ascii="Arial" w:hAnsi="Arial" w:cs="Arial"/>
          <w:lang w:eastAsia="el-GR"/>
        </w:rPr>
        <w:t>Παπαδάκης</w:t>
      </w:r>
      <w:r w:rsidRPr="001C1A9C">
        <w:rPr>
          <w:rFonts w:ascii="Arial" w:hAnsi="Arial" w:cs="Arial"/>
          <w:lang w:eastAsia="el-GR"/>
        </w:rPr>
        <w:t>)</w:t>
      </w:r>
    </w:p>
    <w:p w:rsidR="00F70021" w:rsidRPr="0060015C" w:rsidRDefault="00F70021" w:rsidP="006553C2">
      <w:pPr>
        <w:numPr>
          <w:ilvl w:val="0"/>
          <w:numId w:val="3"/>
        </w:numPr>
        <w:spacing w:before="120" w:after="60" w:line="259" w:lineRule="auto"/>
        <w:contextualSpacing/>
        <w:jc w:val="both"/>
        <w:rPr>
          <w:rFonts w:cs="Arial"/>
          <w:sz w:val="22"/>
          <w:szCs w:val="22"/>
        </w:rPr>
      </w:pPr>
      <w:r w:rsidRPr="0060015C">
        <w:rPr>
          <w:rFonts w:cs="Arial"/>
          <w:sz w:val="22"/>
          <w:szCs w:val="22"/>
        </w:rPr>
        <w:t xml:space="preserve">Γνωμοδότηση επί της </w:t>
      </w:r>
      <w:r w:rsidRPr="0060015C">
        <w:rPr>
          <w:rFonts w:cs="Arial"/>
          <w:bCs/>
          <w:color w:val="000000"/>
          <w:sz w:val="22"/>
          <w:szCs w:val="22"/>
        </w:rPr>
        <w:t>Μελέτης Περιβαλλοντικών Επιπτώσεων (ΜΠΕ) του έργου</w:t>
      </w:r>
      <w:r w:rsidRPr="00A10D46">
        <w:rPr>
          <w:rFonts w:cs="Arial"/>
          <w:bCs/>
          <w:color w:val="000000"/>
          <w:sz w:val="22"/>
          <w:szCs w:val="22"/>
        </w:rPr>
        <w:t>:</w:t>
      </w:r>
      <w:r w:rsidRPr="0060015C">
        <w:rPr>
          <w:rFonts w:cs="Arial"/>
          <w:bCs/>
          <w:color w:val="000000"/>
          <w:sz w:val="22"/>
          <w:szCs w:val="22"/>
        </w:rPr>
        <w:t xml:space="preserve"> «Μελέτη οριοθέτησης και έργων διευθέτησης ρέματος Διονύσου»</w:t>
      </w:r>
      <w:r w:rsidRPr="0060015C">
        <w:rPr>
          <w:rFonts w:cs="Arial"/>
          <w:sz w:val="22"/>
          <w:szCs w:val="22"/>
        </w:rPr>
        <w:t xml:space="preserve">. </w:t>
      </w:r>
    </w:p>
    <w:p w:rsidR="00F70021" w:rsidRPr="0060015C" w:rsidRDefault="00F70021" w:rsidP="006553C2">
      <w:pPr>
        <w:pStyle w:val="ListParagraph"/>
        <w:spacing w:before="120" w:after="60"/>
        <w:ind w:left="360"/>
        <w:jc w:val="both"/>
        <w:rPr>
          <w:rFonts w:ascii="Arial" w:hAnsi="Arial" w:cs="Arial"/>
          <w:lang w:eastAsia="el-GR"/>
        </w:rPr>
      </w:pPr>
      <w:r w:rsidRPr="0060015C">
        <w:rPr>
          <w:rFonts w:ascii="Arial" w:hAnsi="Arial" w:cs="Arial"/>
          <w:lang w:eastAsia="el-GR"/>
        </w:rPr>
        <w:t>(Εισηγητής ο Περιφερειακός Σύμβουλος κ. Ν. Παπαδάκης)</w:t>
      </w:r>
    </w:p>
    <w:p w:rsidR="00F70021" w:rsidRPr="0060015C" w:rsidRDefault="00F70021" w:rsidP="00FD1F73">
      <w:pPr>
        <w:numPr>
          <w:ilvl w:val="0"/>
          <w:numId w:val="3"/>
        </w:numPr>
        <w:spacing w:before="120" w:after="60" w:line="259" w:lineRule="auto"/>
        <w:contextualSpacing/>
        <w:jc w:val="both"/>
        <w:rPr>
          <w:rFonts w:cs="Arial"/>
          <w:sz w:val="22"/>
          <w:szCs w:val="22"/>
        </w:rPr>
      </w:pPr>
      <w:r w:rsidRPr="0060015C">
        <w:rPr>
          <w:rFonts w:cs="Arial"/>
          <w:sz w:val="22"/>
          <w:szCs w:val="22"/>
        </w:rPr>
        <w:t>Γνωμοδότηση επί της Μελέτης Περιβαλλοντικών Επιπτώσεων (ΜΠΕ)</w:t>
      </w:r>
      <w:r>
        <w:rPr>
          <w:rFonts w:cs="Arial"/>
          <w:sz w:val="22"/>
          <w:szCs w:val="22"/>
        </w:rPr>
        <w:t>υφιστάμενου Κομβικού Σταθμού Βάσης Κινητής Τηλεφωνίας της WIND ΕΛΛΑΣ AEBE με κωδική ονομασία θέσης «ΠΕΝΤΕΛΗ 1200074», στον Άγιο Παντελεήμονα, Δ.Ε. Κηφισιάς, Δήμου Κηφισιάς, Περιφερειακή Ενότητα Βορείου Τομέα Αθηνών</w:t>
      </w:r>
      <w:r w:rsidRPr="0060015C">
        <w:rPr>
          <w:rFonts w:cs="Arial"/>
          <w:sz w:val="22"/>
          <w:szCs w:val="22"/>
        </w:rPr>
        <w:t xml:space="preserve">. </w:t>
      </w:r>
    </w:p>
    <w:p w:rsidR="00F70021" w:rsidRPr="00075AB9" w:rsidRDefault="00F70021" w:rsidP="00FD1F73">
      <w:pPr>
        <w:pStyle w:val="ListParagraph"/>
        <w:spacing w:before="120" w:after="60"/>
        <w:ind w:left="360"/>
        <w:jc w:val="both"/>
        <w:rPr>
          <w:rFonts w:ascii="Arial" w:hAnsi="Arial" w:cs="Arial"/>
          <w:lang w:eastAsia="el-GR"/>
        </w:rPr>
      </w:pPr>
      <w:r w:rsidRPr="00075AB9">
        <w:rPr>
          <w:rFonts w:ascii="Arial" w:hAnsi="Arial" w:cs="Arial"/>
          <w:lang w:eastAsia="el-GR"/>
        </w:rPr>
        <w:t>(Εισηγητής ο Περιφερειακός Σύμβουλος κ. Ν. Παπαδάκης)</w:t>
      </w:r>
    </w:p>
    <w:p w:rsidR="00F70021" w:rsidRPr="00075AB9" w:rsidRDefault="00F70021" w:rsidP="00075AB9">
      <w:pPr>
        <w:numPr>
          <w:ilvl w:val="0"/>
          <w:numId w:val="3"/>
        </w:numPr>
        <w:spacing w:before="120" w:after="60" w:line="259" w:lineRule="auto"/>
        <w:contextualSpacing/>
        <w:jc w:val="both"/>
        <w:rPr>
          <w:rFonts w:cs="Arial"/>
          <w:color w:val="FF0000"/>
          <w:sz w:val="22"/>
          <w:szCs w:val="22"/>
        </w:rPr>
      </w:pPr>
      <w:r w:rsidRPr="00075AB9">
        <w:rPr>
          <w:rFonts w:cs="Arial"/>
          <w:sz w:val="22"/>
          <w:szCs w:val="22"/>
        </w:rPr>
        <w:t>Γνωμοδότηση επί της Μελέτης Περιβαλλοντικών Επιπτώσεων (ΜΠΕ)</w:t>
      </w:r>
      <w:r>
        <w:rPr>
          <w:rFonts w:cs="Arial"/>
          <w:sz w:val="22"/>
          <w:szCs w:val="22"/>
          <w:lang w:eastAsia="en-US"/>
        </w:rPr>
        <w:t>για τον Κομβικό Σταθμό Κινητής Τηλεφωνίας της εταιρείας COSMOTE ΚΙΝΗΤΕΣ ΤΗΛΕΠΙΚΟΙΝΩΝΙΕΣ Α.Ε. με κωδική ονομασία θέσης: «ΠΟΙΚΙΛΟ-Χ 1410021», στη θέση «Κασκαδάμι», Ποικίλο Όρος, πλησίον Χαϊδαρίου, Δήμου Χαϊδαρίου, Περιφερειακή Ενότητα Δυτικού Τομέα Αθηνών</w:t>
      </w:r>
      <w:r w:rsidRPr="00075AB9">
        <w:rPr>
          <w:rFonts w:cs="Arial"/>
          <w:sz w:val="22"/>
          <w:szCs w:val="22"/>
        </w:rPr>
        <w:t>.</w:t>
      </w:r>
    </w:p>
    <w:p w:rsidR="00F70021" w:rsidRDefault="00F70021" w:rsidP="00075AB9">
      <w:pPr>
        <w:pStyle w:val="ListParagraph"/>
        <w:spacing w:before="120" w:after="60"/>
        <w:ind w:left="360"/>
        <w:jc w:val="both"/>
        <w:rPr>
          <w:rFonts w:ascii="Arial" w:hAnsi="Arial" w:cs="Arial"/>
          <w:lang w:eastAsia="el-GR"/>
        </w:rPr>
      </w:pPr>
      <w:r w:rsidRPr="00075AB9">
        <w:rPr>
          <w:rFonts w:ascii="Arial" w:hAnsi="Arial" w:cs="Arial"/>
          <w:lang w:eastAsia="el-GR"/>
        </w:rPr>
        <w:t>(Εισηγητής ο Περιφερειακός Σύμβουλος κ. Ν. Παπαδάκης)</w:t>
      </w:r>
    </w:p>
    <w:p w:rsidR="00F70021" w:rsidRDefault="00F70021" w:rsidP="00075AB9">
      <w:pPr>
        <w:pStyle w:val="ListParagraph"/>
        <w:spacing w:before="120" w:after="60"/>
        <w:ind w:left="360"/>
        <w:jc w:val="both"/>
        <w:rPr>
          <w:rFonts w:ascii="Arial" w:hAnsi="Arial" w:cs="Arial"/>
          <w:lang w:eastAsia="el-GR"/>
        </w:rPr>
      </w:pPr>
    </w:p>
    <w:p w:rsidR="00F70021" w:rsidRPr="00075AB9" w:rsidRDefault="00F70021" w:rsidP="00075AB9">
      <w:pPr>
        <w:pStyle w:val="ListParagraph"/>
        <w:spacing w:before="120" w:after="60"/>
        <w:ind w:left="360"/>
        <w:jc w:val="both"/>
        <w:rPr>
          <w:rFonts w:ascii="Arial" w:hAnsi="Arial" w:cs="Arial"/>
          <w:lang w:eastAsia="el-GR"/>
        </w:rPr>
      </w:pPr>
    </w:p>
    <w:bookmarkEnd w:id="2"/>
    <w:bookmarkEnd w:id="3"/>
    <w:bookmarkEnd w:id="4"/>
    <w:bookmarkEnd w:id="5"/>
    <w:p w:rsidR="00F70021" w:rsidRPr="00CB0599" w:rsidRDefault="00F70021" w:rsidP="00B469A1">
      <w:pPr>
        <w:ind w:left="4320"/>
        <w:jc w:val="both"/>
        <w:rPr>
          <w:rFonts w:cs="Arial"/>
          <w:sz w:val="22"/>
          <w:szCs w:val="22"/>
          <w:lang w:eastAsia="en-US" w:bidi="he-IL"/>
        </w:rPr>
      </w:pPr>
    </w:p>
    <w:p w:rsidR="00F70021" w:rsidRPr="00F2269C" w:rsidRDefault="00F70021" w:rsidP="002B02EB">
      <w:pPr>
        <w:ind w:left="4320"/>
        <w:jc w:val="both"/>
        <w:rPr>
          <w:rFonts w:cs="Arial"/>
          <w:b/>
          <w:bCs/>
          <w:sz w:val="22"/>
          <w:szCs w:val="22"/>
          <w:lang w:eastAsia="en-US" w:bidi="he-IL"/>
        </w:rPr>
      </w:pPr>
      <w:r w:rsidRPr="00CB0599">
        <w:rPr>
          <w:rFonts w:cs="Arial"/>
          <w:b/>
          <w:bCs/>
          <w:sz w:val="22"/>
          <w:szCs w:val="22"/>
          <w:lang w:eastAsia="en-US" w:bidi="he-IL"/>
        </w:rPr>
        <w:t>Ο ΠΡΟΕΔΡΟΣ</w:t>
      </w:r>
    </w:p>
    <w:p w:rsidR="00F70021" w:rsidRPr="00F2269C" w:rsidRDefault="00F70021" w:rsidP="002B02EB">
      <w:pPr>
        <w:ind w:left="2880" w:hanging="186"/>
        <w:jc w:val="both"/>
        <w:rPr>
          <w:rFonts w:cs="Arial"/>
          <w:b/>
          <w:sz w:val="22"/>
          <w:szCs w:val="22"/>
        </w:rPr>
      </w:pPr>
      <w:r w:rsidRPr="00F2269C">
        <w:rPr>
          <w:rFonts w:cs="Arial"/>
          <w:b/>
          <w:sz w:val="22"/>
          <w:szCs w:val="22"/>
        </w:rPr>
        <w:t xml:space="preserve">           ΤΟΥ ΠΕΡΙΦΕΡΕΙΑΚΟΥ ΣΥΜΒΟΥΛΙΟΥ ΑΤΤΙΚΗΣ</w:t>
      </w:r>
    </w:p>
    <w:p w:rsidR="00F70021" w:rsidRDefault="00F70021" w:rsidP="004A05BB">
      <w:pPr>
        <w:ind w:left="2880" w:hanging="186"/>
        <w:rPr>
          <w:rFonts w:cs="Arial"/>
          <w:b/>
          <w:sz w:val="22"/>
          <w:szCs w:val="22"/>
        </w:rPr>
      </w:pPr>
    </w:p>
    <w:p w:rsidR="00F70021" w:rsidRPr="00F2269C" w:rsidRDefault="00F70021" w:rsidP="004A05BB">
      <w:pPr>
        <w:ind w:left="2880" w:hanging="186"/>
        <w:rPr>
          <w:rFonts w:cs="Arial"/>
          <w:b/>
          <w:sz w:val="22"/>
          <w:szCs w:val="22"/>
        </w:rPr>
      </w:pPr>
    </w:p>
    <w:p w:rsidR="00F70021" w:rsidRDefault="00F70021" w:rsidP="004A05BB">
      <w:pPr>
        <w:ind w:left="2880" w:hanging="186"/>
        <w:rPr>
          <w:rFonts w:cs="Arial"/>
          <w:b/>
          <w:sz w:val="22"/>
          <w:szCs w:val="22"/>
        </w:rPr>
      </w:pPr>
      <w:r w:rsidRPr="00F2269C">
        <w:rPr>
          <w:rFonts w:cs="Arial"/>
          <w:b/>
          <w:sz w:val="22"/>
          <w:szCs w:val="22"/>
        </w:rPr>
        <w:t>ΧΡΗΣΤΟΣ ΘΕΟΔΩΡΟΠΟΥΛΟΣ</w:t>
      </w:r>
    </w:p>
    <w:p w:rsidR="00F70021" w:rsidRPr="0001209E" w:rsidRDefault="00F70021" w:rsidP="0001209E">
      <w:pPr>
        <w:rPr>
          <w:rFonts w:cs="Arial"/>
          <w:b/>
          <w:sz w:val="22"/>
          <w:szCs w:val="22"/>
          <w:lang w:val="en-US"/>
        </w:rPr>
      </w:pPr>
    </w:p>
    <w:sectPr w:rsidR="00F70021" w:rsidRPr="0001209E" w:rsidSect="007400B0">
      <w:footerReference w:type="even" r:id="rId9"/>
      <w:footerReference w:type="default" r:id="rId10"/>
      <w:footerReference w:type="first" r:id="rId11"/>
      <w:pgSz w:w="11906" w:h="16838"/>
      <w:pgMar w:top="709" w:right="1644" w:bottom="269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021" w:rsidRDefault="00F70021">
      <w:r>
        <w:separator/>
      </w:r>
    </w:p>
  </w:endnote>
  <w:endnote w:type="continuationSeparator" w:id="1">
    <w:p w:rsidR="00F70021" w:rsidRDefault="00F700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21" w:rsidRDefault="00F7002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0021" w:rsidRDefault="00F70021"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21" w:rsidRDefault="00F7002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0021" w:rsidRDefault="00F70021"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21" w:rsidRDefault="00F70021">
    <w:pPr>
      <w:pStyle w:val="Footer"/>
      <w:jc w:val="center"/>
    </w:pPr>
    <w:fldSimple w:instr="PAGE   \* MERGEFORMAT">
      <w:r>
        <w:rPr>
          <w:noProof/>
        </w:rPr>
        <w:t>1</w:t>
      </w:r>
    </w:fldSimple>
  </w:p>
  <w:p w:rsidR="00F70021" w:rsidRDefault="00F70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021" w:rsidRDefault="00F70021">
      <w:r>
        <w:separator/>
      </w:r>
    </w:p>
  </w:footnote>
  <w:footnote w:type="continuationSeparator" w:id="1">
    <w:p w:rsidR="00F70021" w:rsidRDefault="00F700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8D16FF9"/>
    <w:multiLevelType w:val="hybridMultilevel"/>
    <w:tmpl w:val="3306F23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4356BA1"/>
    <w:multiLevelType w:val="hybridMultilevel"/>
    <w:tmpl w:val="B024CEDA"/>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5">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3AD736A"/>
    <w:multiLevelType w:val="hybridMultilevel"/>
    <w:tmpl w:val="7BAAB22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5B7B4DD0"/>
    <w:multiLevelType w:val="hybridMultilevel"/>
    <w:tmpl w:val="1398F8CA"/>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5"/>
  </w:num>
  <w:num w:numId="4">
    <w:abstractNumId w:val="2"/>
  </w:num>
  <w:num w:numId="5">
    <w:abstractNumId w:val="22"/>
  </w:num>
  <w:num w:numId="6">
    <w:abstractNumId w:val="0"/>
  </w:num>
  <w:num w:numId="7">
    <w:abstractNumId w:val="18"/>
  </w:num>
  <w:num w:numId="8">
    <w:abstractNumId w:val="6"/>
  </w:num>
  <w:num w:numId="9">
    <w:abstractNumId w:val="1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24"/>
  </w:num>
  <w:num w:numId="16">
    <w:abstractNumId w:val="8"/>
  </w:num>
  <w:num w:numId="17">
    <w:abstractNumId w:val="12"/>
  </w:num>
  <w:num w:numId="18">
    <w:abstractNumId w:val="27"/>
  </w:num>
  <w:num w:numId="19">
    <w:abstractNumId w:val="17"/>
  </w:num>
  <w:num w:numId="20">
    <w:abstractNumId w:val="10"/>
  </w:num>
  <w:num w:numId="21">
    <w:abstractNumId w:val="14"/>
  </w:num>
  <w:num w:numId="22">
    <w:abstractNumId w:val="11"/>
  </w:num>
  <w:num w:numId="23">
    <w:abstractNumId w:val="1"/>
  </w:num>
  <w:num w:numId="24">
    <w:abstractNumId w:val="3"/>
  </w:num>
  <w:num w:numId="2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26"/>
  </w:num>
  <w:num w:numId="29">
    <w:abstractNumId w:val="5"/>
  </w:num>
  <w:num w:numId="30">
    <w:abstractNumId w:val="16"/>
  </w:num>
  <w:num w:numId="31">
    <w:abstractNumId w:val="4"/>
  </w:num>
  <w:num w:numId="32">
    <w:abstractNumId w:val="20"/>
  </w:num>
  <w:num w:numId="3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A5B"/>
    <w:rsid w:val="00007DD0"/>
    <w:rsid w:val="00010698"/>
    <w:rsid w:val="00010A6D"/>
    <w:rsid w:val="00010C78"/>
    <w:rsid w:val="00011905"/>
    <w:rsid w:val="0001209E"/>
    <w:rsid w:val="00012A62"/>
    <w:rsid w:val="00012D88"/>
    <w:rsid w:val="00013196"/>
    <w:rsid w:val="00013263"/>
    <w:rsid w:val="000133E3"/>
    <w:rsid w:val="000135FB"/>
    <w:rsid w:val="0001469F"/>
    <w:rsid w:val="00015139"/>
    <w:rsid w:val="00015D95"/>
    <w:rsid w:val="00016115"/>
    <w:rsid w:val="000165EC"/>
    <w:rsid w:val="000165FC"/>
    <w:rsid w:val="000169F5"/>
    <w:rsid w:val="000179FB"/>
    <w:rsid w:val="000200C4"/>
    <w:rsid w:val="00020A6F"/>
    <w:rsid w:val="00021659"/>
    <w:rsid w:val="00021D21"/>
    <w:rsid w:val="00021D5C"/>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320"/>
    <w:rsid w:val="00026324"/>
    <w:rsid w:val="00026683"/>
    <w:rsid w:val="00026C1A"/>
    <w:rsid w:val="00026D7E"/>
    <w:rsid w:val="000270E8"/>
    <w:rsid w:val="000271BF"/>
    <w:rsid w:val="00027673"/>
    <w:rsid w:val="00027D9B"/>
    <w:rsid w:val="00027FDD"/>
    <w:rsid w:val="00030735"/>
    <w:rsid w:val="00030A30"/>
    <w:rsid w:val="00031079"/>
    <w:rsid w:val="0003197D"/>
    <w:rsid w:val="00031E99"/>
    <w:rsid w:val="00032184"/>
    <w:rsid w:val="0003404B"/>
    <w:rsid w:val="000344A4"/>
    <w:rsid w:val="00035165"/>
    <w:rsid w:val="00035297"/>
    <w:rsid w:val="00035C9C"/>
    <w:rsid w:val="00036392"/>
    <w:rsid w:val="00036754"/>
    <w:rsid w:val="000369F9"/>
    <w:rsid w:val="00036D90"/>
    <w:rsid w:val="00036F23"/>
    <w:rsid w:val="00037B85"/>
    <w:rsid w:val="00037C81"/>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7172"/>
    <w:rsid w:val="00057815"/>
    <w:rsid w:val="0005795B"/>
    <w:rsid w:val="00057BEE"/>
    <w:rsid w:val="00060219"/>
    <w:rsid w:val="000604D2"/>
    <w:rsid w:val="0006094A"/>
    <w:rsid w:val="00060B00"/>
    <w:rsid w:val="00060FE1"/>
    <w:rsid w:val="000610DE"/>
    <w:rsid w:val="000614E0"/>
    <w:rsid w:val="000617B0"/>
    <w:rsid w:val="00061AEC"/>
    <w:rsid w:val="00061B27"/>
    <w:rsid w:val="00061FAC"/>
    <w:rsid w:val="00062637"/>
    <w:rsid w:val="00062CE3"/>
    <w:rsid w:val="00062FC6"/>
    <w:rsid w:val="0006357A"/>
    <w:rsid w:val="0006365B"/>
    <w:rsid w:val="00063A81"/>
    <w:rsid w:val="00063B9A"/>
    <w:rsid w:val="000644F7"/>
    <w:rsid w:val="0006455F"/>
    <w:rsid w:val="00064867"/>
    <w:rsid w:val="00064AED"/>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9BD"/>
    <w:rsid w:val="00076A98"/>
    <w:rsid w:val="00077BB2"/>
    <w:rsid w:val="000809B3"/>
    <w:rsid w:val="00080AB1"/>
    <w:rsid w:val="00081135"/>
    <w:rsid w:val="0008135B"/>
    <w:rsid w:val="000815EA"/>
    <w:rsid w:val="000818C0"/>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560"/>
    <w:rsid w:val="00096144"/>
    <w:rsid w:val="000969BB"/>
    <w:rsid w:val="00096A28"/>
    <w:rsid w:val="000A0384"/>
    <w:rsid w:val="000A05B3"/>
    <w:rsid w:val="000A10C4"/>
    <w:rsid w:val="000A1231"/>
    <w:rsid w:val="000A20BD"/>
    <w:rsid w:val="000A227D"/>
    <w:rsid w:val="000A23E9"/>
    <w:rsid w:val="000A252F"/>
    <w:rsid w:val="000A2820"/>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7DC"/>
    <w:rsid w:val="000B2EA9"/>
    <w:rsid w:val="000B3433"/>
    <w:rsid w:val="000B36E6"/>
    <w:rsid w:val="000B381C"/>
    <w:rsid w:val="000B3DA0"/>
    <w:rsid w:val="000B4400"/>
    <w:rsid w:val="000B45EF"/>
    <w:rsid w:val="000B4674"/>
    <w:rsid w:val="000B47E8"/>
    <w:rsid w:val="000B4BED"/>
    <w:rsid w:val="000B4DED"/>
    <w:rsid w:val="000B66AC"/>
    <w:rsid w:val="000B6A22"/>
    <w:rsid w:val="000B7965"/>
    <w:rsid w:val="000B7A62"/>
    <w:rsid w:val="000B7BCB"/>
    <w:rsid w:val="000C0063"/>
    <w:rsid w:val="000C0531"/>
    <w:rsid w:val="000C0759"/>
    <w:rsid w:val="000C08A1"/>
    <w:rsid w:val="000C0D69"/>
    <w:rsid w:val="000C115D"/>
    <w:rsid w:val="000C128D"/>
    <w:rsid w:val="000C12C6"/>
    <w:rsid w:val="000C1595"/>
    <w:rsid w:val="000C1675"/>
    <w:rsid w:val="000C1C0A"/>
    <w:rsid w:val="000C2AC7"/>
    <w:rsid w:val="000C2B97"/>
    <w:rsid w:val="000C2BA0"/>
    <w:rsid w:val="000C2D8D"/>
    <w:rsid w:val="000C2DF8"/>
    <w:rsid w:val="000C2F45"/>
    <w:rsid w:val="000C332B"/>
    <w:rsid w:val="000C34AF"/>
    <w:rsid w:val="000C38B1"/>
    <w:rsid w:val="000C3C2A"/>
    <w:rsid w:val="000C3FF9"/>
    <w:rsid w:val="000C4101"/>
    <w:rsid w:val="000C4279"/>
    <w:rsid w:val="000C4318"/>
    <w:rsid w:val="000C45EE"/>
    <w:rsid w:val="000C51DE"/>
    <w:rsid w:val="000C5634"/>
    <w:rsid w:val="000C5B53"/>
    <w:rsid w:val="000C5B54"/>
    <w:rsid w:val="000C5E7D"/>
    <w:rsid w:val="000C692E"/>
    <w:rsid w:val="000C694A"/>
    <w:rsid w:val="000C6C7E"/>
    <w:rsid w:val="000C6CF8"/>
    <w:rsid w:val="000C708C"/>
    <w:rsid w:val="000C721D"/>
    <w:rsid w:val="000C7C81"/>
    <w:rsid w:val="000C7E57"/>
    <w:rsid w:val="000D0093"/>
    <w:rsid w:val="000D0A07"/>
    <w:rsid w:val="000D1236"/>
    <w:rsid w:val="000D1664"/>
    <w:rsid w:val="000D18C2"/>
    <w:rsid w:val="000D1B44"/>
    <w:rsid w:val="000D1C30"/>
    <w:rsid w:val="000D1DF8"/>
    <w:rsid w:val="000D219B"/>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E02C3"/>
    <w:rsid w:val="000E03AC"/>
    <w:rsid w:val="000E03E9"/>
    <w:rsid w:val="000E0485"/>
    <w:rsid w:val="000E13AD"/>
    <w:rsid w:val="000E14A2"/>
    <w:rsid w:val="000E18C1"/>
    <w:rsid w:val="000E1F70"/>
    <w:rsid w:val="000E2606"/>
    <w:rsid w:val="000E386D"/>
    <w:rsid w:val="000E397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102D9"/>
    <w:rsid w:val="00110890"/>
    <w:rsid w:val="001108C3"/>
    <w:rsid w:val="00111219"/>
    <w:rsid w:val="0011139B"/>
    <w:rsid w:val="00111605"/>
    <w:rsid w:val="00111B8E"/>
    <w:rsid w:val="00111CD7"/>
    <w:rsid w:val="00111F18"/>
    <w:rsid w:val="0011226C"/>
    <w:rsid w:val="0011268B"/>
    <w:rsid w:val="00113395"/>
    <w:rsid w:val="00113919"/>
    <w:rsid w:val="00113D74"/>
    <w:rsid w:val="0011424A"/>
    <w:rsid w:val="001144EF"/>
    <w:rsid w:val="001145E7"/>
    <w:rsid w:val="00114A49"/>
    <w:rsid w:val="00114B87"/>
    <w:rsid w:val="00116A88"/>
    <w:rsid w:val="00116E4B"/>
    <w:rsid w:val="00116F03"/>
    <w:rsid w:val="00117ADF"/>
    <w:rsid w:val="00117B35"/>
    <w:rsid w:val="00117E62"/>
    <w:rsid w:val="0012059F"/>
    <w:rsid w:val="001206E8"/>
    <w:rsid w:val="001208C3"/>
    <w:rsid w:val="00120F85"/>
    <w:rsid w:val="0012156F"/>
    <w:rsid w:val="001216F1"/>
    <w:rsid w:val="00121F1B"/>
    <w:rsid w:val="00121F2C"/>
    <w:rsid w:val="00122069"/>
    <w:rsid w:val="0012260B"/>
    <w:rsid w:val="00122681"/>
    <w:rsid w:val="00122711"/>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EC0"/>
    <w:rsid w:val="001261FF"/>
    <w:rsid w:val="001262C3"/>
    <w:rsid w:val="00126AFB"/>
    <w:rsid w:val="00126FEE"/>
    <w:rsid w:val="0012730B"/>
    <w:rsid w:val="0012779F"/>
    <w:rsid w:val="001301C1"/>
    <w:rsid w:val="00130A71"/>
    <w:rsid w:val="00130AAE"/>
    <w:rsid w:val="00131056"/>
    <w:rsid w:val="001310AF"/>
    <w:rsid w:val="0013124C"/>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9BC"/>
    <w:rsid w:val="001431AF"/>
    <w:rsid w:val="00143A1D"/>
    <w:rsid w:val="00143D1E"/>
    <w:rsid w:val="00144382"/>
    <w:rsid w:val="0014439C"/>
    <w:rsid w:val="00144A57"/>
    <w:rsid w:val="001455DD"/>
    <w:rsid w:val="00145836"/>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2AB"/>
    <w:rsid w:val="00160441"/>
    <w:rsid w:val="00160CDB"/>
    <w:rsid w:val="00160D0E"/>
    <w:rsid w:val="00161129"/>
    <w:rsid w:val="001616F4"/>
    <w:rsid w:val="00161942"/>
    <w:rsid w:val="00161E1B"/>
    <w:rsid w:val="00162515"/>
    <w:rsid w:val="00162601"/>
    <w:rsid w:val="001626E9"/>
    <w:rsid w:val="00162A42"/>
    <w:rsid w:val="00162B0D"/>
    <w:rsid w:val="00163B47"/>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E6B"/>
    <w:rsid w:val="001773AB"/>
    <w:rsid w:val="001773D8"/>
    <w:rsid w:val="0018070F"/>
    <w:rsid w:val="00181248"/>
    <w:rsid w:val="00181911"/>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8DC"/>
    <w:rsid w:val="00185ECD"/>
    <w:rsid w:val="00186413"/>
    <w:rsid w:val="0018686C"/>
    <w:rsid w:val="00187316"/>
    <w:rsid w:val="00187D7E"/>
    <w:rsid w:val="00190136"/>
    <w:rsid w:val="00190278"/>
    <w:rsid w:val="001905A5"/>
    <w:rsid w:val="00190A5D"/>
    <w:rsid w:val="001915CD"/>
    <w:rsid w:val="001919F7"/>
    <w:rsid w:val="00191BE6"/>
    <w:rsid w:val="00191F88"/>
    <w:rsid w:val="001929F0"/>
    <w:rsid w:val="00192BD6"/>
    <w:rsid w:val="00193A3E"/>
    <w:rsid w:val="00193B77"/>
    <w:rsid w:val="00194368"/>
    <w:rsid w:val="00194902"/>
    <w:rsid w:val="00194FF7"/>
    <w:rsid w:val="00195A70"/>
    <w:rsid w:val="00195C0C"/>
    <w:rsid w:val="0019688D"/>
    <w:rsid w:val="00196BD9"/>
    <w:rsid w:val="00196C0B"/>
    <w:rsid w:val="00196E30"/>
    <w:rsid w:val="0019714C"/>
    <w:rsid w:val="001975D6"/>
    <w:rsid w:val="001978A8"/>
    <w:rsid w:val="001A0569"/>
    <w:rsid w:val="001A075A"/>
    <w:rsid w:val="001A07BC"/>
    <w:rsid w:val="001A0975"/>
    <w:rsid w:val="001A0A9E"/>
    <w:rsid w:val="001A0BF0"/>
    <w:rsid w:val="001A0F14"/>
    <w:rsid w:val="001A104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434"/>
    <w:rsid w:val="001A6435"/>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7D4"/>
    <w:rsid w:val="001C0EC8"/>
    <w:rsid w:val="001C11DE"/>
    <w:rsid w:val="001C196E"/>
    <w:rsid w:val="001C1A9C"/>
    <w:rsid w:val="001C1BC9"/>
    <w:rsid w:val="001C20D3"/>
    <w:rsid w:val="001C379A"/>
    <w:rsid w:val="001C3D15"/>
    <w:rsid w:val="001C3DEF"/>
    <w:rsid w:val="001C3E15"/>
    <w:rsid w:val="001C4130"/>
    <w:rsid w:val="001C429E"/>
    <w:rsid w:val="001C43EB"/>
    <w:rsid w:val="001C4C21"/>
    <w:rsid w:val="001C5312"/>
    <w:rsid w:val="001C5990"/>
    <w:rsid w:val="001C5BAC"/>
    <w:rsid w:val="001C5E24"/>
    <w:rsid w:val="001C609B"/>
    <w:rsid w:val="001C630B"/>
    <w:rsid w:val="001C65BE"/>
    <w:rsid w:val="001C6682"/>
    <w:rsid w:val="001C68CF"/>
    <w:rsid w:val="001C6B4B"/>
    <w:rsid w:val="001C7104"/>
    <w:rsid w:val="001C7817"/>
    <w:rsid w:val="001D0813"/>
    <w:rsid w:val="001D0D85"/>
    <w:rsid w:val="001D1088"/>
    <w:rsid w:val="001D1372"/>
    <w:rsid w:val="001D1809"/>
    <w:rsid w:val="001D1830"/>
    <w:rsid w:val="001D1851"/>
    <w:rsid w:val="001D1859"/>
    <w:rsid w:val="001D19B3"/>
    <w:rsid w:val="001D2713"/>
    <w:rsid w:val="001D2E5F"/>
    <w:rsid w:val="001D3117"/>
    <w:rsid w:val="001D311D"/>
    <w:rsid w:val="001D35C5"/>
    <w:rsid w:val="001D3F94"/>
    <w:rsid w:val="001D44BF"/>
    <w:rsid w:val="001D487E"/>
    <w:rsid w:val="001D488A"/>
    <w:rsid w:val="001D4A08"/>
    <w:rsid w:val="001D4A32"/>
    <w:rsid w:val="001D4DB2"/>
    <w:rsid w:val="001D4FD0"/>
    <w:rsid w:val="001D58A3"/>
    <w:rsid w:val="001D5957"/>
    <w:rsid w:val="001D5A8B"/>
    <w:rsid w:val="001D61A4"/>
    <w:rsid w:val="001D67E0"/>
    <w:rsid w:val="001D68C0"/>
    <w:rsid w:val="001D6B2A"/>
    <w:rsid w:val="001D708E"/>
    <w:rsid w:val="001D7345"/>
    <w:rsid w:val="001D76F7"/>
    <w:rsid w:val="001D7903"/>
    <w:rsid w:val="001D7CBE"/>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E09"/>
    <w:rsid w:val="001E6256"/>
    <w:rsid w:val="001E63AA"/>
    <w:rsid w:val="001E65D0"/>
    <w:rsid w:val="001E6CF2"/>
    <w:rsid w:val="001E7A01"/>
    <w:rsid w:val="001E7C13"/>
    <w:rsid w:val="001E7E08"/>
    <w:rsid w:val="001F0103"/>
    <w:rsid w:val="001F1D74"/>
    <w:rsid w:val="001F1DD7"/>
    <w:rsid w:val="001F34DA"/>
    <w:rsid w:val="001F3949"/>
    <w:rsid w:val="001F3BFB"/>
    <w:rsid w:val="001F4038"/>
    <w:rsid w:val="001F411E"/>
    <w:rsid w:val="001F4FCB"/>
    <w:rsid w:val="001F5039"/>
    <w:rsid w:val="001F5F63"/>
    <w:rsid w:val="001F613B"/>
    <w:rsid w:val="001F62A3"/>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A1A"/>
    <w:rsid w:val="0020720C"/>
    <w:rsid w:val="00207705"/>
    <w:rsid w:val="0021066E"/>
    <w:rsid w:val="00210CF0"/>
    <w:rsid w:val="00210D25"/>
    <w:rsid w:val="00210F2F"/>
    <w:rsid w:val="0021162C"/>
    <w:rsid w:val="0021185C"/>
    <w:rsid w:val="00211974"/>
    <w:rsid w:val="0021221C"/>
    <w:rsid w:val="0021268C"/>
    <w:rsid w:val="002128FA"/>
    <w:rsid w:val="002139EB"/>
    <w:rsid w:val="00214BEC"/>
    <w:rsid w:val="00214EC1"/>
    <w:rsid w:val="00215170"/>
    <w:rsid w:val="002157EA"/>
    <w:rsid w:val="0021591C"/>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3A7E"/>
    <w:rsid w:val="00233E6B"/>
    <w:rsid w:val="00234685"/>
    <w:rsid w:val="002346FF"/>
    <w:rsid w:val="00235E8E"/>
    <w:rsid w:val="0023640E"/>
    <w:rsid w:val="00236548"/>
    <w:rsid w:val="00236576"/>
    <w:rsid w:val="00236814"/>
    <w:rsid w:val="00236AB7"/>
    <w:rsid w:val="00236E33"/>
    <w:rsid w:val="00240782"/>
    <w:rsid w:val="00240C6D"/>
    <w:rsid w:val="00240EEE"/>
    <w:rsid w:val="002410A5"/>
    <w:rsid w:val="0024156F"/>
    <w:rsid w:val="00242441"/>
    <w:rsid w:val="00242A65"/>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B35"/>
    <w:rsid w:val="00255CCF"/>
    <w:rsid w:val="00257ADF"/>
    <w:rsid w:val="00260470"/>
    <w:rsid w:val="00260F83"/>
    <w:rsid w:val="00261921"/>
    <w:rsid w:val="0026197D"/>
    <w:rsid w:val="00261C1C"/>
    <w:rsid w:val="00261CDF"/>
    <w:rsid w:val="00261F77"/>
    <w:rsid w:val="002624FD"/>
    <w:rsid w:val="00262E12"/>
    <w:rsid w:val="00262F2B"/>
    <w:rsid w:val="002631AD"/>
    <w:rsid w:val="002639D3"/>
    <w:rsid w:val="00264201"/>
    <w:rsid w:val="002644D3"/>
    <w:rsid w:val="002649B4"/>
    <w:rsid w:val="00264A46"/>
    <w:rsid w:val="00264B19"/>
    <w:rsid w:val="00264E49"/>
    <w:rsid w:val="002655AE"/>
    <w:rsid w:val="00265BC8"/>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30B3"/>
    <w:rsid w:val="0027319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CB"/>
    <w:rsid w:val="00282D21"/>
    <w:rsid w:val="00283082"/>
    <w:rsid w:val="002834A7"/>
    <w:rsid w:val="002837CE"/>
    <w:rsid w:val="00283B5B"/>
    <w:rsid w:val="00283FB7"/>
    <w:rsid w:val="00284487"/>
    <w:rsid w:val="002846D8"/>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EA2"/>
    <w:rsid w:val="00290F6F"/>
    <w:rsid w:val="0029100E"/>
    <w:rsid w:val="00291E1E"/>
    <w:rsid w:val="002920CD"/>
    <w:rsid w:val="0029279C"/>
    <w:rsid w:val="002928DB"/>
    <w:rsid w:val="0029294E"/>
    <w:rsid w:val="002931B1"/>
    <w:rsid w:val="0029479E"/>
    <w:rsid w:val="00294936"/>
    <w:rsid w:val="00294DCE"/>
    <w:rsid w:val="00294F96"/>
    <w:rsid w:val="00295059"/>
    <w:rsid w:val="0029537B"/>
    <w:rsid w:val="00295847"/>
    <w:rsid w:val="00295D47"/>
    <w:rsid w:val="00295EA8"/>
    <w:rsid w:val="0029632A"/>
    <w:rsid w:val="00297288"/>
    <w:rsid w:val="002975E4"/>
    <w:rsid w:val="00297868"/>
    <w:rsid w:val="00297CE5"/>
    <w:rsid w:val="00297F14"/>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222"/>
    <w:rsid w:val="002B1840"/>
    <w:rsid w:val="002B1BE9"/>
    <w:rsid w:val="002B1CD2"/>
    <w:rsid w:val="002B1FAD"/>
    <w:rsid w:val="002B213D"/>
    <w:rsid w:val="002B25F2"/>
    <w:rsid w:val="002B2A63"/>
    <w:rsid w:val="002B2B3A"/>
    <w:rsid w:val="002B3110"/>
    <w:rsid w:val="002B32D8"/>
    <w:rsid w:val="002B3A91"/>
    <w:rsid w:val="002B3D73"/>
    <w:rsid w:val="002B4731"/>
    <w:rsid w:val="002B4B50"/>
    <w:rsid w:val="002B4C1C"/>
    <w:rsid w:val="002B5250"/>
    <w:rsid w:val="002B5821"/>
    <w:rsid w:val="002B5C27"/>
    <w:rsid w:val="002B5DFE"/>
    <w:rsid w:val="002B5E04"/>
    <w:rsid w:val="002B6128"/>
    <w:rsid w:val="002B6AC1"/>
    <w:rsid w:val="002B6D7C"/>
    <w:rsid w:val="002B722B"/>
    <w:rsid w:val="002B7DF0"/>
    <w:rsid w:val="002C02BC"/>
    <w:rsid w:val="002C0969"/>
    <w:rsid w:val="002C12C8"/>
    <w:rsid w:val="002C14D4"/>
    <w:rsid w:val="002C1A05"/>
    <w:rsid w:val="002C1BF2"/>
    <w:rsid w:val="002C1EFE"/>
    <w:rsid w:val="002C246F"/>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E9"/>
    <w:rsid w:val="002C6D8A"/>
    <w:rsid w:val="002C6E5D"/>
    <w:rsid w:val="002C71D4"/>
    <w:rsid w:val="002C7C73"/>
    <w:rsid w:val="002D1138"/>
    <w:rsid w:val="002D15EE"/>
    <w:rsid w:val="002D1709"/>
    <w:rsid w:val="002D1ABF"/>
    <w:rsid w:val="002D2AF6"/>
    <w:rsid w:val="002D3F9A"/>
    <w:rsid w:val="002D434D"/>
    <w:rsid w:val="002D48AD"/>
    <w:rsid w:val="002D4A51"/>
    <w:rsid w:val="002D4E5D"/>
    <w:rsid w:val="002D5289"/>
    <w:rsid w:val="002D544A"/>
    <w:rsid w:val="002D5699"/>
    <w:rsid w:val="002D58A2"/>
    <w:rsid w:val="002D6080"/>
    <w:rsid w:val="002D614B"/>
    <w:rsid w:val="002D6919"/>
    <w:rsid w:val="002D69E2"/>
    <w:rsid w:val="002E049B"/>
    <w:rsid w:val="002E056C"/>
    <w:rsid w:val="002E077D"/>
    <w:rsid w:val="002E0935"/>
    <w:rsid w:val="002E10BD"/>
    <w:rsid w:val="002E1B69"/>
    <w:rsid w:val="002E1E87"/>
    <w:rsid w:val="002E2949"/>
    <w:rsid w:val="002E2F74"/>
    <w:rsid w:val="002E366A"/>
    <w:rsid w:val="002E37EE"/>
    <w:rsid w:val="002E3D2E"/>
    <w:rsid w:val="002E4023"/>
    <w:rsid w:val="002E4715"/>
    <w:rsid w:val="002E4A73"/>
    <w:rsid w:val="002E4FDC"/>
    <w:rsid w:val="002E54FE"/>
    <w:rsid w:val="002E5870"/>
    <w:rsid w:val="002E5B34"/>
    <w:rsid w:val="002E5FF9"/>
    <w:rsid w:val="002E60FB"/>
    <w:rsid w:val="002E62A8"/>
    <w:rsid w:val="002E62E5"/>
    <w:rsid w:val="002E6AC7"/>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C03"/>
    <w:rsid w:val="003100E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8F5"/>
    <w:rsid w:val="00317E7D"/>
    <w:rsid w:val="00320134"/>
    <w:rsid w:val="003206B4"/>
    <w:rsid w:val="00320F7E"/>
    <w:rsid w:val="003212AF"/>
    <w:rsid w:val="00321352"/>
    <w:rsid w:val="003217A4"/>
    <w:rsid w:val="0032210C"/>
    <w:rsid w:val="0032264B"/>
    <w:rsid w:val="00322913"/>
    <w:rsid w:val="00322EEB"/>
    <w:rsid w:val="00323196"/>
    <w:rsid w:val="00323449"/>
    <w:rsid w:val="00323596"/>
    <w:rsid w:val="00323973"/>
    <w:rsid w:val="00323F15"/>
    <w:rsid w:val="003249C8"/>
    <w:rsid w:val="00324E99"/>
    <w:rsid w:val="003253CB"/>
    <w:rsid w:val="00326639"/>
    <w:rsid w:val="003266E9"/>
    <w:rsid w:val="0032678E"/>
    <w:rsid w:val="00326FE1"/>
    <w:rsid w:val="0032743E"/>
    <w:rsid w:val="0032772E"/>
    <w:rsid w:val="003279F2"/>
    <w:rsid w:val="003300C5"/>
    <w:rsid w:val="00330C8E"/>
    <w:rsid w:val="00331233"/>
    <w:rsid w:val="00331440"/>
    <w:rsid w:val="00331D57"/>
    <w:rsid w:val="0033269A"/>
    <w:rsid w:val="003329CD"/>
    <w:rsid w:val="00332F3E"/>
    <w:rsid w:val="0033336C"/>
    <w:rsid w:val="0033341A"/>
    <w:rsid w:val="00333BE4"/>
    <w:rsid w:val="00333CA1"/>
    <w:rsid w:val="003345D1"/>
    <w:rsid w:val="0033501F"/>
    <w:rsid w:val="003355C7"/>
    <w:rsid w:val="00335D16"/>
    <w:rsid w:val="00335E50"/>
    <w:rsid w:val="003365D1"/>
    <w:rsid w:val="003366F4"/>
    <w:rsid w:val="00336A45"/>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98E"/>
    <w:rsid w:val="00345F19"/>
    <w:rsid w:val="003460E0"/>
    <w:rsid w:val="003463E0"/>
    <w:rsid w:val="00346CA7"/>
    <w:rsid w:val="00346D39"/>
    <w:rsid w:val="00346E59"/>
    <w:rsid w:val="003475B3"/>
    <w:rsid w:val="00347EC4"/>
    <w:rsid w:val="00350345"/>
    <w:rsid w:val="0035089C"/>
    <w:rsid w:val="00351254"/>
    <w:rsid w:val="00351451"/>
    <w:rsid w:val="00351503"/>
    <w:rsid w:val="00351842"/>
    <w:rsid w:val="003518B5"/>
    <w:rsid w:val="00351D5B"/>
    <w:rsid w:val="00351E8F"/>
    <w:rsid w:val="0035207D"/>
    <w:rsid w:val="003538FC"/>
    <w:rsid w:val="00354463"/>
    <w:rsid w:val="00354760"/>
    <w:rsid w:val="00354856"/>
    <w:rsid w:val="00354CFC"/>
    <w:rsid w:val="0035544B"/>
    <w:rsid w:val="00355EDA"/>
    <w:rsid w:val="0035631E"/>
    <w:rsid w:val="00356372"/>
    <w:rsid w:val="003565CB"/>
    <w:rsid w:val="00356820"/>
    <w:rsid w:val="00356868"/>
    <w:rsid w:val="00356B14"/>
    <w:rsid w:val="0035732A"/>
    <w:rsid w:val="00357A6B"/>
    <w:rsid w:val="00357AB2"/>
    <w:rsid w:val="00357EB4"/>
    <w:rsid w:val="00360889"/>
    <w:rsid w:val="00361AB3"/>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FA"/>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6D9"/>
    <w:rsid w:val="00380AFE"/>
    <w:rsid w:val="00381D64"/>
    <w:rsid w:val="00382416"/>
    <w:rsid w:val="00382839"/>
    <w:rsid w:val="00382C5F"/>
    <w:rsid w:val="003835D4"/>
    <w:rsid w:val="00383749"/>
    <w:rsid w:val="00383929"/>
    <w:rsid w:val="00383EBE"/>
    <w:rsid w:val="00383EFC"/>
    <w:rsid w:val="00384118"/>
    <w:rsid w:val="00384408"/>
    <w:rsid w:val="0038442B"/>
    <w:rsid w:val="00384D7C"/>
    <w:rsid w:val="003855BD"/>
    <w:rsid w:val="003865F6"/>
    <w:rsid w:val="0038667D"/>
    <w:rsid w:val="0038685B"/>
    <w:rsid w:val="00386AB0"/>
    <w:rsid w:val="00386EDB"/>
    <w:rsid w:val="00387350"/>
    <w:rsid w:val="00387366"/>
    <w:rsid w:val="0038750C"/>
    <w:rsid w:val="00387B73"/>
    <w:rsid w:val="00387DB5"/>
    <w:rsid w:val="003912FB"/>
    <w:rsid w:val="00391516"/>
    <w:rsid w:val="00391A82"/>
    <w:rsid w:val="00391FF2"/>
    <w:rsid w:val="0039233C"/>
    <w:rsid w:val="003927F5"/>
    <w:rsid w:val="00392D66"/>
    <w:rsid w:val="00393852"/>
    <w:rsid w:val="0039459B"/>
    <w:rsid w:val="00394727"/>
    <w:rsid w:val="00394776"/>
    <w:rsid w:val="003947CD"/>
    <w:rsid w:val="00394A07"/>
    <w:rsid w:val="00395A98"/>
    <w:rsid w:val="00395AEA"/>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79CE"/>
    <w:rsid w:val="003C7D51"/>
    <w:rsid w:val="003C7DED"/>
    <w:rsid w:val="003D046A"/>
    <w:rsid w:val="003D0672"/>
    <w:rsid w:val="003D0803"/>
    <w:rsid w:val="003D0A05"/>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D4"/>
    <w:rsid w:val="003D59FA"/>
    <w:rsid w:val="003D5EA8"/>
    <w:rsid w:val="003D6C4E"/>
    <w:rsid w:val="003D72DF"/>
    <w:rsid w:val="003D7D53"/>
    <w:rsid w:val="003E11B6"/>
    <w:rsid w:val="003E181F"/>
    <w:rsid w:val="003E2462"/>
    <w:rsid w:val="003E252A"/>
    <w:rsid w:val="003E29C9"/>
    <w:rsid w:val="003E2DCA"/>
    <w:rsid w:val="003E2F59"/>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640"/>
    <w:rsid w:val="003F16F4"/>
    <w:rsid w:val="003F1924"/>
    <w:rsid w:val="003F28C2"/>
    <w:rsid w:val="003F3798"/>
    <w:rsid w:val="003F3A4F"/>
    <w:rsid w:val="003F3B50"/>
    <w:rsid w:val="003F4319"/>
    <w:rsid w:val="003F46C4"/>
    <w:rsid w:val="003F518D"/>
    <w:rsid w:val="003F64B1"/>
    <w:rsid w:val="003F69FF"/>
    <w:rsid w:val="003F6A09"/>
    <w:rsid w:val="003F737E"/>
    <w:rsid w:val="004001E2"/>
    <w:rsid w:val="00400B1D"/>
    <w:rsid w:val="00401279"/>
    <w:rsid w:val="0040145E"/>
    <w:rsid w:val="004016FB"/>
    <w:rsid w:val="00401778"/>
    <w:rsid w:val="00401E8B"/>
    <w:rsid w:val="00402095"/>
    <w:rsid w:val="00402286"/>
    <w:rsid w:val="00402748"/>
    <w:rsid w:val="00402E1D"/>
    <w:rsid w:val="00402E64"/>
    <w:rsid w:val="00403090"/>
    <w:rsid w:val="004034B0"/>
    <w:rsid w:val="00403B14"/>
    <w:rsid w:val="00403B83"/>
    <w:rsid w:val="00403CF9"/>
    <w:rsid w:val="004044DD"/>
    <w:rsid w:val="00404EC5"/>
    <w:rsid w:val="00405387"/>
    <w:rsid w:val="004054B8"/>
    <w:rsid w:val="00405681"/>
    <w:rsid w:val="00405A7A"/>
    <w:rsid w:val="00405ADD"/>
    <w:rsid w:val="00405E22"/>
    <w:rsid w:val="00406104"/>
    <w:rsid w:val="00406422"/>
    <w:rsid w:val="004070CB"/>
    <w:rsid w:val="00407118"/>
    <w:rsid w:val="00407331"/>
    <w:rsid w:val="00407800"/>
    <w:rsid w:val="00407F24"/>
    <w:rsid w:val="00407FC9"/>
    <w:rsid w:val="00410493"/>
    <w:rsid w:val="00410A55"/>
    <w:rsid w:val="00410E66"/>
    <w:rsid w:val="00411966"/>
    <w:rsid w:val="00411BC9"/>
    <w:rsid w:val="0041207F"/>
    <w:rsid w:val="0041255E"/>
    <w:rsid w:val="00412F33"/>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8A1"/>
    <w:rsid w:val="004238CE"/>
    <w:rsid w:val="00423D31"/>
    <w:rsid w:val="004247B3"/>
    <w:rsid w:val="0042496E"/>
    <w:rsid w:val="004249D7"/>
    <w:rsid w:val="00424F37"/>
    <w:rsid w:val="00425027"/>
    <w:rsid w:val="0042562C"/>
    <w:rsid w:val="004256F8"/>
    <w:rsid w:val="00425A5E"/>
    <w:rsid w:val="00425B40"/>
    <w:rsid w:val="00425CAA"/>
    <w:rsid w:val="004266C3"/>
    <w:rsid w:val="00426A21"/>
    <w:rsid w:val="00426FCB"/>
    <w:rsid w:val="0042769E"/>
    <w:rsid w:val="00427AFF"/>
    <w:rsid w:val="00427CFF"/>
    <w:rsid w:val="00430958"/>
    <w:rsid w:val="0043103F"/>
    <w:rsid w:val="00431095"/>
    <w:rsid w:val="00431B7C"/>
    <w:rsid w:val="00431CB1"/>
    <w:rsid w:val="00431E3F"/>
    <w:rsid w:val="00431F73"/>
    <w:rsid w:val="0043202B"/>
    <w:rsid w:val="00433156"/>
    <w:rsid w:val="00433186"/>
    <w:rsid w:val="00433558"/>
    <w:rsid w:val="00433AD6"/>
    <w:rsid w:val="004343C9"/>
    <w:rsid w:val="004356C4"/>
    <w:rsid w:val="004358BA"/>
    <w:rsid w:val="00435D54"/>
    <w:rsid w:val="0043687D"/>
    <w:rsid w:val="004370B2"/>
    <w:rsid w:val="004404A3"/>
    <w:rsid w:val="0044050C"/>
    <w:rsid w:val="0044077E"/>
    <w:rsid w:val="00440972"/>
    <w:rsid w:val="00440C02"/>
    <w:rsid w:val="00440E2F"/>
    <w:rsid w:val="00440EE1"/>
    <w:rsid w:val="00440F39"/>
    <w:rsid w:val="00440FE1"/>
    <w:rsid w:val="00441294"/>
    <w:rsid w:val="00441CA8"/>
    <w:rsid w:val="00442BDB"/>
    <w:rsid w:val="00442C84"/>
    <w:rsid w:val="00442E9A"/>
    <w:rsid w:val="00442F3B"/>
    <w:rsid w:val="0044315D"/>
    <w:rsid w:val="004432D7"/>
    <w:rsid w:val="00443586"/>
    <w:rsid w:val="00443846"/>
    <w:rsid w:val="00443A20"/>
    <w:rsid w:val="004444EB"/>
    <w:rsid w:val="00444AB8"/>
    <w:rsid w:val="00445E9E"/>
    <w:rsid w:val="004466EF"/>
    <w:rsid w:val="00447F17"/>
    <w:rsid w:val="00447F2C"/>
    <w:rsid w:val="00447F55"/>
    <w:rsid w:val="00450511"/>
    <w:rsid w:val="004508F7"/>
    <w:rsid w:val="00450CF5"/>
    <w:rsid w:val="004512BA"/>
    <w:rsid w:val="0045185B"/>
    <w:rsid w:val="00451A03"/>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FD"/>
    <w:rsid w:val="0046083F"/>
    <w:rsid w:val="004609DB"/>
    <w:rsid w:val="00460F4D"/>
    <w:rsid w:val="00460F59"/>
    <w:rsid w:val="00461A5B"/>
    <w:rsid w:val="00461B67"/>
    <w:rsid w:val="00461EDF"/>
    <w:rsid w:val="00462A0E"/>
    <w:rsid w:val="00462B06"/>
    <w:rsid w:val="00463488"/>
    <w:rsid w:val="0046350E"/>
    <w:rsid w:val="0046390A"/>
    <w:rsid w:val="00463A8E"/>
    <w:rsid w:val="00463BDC"/>
    <w:rsid w:val="00463C3B"/>
    <w:rsid w:val="00464264"/>
    <w:rsid w:val="0046438D"/>
    <w:rsid w:val="004644F3"/>
    <w:rsid w:val="00464514"/>
    <w:rsid w:val="0046465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527E"/>
    <w:rsid w:val="00475E3F"/>
    <w:rsid w:val="00476ADC"/>
    <w:rsid w:val="004773E7"/>
    <w:rsid w:val="0047748D"/>
    <w:rsid w:val="0047768A"/>
    <w:rsid w:val="00477BEA"/>
    <w:rsid w:val="00477C0A"/>
    <w:rsid w:val="0048042D"/>
    <w:rsid w:val="00480DFC"/>
    <w:rsid w:val="00480FE7"/>
    <w:rsid w:val="00481239"/>
    <w:rsid w:val="00481520"/>
    <w:rsid w:val="00481615"/>
    <w:rsid w:val="00481883"/>
    <w:rsid w:val="0048195F"/>
    <w:rsid w:val="00482105"/>
    <w:rsid w:val="00482CA8"/>
    <w:rsid w:val="00483068"/>
    <w:rsid w:val="004831C6"/>
    <w:rsid w:val="0048376A"/>
    <w:rsid w:val="0048379D"/>
    <w:rsid w:val="00483BC4"/>
    <w:rsid w:val="004851B0"/>
    <w:rsid w:val="004853DF"/>
    <w:rsid w:val="004854FA"/>
    <w:rsid w:val="0048582F"/>
    <w:rsid w:val="004858F9"/>
    <w:rsid w:val="00485C02"/>
    <w:rsid w:val="00485C40"/>
    <w:rsid w:val="00485C8A"/>
    <w:rsid w:val="00486474"/>
    <w:rsid w:val="00487252"/>
    <w:rsid w:val="00487526"/>
    <w:rsid w:val="00487A48"/>
    <w:rsid w:val="00487A4F"/>
    <w:rsid w:val="00487D7E"/>
    <w:rsid w:val="0049024E"/>
    <w:rsid w:val="004903E7"/>
    <w:rsid w:val="004906C9"/>
    <w:rsid w:val="00490E1C"/>
    <w:rsid w:val="004912B6"/>
    <w:rsid w:val="00491EA3"/>
    <w:rsid w:val="00492799"/>
    <w:rsid w:val="0049280D"/>
    <w:rsid w:val="00492A1C"/>
    <w:rsid w:val="00492F1A"/>
    <w:rsid w:val="004931F4"/>
    <w:rsid w:val="00493489"/>
    <w:rsid w:val="00493533"/>
    <w:rsid w:val="00493A70"/>
    <w:rsid w:val="00493C9A"/>
    <w:rsid w:val="00493EE6"/>
    <w:rsid w:val="00493F37"/>
    <w:rsid w:val="0049412E"/>
    <w:rsid w:val="0049436C"/>
    <w:rsid w:val="00494805"/>
    <w:rsid w:val="00494BE2"/>
    <w:rsid w:val="00495507"/>
    <w:rsid w:val="00495664"/>
    <w:rsid w:val="00495808"/>
    <w:rsid w:val="00495982"/>
    <w:rsid w:val="00496D0B"/>
    <w:rsid w:val="00496DDA"/>
    <w:rsid w:val="0049720A"/>
    <w:rsid w:val="00497DDB"/>
    <w:rsid w:val="00497F26"/>
    <w:rsid w:val="004A02FC"/>
    <w:rsid w:val="004A05BB"/>
    <w:rsid w:val="004A06BA"/>
    <w:rsid w:val="004A07E9"/>
    <w:rsid w:val="004A0E49"/>
    <w:rsid w:val="004A135F"/>
    <w:rsid w:val="004A139F"/>
    <w:rsid w:val="004A170B"/>
    <w:rsid w:val="004A1834"/>
    <w:rsid w:val="004A1D5B"/>
    <w:rsid w:val="004A3252"/>
    <w:rsid w:val="004A3512"/>
    <w:rsid w:val="004A3540"/>
    <w:rsid w:val="004A35B3"/>
    <w:rsid w:val="004A3603"/>
    <w:rsid w:val="004A36CE"/>
    <w:rsid w:val="004A37E2"/>
    <w:rsid w:val="004A389A"/>
    <w:rsid w:val="004A4339"/>
    <w:rsid w:val="004A49E9"/>
    <w:rsid w:val="004A4C3D"/>
    <w:rsid w:val="004A4E4E"/>
    <w:rsid w:val="004A4E92"/>
    <w:rsid w:val="004A4F55"/>
    <w:rsid w:val="004A5267"/>
    <w:rsid w:val="004A55B7"/>
    <w:rsid w:val="004A564C"/>
    <w:rsid w:val="004A5703"/>
    <w:rsid w:val="004A616E"/>
    <w:rsid w:val="004A634A"/>
    <w:rsid w:val="004A667D"/>
    <w:rsid w:val="004A6784"/>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E22"/>
    <w:rsid w:val="004D1F2F"/>
    <w:rsid w:val="004D2431"/>
    <w:rsid w:val="004D243A"/>
    <w:rsid w:val="004D29C6"/>
    <w:rsid w:val="004D2B3E"/>
    <w:rsid w:val="004D32EE"/>
    <w:rsid w:val="004D4C67"/>
    <w:rsid w:val="004D4CD4"/>
    <w:rsid w:val="004D5312"/>
    <w:rsid w:val="004D535D"/>
    <w:rsid w:val="004D5791"/>
    <w:rsid w:val="004D5A9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7ED"/>
    <w:rsid w:val="004F57F6"/>
    <w:rsid w:val="004F585C"/>
    <w:rsid w:val="004F64C8"/>
    <w:rsid w:val="004F6710"/>
    <w:rsid w:val="004F69DE"/>
    <w:rsid w:val="004F73A0"/>
    <w:rsid w:val="004F7795"/>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F1A"/>
    <w:rsid w:val="005163A0"/>
    <w:rsid w:val="005163FD"/>
    <w:rsid w:val="00516507"/>
    <w:rsid w:val="005169E1"/>
    <w:rsid w:val="005171C9"/>
    <w:rsid w:val="00517264"/>
    <w:rsid w:val="00517729"/>
    <w:rsid w:val="00517A0A"/>
    <w:rsid w:val="0052035F"/>
    <w:rsid w:val="00520BDD"/>
    <w:rsid w:val="00520C84"/>
    <w:rsid w:val="00520F63"/>
    <w:rsid w:val="00521123"/>
    <w:rsid w:val="0052174E"/>
    <w:rsid w:val="005218BA"/>
    <w:rsid w:val="0052215E"/>
    <w:rsid w:val="005223CB"/>
    <w:rsid w:val="0052276B"/>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9BB"/>
    <w:rsid w:val="00531EE4"/>
    <w:rsid w:val="00532343"/>
    <w:rsid w:val="00532843"/>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6DD"/>
    <w:rsid w:val="005449F0"/>
    <w:rsid w:val="00544A90"/>
    <w:rsid w:val="00544D71"/>
    <w:rsid w:val="00544DD0"/>
    <w:rsid w:val="005450EB"/>
    <w:rsid w:val="0054568A"/>
    <w:rsid w:val="00546A22"/>
    <w:rsid w:val="00547080"/>
    <w:rsid w:val="005471A5"/>
    <w:rsid w:val="0054732C"/>
    <w:rsid w:val="00547A63"/>
    <w:rsid w:val="00547A91"/>
    <w:rsid w:val="00550259"/>
    <w:rsid w:val="005503A0"/>
    <w:rsid w:val="00550483"/>
    <w:rsid w:val="00550668"/>
    <w:rsid w:val="00550A6C"/>
    <w:rsid w:val="0055162F"/>
    <w:rsid w:val="005517D7"/>
    <w:rsid w:val="0055191C"/>
    <w:rsid w:val="00551D56"/>
    <w:rsid w:val="00551EB7"/>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AD4"/>
    <w:rsid w:val="00561FE1"/>
    <w:rsid w:val="00562237"/>
    <w:rsid w:val="00562873"/>
    <w:rsid w:val="00562D6F"/>
    <w:rsid w:val="00562E04"/>
    <w:rsid w:val="00562E27"/>
    <w:rsid w:val="005634AE"/>
    <w:rsid w:val="00563521"/>
    <w:rsid w:val="00563750"/>
    <w:rsid w:val="00563792"/>
    <w:rsid w:val="00563D00"/>
    <w:rsid w:val="00564119"/>
    <w:rsid w:val="005647E0"/>
    <w:rsid w:val="005656F6"/>
    <w:rsid w:val="0056593C"/>
    <w:rsid w:val="00565BC8"/>
    <w:rsid w:val="005666D0"/>
    <w:rsid w:val="00566A54"/>
    <w:rsid w:val="00566C75"/>
    <w:rsid w:val="00566CD5"/>
    <w:rsid w:val="00566D28"/>
    <w:rsid w:val="00566D7A"/>
    <w:rsid w:val="00566E4B"/>
    <w:rsid w:val="00567BCC"/>
    <w:rsid w:val="00567F15"/>
    <w:rsid w:val="005708FB"/>
    <w:rsid w:val="005709EA"/>
    <w:rsid w:val="00570CD7"/>
    <w:rsid w:val="005714DE"/>
    <w:rsid w:val="00571DAD"/>
    <w:rsid w:val="00571DB0"/>
    <w:rsid w:val="00572880"/>
    <w:rsid w:val="00572C26"/>
    <w:rsid w:val="00572C9D"/>
    <w:rsid w:val="00572CAE"/>
    <w:rsid w:val="00572E0B"/>
    <w:rsid w:val="00573068"/>
    <w:rsid w:val="00573221"/>
    <w:rsid w:val="00573264"/>
    <w:rsid w:val="00573274"/>
    <w:rsid w:val="00574097"/>
    <w:rsid w:val="00574468"/>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9C0"/>
    <w:rsid w:val="00587EE8"/>
    <w:rsid w:val="00590202"/>
    <w:rsid w:val="005906BC"/>
    <w:rsid w:val="00590909"/>
    <w:rsid w:val="0059091F"/>
    <w:rsid w:val="00590EB5"/>
    <w:rsid w:val="0059105B"/>
    <w:rsid w:val="005910E1"/>
    <w:rsid w:val="0059120A"/>
    <w:rsid w:val="00591822"/>
    <w:rsid w:val="00592C79"/>
    <w:rsid w:val="00592C8B"/>
    <w:rsid w:val="00592DD7"/>
    <w:rsid w:val="00593B13"/>
    <w:rsid w:val="00593C4C"/>
    <w:rsid w:val="00593E41"/>
    <w:rsid w:val="00594258"/>
    <w:rsid w:val="0059443E"/>
    <w:rsid w:val="0059459A"/>
    <w:rsid w:val="00594D2D"/>
    <w:rsid w:val="00594E9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CDB"/>
    <w:rsid w:val="005C6063"/>
    <w:rsid w:val="005C606A"/>
    <w:rsid w:val="005C635C"/>
    <w:rsid w:val="005C657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4732"/>
    <w:rsid w:val="005D5369"/>
    <w:rsid w:val="005D53BA"/>
    <w:rsid w:val="005D5CFE"/>
    <w:rsid w:val="005D5E65"/>
    <w:rsid w:val="005D5E81"/>
    <w:rsid w:val="005D5EC4"/>
    <w:rsid w:val="005D6690"/>
    <w:rsid w:val="005D6E8F"/>
    <w:rsid w:val="005D70E0"/>
    <w:rsid w:val="005D7666"/>
    <w:rsid w:val="005D7850"/>
    <w:rsid w:val="005D7C46"/>
    <w:rsid w:val="005D7F2D"/>
    <w:rsid w:val="005D7F45"/>
    <w:rsid w:val="005E055C"/>
    <w:rsid w:val="005E0A13"/>
    <w:rsid w:val="005E0D7C"/>
    <w:rsid w:val="005E1179"/>
    <w:rsid w:val="005E1241"/>
    <w:rsid w:val="005E13B0"/>
    <w:rsid w:val="005E1977"/>
    <w:rsid w:val="005E1998"/>
    <w:rsid w:val="005E1DF3"/>
    <w:rsid w:val="005E1E81"/>
    <w:rsid w:val="005E21CB"/>
    <w:rsid w:val="005E2274"/>
    <w:rsid w:val="005E2749"/>
    <w:rsid w:val="005E29C9"/>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C30"/>
    <w:rsid w:val="005F6438"/>
    <w:rsid w:val="005F67F6"/>
    <w:rsid w:val="005F7104"/>
    <w:rsid w:val="005F7ECB"/>
    <w:rsid w:val="0060014A"/>
    <w:rsid w:val="0060015C"/>
    <w:rsid w:val="00600448"/>
    <w:rsid w:val="006004C7"/>
    <w:rsid w:val="006010B7"/>
    <w:rsid w:val="006010B8"/>
    <w:rsid w:val="00601481"/>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639"/>
    <w:rsid w:val="006107FD"/>
    <w:rsid w:val="00610885"/>
    <w:rsid w:val="00610BD1"/>
    <w:rsid w:val="0061101A"/>
    <w:rsid w:val="00611314"/>
    <w:rsid w:val="006113FB"/>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B15"/>
    <w:rsid w:val="00615BE8"/>
    <w:rsid w:val="00616806"/>
    <w:rsid w:val="0061682D"/>
    <w:rsid w:val="006175DC"/>
    <w:rsid w:val="0061774B"/>
    <w:rsid w:val="006178E5"/>
    <w:rsid w:val="00617D43"/>
    <w:rsid w:val="00617F0C"/>
    <w:rsid w:val="00621363"/>
    <w:rsid w:val="00621FE6"/>
    <w:rsid w:val="00622767"/>
    <w:rsid w:val="00622CEB"/>
    <w:rsid w:val="0062330F"/>
    <w:rsid w:val="006237FB"/>
    <w:rsid w:val="00624937"/>
    <w:rsid w:val="00624A36"/>
    <w:rsid w:val="00624BDB"/>
    <w:rsid w:val="00624F1C"/>
    <w:rsid w:val="00625287"/>
    <w:rsid w:val="00625294"/>
    <w:rsid w:val="00625365"/>
    <w:rsid w:val="0062571C"/>
    <w:rsid w:val="00625E0B"/>
    <w:rsid w:val="006268D4"/>
    <w:rsid w:val="00626AB7"/>
    <w:rsid w:val="00626B6B"/>
    <w:rsid w:val="00626D26"/>
    <w:rsid w:val="00626FB8"/>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4A63"/>
    <w:rsid w:val="00634B4E"/>
    <w:rsid w:val="00634DC4"/>
    <w:rsid w:val="0063518A"/>
    <w:rsid w:val="006356AA"/>
    <w:rsid w:val="006359FD"/>
    <w:rsid w:val="00635A7E"/>
    <w:rsid w:val="00635A9B"/>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DF0"/>
    <w:rsid w:val="00663E79"/>
    <w:rsid w:val="00663F60"/>
    <w:rsid w:val="0066493D"/>
    <w:rsid w:val="00665DFB"/>
    <w:rsid w:val="00665F9B"/>
    <w:rsid w:val="00666075"/>
    <w:rsid w:val="00666117"/>
    <w:rsid w:val="00667A15"/>
    <w:rsid w:val="00667C04"/>
    <w:rsid w:val="00667E32"/>
    <w:rsid w:val="00667E57"/>
    <w:rsid w:val="006700E9"/>
    <w:rsid w:val="00670F86"/>
    <w:rsid w:val="006718C4"/>
    <w:rsid w:val="00671B86"/>
    <w:rsid w:val="0067262D"/>
    <w:rsid w:val="00672C14"/>
    <w:rsid w:val="0067361E"/>
    <w:rsid w:val="00673971"/>
    <w:rsid w:val="006744B7"/>
    <w:rsid w:val="006749AC"/>
    <w:rsid w:val="00674C52"/>
    <w:rsid w:val="006753FF"/>
    <w:rsid w:val="0067542F"/>
    <w:rsid w:val="0067563F"/>
    <w:rsid w:val="00675AF1"/>
    <w:rsid w:val="00675CFC"/>
    <w:rsid w:val="00675E3F"/>
    <w:rsid w:val="006766F0"/>
    <w:rsid w:val="00676855"/>
    <w:rsid w:val="00676F44"/>
    <w:rsid w:val="00676FB4"/>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75C"/>
    <w:rsid w:val="006D4C3C"/>
    <w:rsid w:val="006D513A"/>
    <w:rsid w:val="006D5884"/>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1E03"/>
    <w:rsid w:val="006E29AF"/>
    <w:rsid w:val="006E3CFE"/>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D0D"/>
    <w:rsid w:val="00702D0F"/>
    <w:rsid w:val="00702F93"/>
    <w:rsid w:val="007031B5"/>
    <w:rsid w:val="007039F2"/>
    <w:rsid w:val="00703DD6"/>
    <w:rsid w:val="007043B0"/>
    <w:rsid w:val="007043BC"/>
    <w:rsid w:val="007044A7"/>
    <w:rsid w:val="00704767"/>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269"/>
    <w:rsid w:val="00712346"/>
    <w:rsid w:val="007127B1"/>
    <w:rsid w:val="00712ABE"/>
    <w:rsid w:val="00712D98"/>
    <w:rsid w:val="007135A5"/>
    <w:rsid w:val="00713602"/>
    <w:rsid w:val="0071363C"/>
    <w:rsid w:val="00713983"/>
    <w:rsid w:val="00713FDC"/>
    <w:rsid w:val="00714943"/>
    <w:rsid w:val="007149C5"/>
    <w:rsid w:val="00714AFC"/>
    <w:rsid w:val="007150A0"/>
    <w:rsid w:val="00715733"/>
    <w:rsid w:val="00715777"/>
    <w:rsid w:val="007157B1"/>
    <w:rsid w:val="00715867"/>
    <w:rsid w:val="00715B6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CB2"/>
    <w:rsid w:val="0072401A"/>
    <w:rsid w:val="00724133"/>
    <w:rsid w:val="007248CD"/>
    <w:rsid w:val="007250F3"/>
    <w:rsid w:val="00725328"/>
    <w:rsid w:val="00725695"/>
    <w:rsid w:val="00725720"/>
    <w:rsid w:val="00725C12"/>
    <w:rsid w:val="00726C62"/>
    <w:rsid w:val="007271D6"/>
    <w:rsid w:val="0072742E"/>
    <w:rsid w:val="00727C74"/>
    <w:rsid w:val="007302A4"/>
    <w:rsid w:val="00730312"/>
    <w:rsid w:val="00730AEB"/>
    <w:rsid w:val="007313DD"/>
    <w:rsid w:val="0073182C"/>
    <w:rsid w:val="007318A2"/>
    <w:rsid w:val="00732F0E"/>
    <w:rsid w:val="00733220"/>
    <w:rsid w:val="00733289"/>
    <w:rsid w:val="00733952"/>
    <w:rsid w:val="00733C6A"/>
    <w:rsid w:val="00733C79"/>
    <w:rsid w:val="00733ECF"/>
    <w:rsid w:val="0073496A"/>
    <w:rsid w:val="007349F4"/>
    <w:rsid w:val="0073557D"/>
    <w:rsid w:val="00735625"/>
    <w:rsid w:val="00735C25"/>
    <w:rsid w:val="00735CE0"/>
    <w:rsid w:val="00735D26"/>
    <w:rsid w:val="00735DCD"/>
    <w:rsid w:val="00735F1B"/>
    <w:rsid w:val="007377E1"/>
    <w:rsid w:val="00737D93"/>
    <w:rsid w:val="007400B0"/>
    <w:rsid w:val="00742209"/>
    <w:rsid w:val="00742FF4"/>
    <w:rsid w:val="00743571"/>
    <w:rsid w:val="00743B7E"/>
    <w:rsid w:val="00743DE8"/>
    <w:rsid w:val="007456B8"/>
    <w:rsid w:val="0074621D"/>
    <w:rsid w:val="0074664D"/>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62BB"/>
    <w:rsid w:val="00756A10"/>
    <w:rsid w:val="00756D02"/>
    <w:rsid w:val="0075700B"/>
    <w:rsid w:val="00757120"/>
    <w:rsid w:val="00757407"/>
    <w:rsid w:val="00757456"/>
    <w:rsid w:val="007576AC"/>
    <w:rsid w:val="007605A7"/>
    <w:rsid w:val="00760A08"/>
    <w:rsid w:val="00760DC7"/>
    <w:rsid w:val="00760E9A"/>
    <w:rsid w:val="007615D6"/>
    <w:rsid w:val="00761835"/>
    <w:rsid w:val="007619EE"/>
    <w:rsid w:val="007629F1"/>
    <w:rsid w:val="00763077"/>
    <w:rsid w:val="00763235"/>
    <w:rsid w:val="0076355A"/>
    <w:rsid w:val="00763730"/>
    <w:rsid w:val="00763799"/>
    <w:rsid w:val="0076435C"/>
    <w:rsid w:val="00764D8E"/>
    <w:rsid w:val="00764E88"/>
    <w:rsid w:val="00765185"/>
    <w:rsid w:val="00765E3A"/>
    <w:rsid w:val="00766094"/>
    <w:rsid w:val="007660BA"/>
    <w:rsid w:val="007669A2"/>
    <w:rsid w:val="00766B46"/>
    <w:rsid w:val="0076712E"/>
    <w:rsid w:val="007672ED"/>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E29"/>
    <w:rsid w:val="007862F7"/>
    <w:rsid w:val="00786952"/>
    <w:rsid w:val="00786B24"/>
    <w:rsid w:val="0078710D"/>
    <w:rsid w:val="00787F13"/>
    <w:rsid w:val="0079030F"/>
    <w:rsid w:val="007905B0"/>
    <w:rsid w:val="007905FE"/>
    <w:rsid w:val="00791131"/>
    <w:rsid w:val="0079130C"/>
    <w:rsid w:val="007915C5"/>
    <w:rsid w:val="00791C38"/>
    <w:rsid w:val="00791CB6"/>
    <w:rsid w:val="00791D8E"/>
    <w:rsid w:val="00792497"/>
    <w:rsid w:val="007926D4"/>
    <w:rsid w:val="00792856"/>
    <w:rsid w:val="00792DF7"/>
    <w:rsid w:val="007935E4"/>
    <w:rsid w:val="007938CF"/>
    <w:rsid w:val="00793927"/>
    <w:rsid w:val="0079434D"/>
    <w:rsid w:val="00794AD9"/>
    <w:rsid w:val="00794D76"/>
    <w:rsid w:val="00794EBC"/>
    <w:rsid w:val="00795596"/>
    <w:rsid w:val="00795888"/>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6FC"/>
    <w:rsid w:val="007B4933"/>
    <w:rsid w:val="007B4D0E"/>
    <w:rsid w:val="007B4E19"/>
    <w:rsid w:val="007B527B"/>
    <w:rsid w:val="007B5340"/>
    <w:rsid w:val="007B551F"/>
    <w:rsid w:val="007B5BB9"/>
    <w:rsid w:val="007B6555"/>
    <w:rsid w:val="007B6675"/>
    <w:rsid w:val="007B66A5"/>
    <w:rsid w:val="007B6F4E"/>
    <w:rsid w:val="007B7237"/>
    <w:rsid w:val="007C01FF"/>
    <w:rsid w:val="007C130B"/>
    <w:rsid w:val="007C1B9F"/>
    <w:rsid w:val="007C228B"/>
    <w:rsid w:val="007C2515"/>
    <w:rsid w:val="007C258D"/>
    <w:rsid w:val="007C26FA"/>
    <w:rsid w:val="007C2ACF"/>
    <w:rsid w:val="007C306A"/>
    <w:rsid w:val="007C3500"/>
    <w:rsid w:val="007C3A1C"/>
    <w:rsid w:val="007C431F"/>
    <w:rsid w:val="007C46A8"/>
    <w:rsid w:val="007C48F2"/>
    <w:rsid w:val="007C5354"/>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4D6"/>
    <w:rsid w:val="007D362F"/>
    <w:rsid w:val="007D3E7D"/>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7E"/>
    <w:rsid w:val="007E4F88"/>
    <w:rsid w:val="007E5914"/>
    <w:rsid w:val="007E5F11"/>
    <w:rsid w:val="007E677E"/>
    <w:rsid w:val="007E6B58"/>
    <w:rsid w:val="007E6E19"/>
    <w:rsid w:val="007E6E87"/>
    <w:rsid w:val="007E70F4"/>
    <w:rsid w:val="007E72B6"/>
    <w:rsid w:val="007E7728"/>
    <w:rsid w:val="007E777A"/>
    <w:rsid w:val="007E7B9C"/>
    <w:rsid w:val="007F0125"/>
    <w:rsid w:val="007F01F9"/>
    <w:rsid w:val="007F0799"/>
    <w:rsid w:val="007F0FE8"/>
    <w:rsid w:val="007F1B34"/>
    <w:rsid w:val="007F1BD3"/>
    <w:rsid w:val="007F1F4C"/>
    <w:rsid w:val="007F203A"/>
    <w:rsid w:val="007F250D"/>
    <w:rsid w:val="007F2903"/>
    <w:rsid w:val="007F2A6A"/>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630E"/>
    <w:rsid w:val="007F6578"/>
    <w:rsid w:val="007F6B67"/>
    <w:rsid w:val="007F6C81"/>
    <w:rsid w:val="007F73F5"/>
    <w:rsid w:val="00800423"/>
    <w:rsid w:val="00800494"/>
    <w:rsid w:val="00800D14"/>
    <w:rsid w:val="00800ECD"/>
    <w:rsid w:val="0080120E"/>
    <w:rsid w:val="00801879"/>
    <w:rsid w:val="00801BB7"/>
    <w:rsid w:val="00801E2B"/>
    <w:rsid w:val="008021E9"/>
    <w:rsid w:val="00802E3E"/>
    <w:rsid w:val="00803B15"/>
    <w:rsid w:val="00803B1A"/>
    <w:rsid w:val="00804339"/>
    <w:rsid w:val="00804B10"/>
    <w:rsid w:val="00804B40"/>
    <w:rsid w:val="00804B84"/>
    <w:rsid w:val="00804E91"/>
    <w:rsid w:val="008051B4"/>
    <w:rsid w:val="00806131"/>
    <w:rsid w:val="00806D51"/>
    <w:rsid w:val="00806EF9"/>
    <w:rsid w:val="0080755E"/>
    <w:rsid w:val="0080796A"/>
    <w:rsid w:val="008079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751F"/>
    <w:rsid w:val="00827E90"/>
    <w:rsid w:val="00827F89"/>
    <w:rsid w:val="00830023"/>
    <w:rsid w:val="008307FE"/>
    <w:rsid w:val="0083098B"/>
    <w:rsid w:val="00830ECD"/>
    <w:rsid w:val="008310A5"/>
    <w:rsid w:val="008311F9"/>
    <w:rsid w:val="00832589"/>
    <w:rsid w:val="00832B7E"/>
    <w:rsid w:val="00832C21"/>
    <w:rsid w:val="00834AD5"/>
    <w:rsid w:val="008350D1"/>
    <w:rsid w:val="00835105"/>
    <w:rsid w:val="0083510F"/>
    <w:rsid w:val="0083540F"/>
    <w:rsid w:val="008356CB"/>
    <w:rsid w:val="00835BC9"/>
    <w:rsid w:val="00836521"/>
    <w:rsid w:val="00836CF5"/>
    <w:rsid w:val="00836EC2"/>
    <w:rsid w:val="00837179"/>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FDC"/>
    <w:rsid w:val="008470C6"/>
    <w:rsid w:val="0084733C"/>
    <w:rsid w:val="00847397"/>
    <w:rsid w:val="00847CCC"/>
    <w:rsid w:val="0085069F"/>
    <w:rsid w:val="00851213"/>
    <w:rsid w:val="00851232"/>
    <w:rsid w:val="008518D7"/>
    <w:rsid w:val="00851BFC"/>
    <w:rsid w:val="00851F97"/>
    <w:rsid w:val="008520A9"/>
    <w:rsid w:val="008522A6"/>
    <w:rsid w:val="008522EA"/>
    <w:rsid w:val="00852522"/>
    <w:rsid w:val="00852D5F"/>
    <w:rsid w:val="008531D8"/>
    <w:rsid w:val="0085320E"/>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4664"/>
    <w:rsid w:val="0086510B"/>
    <w:rsid w:val="00865347"/>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BCE"/>
    <w:rsid w:val="00880C6C"/>
    <w:rsid w:val="00880E1C"/>
    <w:rsid w:val="00880F72"/>
    <w:rsid w:val="0088159E"/>
    <w:rsid w:val="00881A04"/>
    <w:rsid w:val="00881AB7"/>
    <w:rsid w:val="00881C07"/>
    <w:rsid w:val="00881ECF"/>
    <w:rsid w:val="00882327"/>
    <w:rsid w:val="00882436"/>
    <w:rsid w:val="008824AD"/>
    <w:rsid w:val="00882587"/>
    <w:rsid w:val="0088258D"/>
    <w:rsid w:val="008827D5"/>
    <w:rsid w:val="008827DA"/>
    <w:rsid w:val="008828DB"/>
    <w:rsid w:val="00884C0E"/>
    <w:rsid w:val="00884CCF"/>
    <w:rsid w:val="00884F30"/>
    <w:rsid w:val="00885158"/>
    <w:rsid w:val="008853D8"/>
    <w:rsid w:val="0088579C"/>
    <w:rsid w:val="00885C19"/>
    <w:rsid w:val="00885EDA"/>
    <w:rsid w:val="008866DA"/>
    <w:rsid w:val="00886DB9"/>
    <w:rsid w:val="008879D6"/>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E18"/>
    <w:rsid w:val="008A0282"/>
    <w:rsid w:val="008A10A9"/>
    <w:rsid w:val="008A2298"/>
    <w:rsid w:val="008A260B"/>
    <w:rsid w:val="008A273C"/>
    <w:rsid w:val="008A278F"/>
    <w:rsid w:val="008A282A"/>
    <w:rsid w:val="008A28A8"/>
    <w:rsid w:val="008A2AAB"/>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6D9"/>
    <w:rsid w:val="008A785E"/>
    <w:rsid w:val="008A7BCD"/>
    <w:rsid w:val="008A7D94"/>
    <w:rsid w:val="008B0824"/>
    <w:rsid w:val="008B0C40"/>
    <w:rsid w:val="008B1B05"/>
    <w:rsid w:val="008B29B1"/>
    <w:rsid w:val="008B327A"/>
    <w:rsid w:val="008B3335"/>
    <w:rsid w:val="008B3707"/>
    <w:rsid w:val="008B3954"/>
    <w:rsid w:val="008B407C"/>
    <w:rsid w:val="008B427C"/>
    <w:rsid w:val="008B4C8A"/>
    <w:rsid w:val="008B551E"/>
    <w:rsid w:val="008B5D55"/>
    <w:rsid w:val="008B5E46"/>
    <w:rsid w:val="008B6003"/>
    <w:rsid w:val="008B6BCE"/>
    <w:rsid w:val="008B6D3E"/>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4CB"/>
    <w:rsid w:val="008C463D"/>
    <w:rsid w:val="008C488D"/>
    <w:rsid w:val="008C4D8E"/>
    <w:rsid w:val="008C5166"/>
    <w:rsid w:val="008C5CCC"/>
    <w:rsid w:val="008C5F68"/>
    <w:rsid w:val="008C6B93"/>
    <w:rsid w:val="008C6D0A"/>
    <w:rsid w:val="008C721F"/>
    <w:rsid w:val="008C75EF"/>
    <w:rsid w:val="008C7F67"/>
    <w:rsid w:val="008D0617"/>
    <w:rsid w:val="008D1185"/>
    <w:rsid w:val="008D12AB"/>
    <w:rsid w:val="008D1B5D"/>
    <w:rsid w:val="008D1BA7"/>
    <w:rsid w:val="008D1BE0"/>
    <w:rsid w:val="008D1BF5"/>
    <w:rsid w:val="008D1C8A"/>
    <w:rsid w:val="008D1E9C"/>
    <w:rsid w:val="008D1EA6"/>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A08"/>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1C8"/>
    <w:rsid w:val="008F6A40"/>
    <w:rsid w:val="008F6BFF"/>
    <w:rsid w:val="009005B3"/>
    <w:rsid w:val="009006E5"/>
    <w:rsid w:val="00900BB5"/>
    <w:rsid w:val="00900E81"/>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AD6"/>
    <w:rsid w:val="00906C92"/>
    <w:rsid w:val="0090718B"/>
    <w:rsid w:val="0090793C"/>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80"/>
    <w:rsid w:val="00913FDE"/>
    <w:rsid w:val="0091490C"/>
    <w:rsid w:val="009149EC"/>
    <w:rsid w:val="009150FA"/>
    <w:rsid w:val="0091592F"/>
    <w:rsid w:val="009159A7"/>
    <w:rsid w:val="0091612E"/>
    <w:rsid w:val="00916675"/>
    <w:rsid w:val="009169BF"/>
    <w:rsid w:val="00917108"/>
    <w:rsid w:val="0091758C"/>
    <w:rsid w:val="00920035"/>
    <w:rsid w:val="009201FD"/>
    <w:rsid w:val="00920C33"/>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624"/>
    <w:rsid w:val="009302BA"/>
    <w:rsid w:val="00930687"/>
    <w:rsid w:val="0093086C"/>
    <w:rsid w:val="00930C13"/>
    <w:rsid w:val="00930EF0"/>
    <w:rsid w:val="00931E8E"/>
    <w:rsid w:val="009323ED"/>
    <w:rsid w:val="009332C5"/>
    <w:rsid w:val="00933B2A"/>
    <w:rsid w:val="00933B65"/>
    <w:rsid w:val="0093433D"/>
    <w:rsid w:val="00934699"/>
    <w:rsid w:val="009350C7"/>
    <w:rsid w:val="009351E7"/>
    <w:rsid w:val="00935459"/>
    <w:rsid w:val="00935917"/>
    <w:rsid w:val="00935D2F"/>
    <w:rsid w:val="00935D7C"/>
    <w:rsid w:val="00936090"/>
    <w:rsid w:val="0093626D"/>
    <w:rsid w:val="009365D8"/>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36BD"/>
    <w:rsid w:val="0094383E"/>
    <w:rsid w:val="00943C6A"/>
    <w:rsid w:val="00943DB2"/>
    <w:rsid w:val="00943F1C"/>
    <w:rsid w:val="00943F77"/>
    <w:rsid w:val="0094423A"/>
    <w:rsid w:val="0094499D"/>
    <w:rsid w:val="00944A40"/>
    <w:rsid w:val="00944B0A"/>
    <w:rsid w:val="00944BCA"/>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72BC"/>
    <w:rsid w:val="0095799B"/>
    <w:rsid w:val="00957EBA"/>
    <w:rsid w:val="00957ED6"/>
    <w:rsid w:val="00960382"/>
    <w:rsid w:val="009607A7"/>
    <w:rsid w:val="0096082D"/>
    <w:rsid w:val="009609D3"/>
    <w:rsid w:val="00960E12"/>
    <w:rsid w:val="00960E55"/>
    <w:rsid w:val="009624D5"/>
    <w:rsid w:val="00962952"/>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9A"/>
    <w:rsid w:val="00970FD8"/>
    <w:rsid w:val="009717C6"/>
    <w:rsid w:val="0097199F"/>
    <w:rsid w:val="0097205C"/>
    <w:rsid w:val="009728D9"/>
    <w:rsid w:val="00973507"/>
    <w:rsid w:val="00973C26"/>
    <w:rsid w:val="009742C6"/>
    <w:rsid w:val="009747B3"/>
    <w:rsid w:val="009755B1"/>
    <w:rsid w:val="00975804"/>
    <w:rsid w:val="00975C67"/>
    <w:rsid w:val="00975F57"/>
    <w:rsid w:val="00976032"/>
    <w:rsid w:val="009760E4"/>
    <w:rsid w:val="0097665A"/>
    <w:rsid w:val="009770D0"/>
    <w:rsid w:val="0097735D"/>
    <w:rsid w:val="00977513"/>
    <w:rsid w:val="00977F2E"/>
    <w:rsid w:val="009800E1"/>
    <w:rsid w:val="00980472"/>
    <w:rsid w:val="00980A89"/>
    <w:rsid w:val="00980D84"/>
    <w:rsid w:val="009814C4"/>
    <w:rsid w:val="00981A49"/>
    <w:rsid w:val="00982146"/>
    <w:rsid w:val="009821AD"/>
    <w:rsid w:val="009829AA"/>
    <w:rsid w:val="00982FBA"/>
    <w:rsid w:val="009833DA"/>
    <w:rsid w:val="009839A9"/>
    <w:rsid w:val="00983E2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10CF"/>
    <w:rsid w:val="00991826"/>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A91"/>
    <w:rsid w:val="00996B20"/>
    <w:rsid w:val="00996BFE"/>
    <w:rsid w:val="00996D80"/>
    <w:rsid w:val="00997079"/>
    <w:rsid w:val="0099765C"/>
    <w:rsid w:val="0099767B"/>
    <w:rsid w:val="0099792C"/>
    <w:rsid w:val="0099795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66BD"/>
    <w:rsid w:val="009B6EFC"/>
    <w:rsid w:val="009B7532"/>
    <w:rsid w:val="009B79F9"/>
    <w:rsid w:val="009C06DB"/>
    <w:rsid w:val="009C07DD"/>
    <w:rsid w:val="009C08E4"/>
    <w:rsid w:val="009C0C3C"/>
    <w:rsid w:val="009C159D"/>
    <w:rsid w:val="009C1747"/>
    <w:rsid w:val="009C1A05"/>
    <w:rsid w:val="009C2294"/>
    <w:rsid w:val="009C255C"/>
    <w:rsid w:val="009C2CA3"/>
    <w:rsid w:val="009C3029"/>
    <w:rsid w:val="009C313F"/>
    <w:rsid w:val="009C3739"/>
    <w:rsid w:val="009C395E"/>
    <w:rsid w:val="009C3CA0"/>
    <w:rsid w:val="009C3CE9"/>
    <w:rsid w:val="009C3EDE"/>
    <w:rsid w:val="009C45DE"/>
    <w:rsid w:val="009C46D6"/>
    <w:rsid w:val="009C513E"/>
    <w:rsid w:val="009C63F7"/>
    <w:rsid w:val="009C6753"/>
    <w:rsid w:val="009C6DA0"/>
    <w:rsid w:val="009C6EF7"/>
    <w:rsid w:val="009C71CE"/>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90E"/>
    <w:rsid w:val="009E34FF"/>
    <w:rsid w:val="009E41A2"/>
    <w:rsid w:val="009E4531"/>
    <w:rsid w:val="009E45A2"/>
    <w:rsid w:val="009E4F28"/>
    <w:rsid w:val="009E5435"/>
    <w:rsid w:val="009E5C84"/>
    <w:rsid w:val="009E625C"/>
    <w:rsid w:val="009E6956"/>
    <w:rsid w:val="009E6F92"/>
    <w:rsid w:val="009E71DF"/>
    <w:rsid w:val="009E7290"/>
    <w:rsid w:val="009F022F"/>
    <w:rsid w:val="009F0A57"/>
    <w:rsid w:val="009F0E85"/>
    <w:rsid w:val="009F1AA6"/>
    <w:rsid w:val="009F1ACD"/>
    <w:rsid w:val="009F1B05"/>
    <w:rsid w:val="009F1B3C"/>
    <w:rsid w:val="009F1BF0"/>
    <w:rsid w:val="009F1E20"/>
    <w:rsid w:val="009F23FC"/>
    <w:rsid w:val="009F280E"/>
    <w:rsid w:val="009F294F"/>
    <w:rsid w:val="009F3278"/>
    <w:rsid w:val="009F3673"/>
    <w:rsid w:val="009F3B7D"/>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94A"/>
    <w:rsid w:val="00A223B5"/>
    <w:rsid w:val="00A225D3"/>
    <w:rsid w:val="00A2270C"/>
    <w:rsid w:val="00A227A2"/>
    <w:rsid w:val="00A22BA4"/>
    <w:rsid w:val="00A23C71"/>
    <w:rsid w:val="00A244C7"/>
    <w:rsid w:val="00A25443"/>
    <w:rsid w:val="00A25E11"/>
    <w:rsid w:val="00A2633D"/>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27C"/>
    <w:rsid w:val="00A438EF"/>
    <w:rsid w:val="00A43928"/>
    <w:rsid w:val="00A439E9"/>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95"/>
    <w:rsid w:val="00A47B80"/>
    <w:rsid w:val="00A5027C"/>
    <w:rsid w:val="00A503E3"/>
    <w:rsid w:val="00A50E6D"/>
    <w:rsid w:val="00A514AE"/>
    <w:rsid w:val="00A5159B"/>
    <w:rsid w:val="00A5190C"/>
    <w:rsid w:val="00A51AAB"/>
    <w:rsid w:val="00A51D7B"/>
    <w:rsid w:val="00A51FD3"/>
    <w:rsid w:val="00A52493"/>
    <w:rsid w:val="00A52ADD"/>
    <w:rsid w:val="00A52B24"/>
    <w:rsid w:val="00A52D55"/>
    <w:rsid w:val="00A53069"/>
    <w:rsid w:val="00A5335E"/>
    <w:rsid w:val="00A5512B"/>
    <w:rsid w:val="00A55860"/>
    <w:rsid w:val="00A55CC5"/>
    <w:rsid w:val="00A56FD8"/>
    <w:rsid w:val="00A571DE"/>
    <w:rsid w:val="00A5762D"/>
    <w:rsid w:val="00A57834"/>
    <w:rsid w:val="00A57EEF"/>
    <w:rsid w:val="00A6026E"/>
    <w:rsid w:val="00A60CEC"/>
    <w:rsid w:val="00A60DEC"/>
    <w:rsid w:val="00A6105B"/>
    <w:rsid w:val="00A6133B"/>
    <w:rsid w:val="00A616F0"/>
    <w:rsid w:val="00A61AD4"/>
    <w:rsid w:val="00A61CFB"/>
    <w:rsid w:val="00A6267F"/>
    <w:rsid w:val="00A62EC0"/>
    <w:rsid w:val="00A62F6A"/>
    <w:rsid w:val="00A630CC"/>
    <w:rsid w:val="00A63224"/>
    <w:rsid w:val="00A63478"/>
    <w:rsid w:val="00A634EE"/>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A8E"/>
    <w:rsid w:val="00A94C8A"/>
    <w:rsid w:val="00A94E37"/>
    <w:rsid w:val="00A955C9"/>
    <w:rsid w:val="00A959A9"/>
    <w:rsid w:val="00A962E1"/>
    <w:rsid w:val="00A9662B"/>
    <w:rsid w:val="00A96656"/>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29E"/>
    <w:rsid w:val="00AA5635"/>
    <w:rsid w:val="00AA580B"/>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34C7"/>
    <w:rsid w:val="00AC3517"/>
    <w:rsid w:val="00AC3B63"/>
    <w:rsid w:val="00AC3BC8"/>
    <w:rsid w:val="00AC4177"/>
    <w:rsid w:val="00AC42E5"/>
    <w:rsid w:val="00AC4386"/>
    <w:rsid w:val="00AC45E2"/>
    <w:rsid w:val="00AC4E86"/>
    <w:rsid w:val="00AC5987"/>
    <w:rsid w:val="00AC5B35"/>
    <w:rsid w:val="00AC5D94"/>
    <w:rsid w:val="00AC634D"/>
    <w:rsid w:val="00AC671B"/>
    <w:rsid w:val="00AC6CEF"/>
    <w:rsid w:val="00AC6D7D"/>
    <w:rsid w:val="00AC6F9D"/>
    <w:rsid w:val="00AC6FB6"/>
    <w:rsid w:val="00AC7788"/>
    <w:rsid w:val="00AC7A13"/>
    <w:rsid w:val="00AC7A48"/>
    <w:rsid w:val="00AC7D87"/>
    <w:rsid w:val="00AD07E7"/>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FD7"/>
    <w:rsid w:val="00AD6727"/>
    <w:rsid w:val="00AD6F66"/>
    <w:rsid w:val="00AD7079"/>
    <w:rsid w:val="00AD754B"/>
    <w:rsid w:val="00AD7981"/>
    <w:rsid w:val="00AD7EBB"/>
    <w:rsid w:val="00AD7ED2"/>
    <w:rsid w:val="00AD7F61"/>
    <w:rsid w:val="00AE09C6"/>
    <w:rsid w:val="00AE0A42"/>
    <w:rsid w:val="00AE0F2E"/>
    <w:rsid w:val="00AE1114"/>
    <w:rsid w:val="00AE144F"/>
    <w:rsid w:val="00AE1E72"/>
    <w:rsid w:val="00AE2BD3"/>
    <w:rsid w:val="00AE2C38"/>
    <w:rsid w:val="00AE376C"/>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10241"/>
    <w:rsid w:val="00B10287"/>
    <w:rsid w:val="00B10511"/>
    <w:rsid w:val="00B10A1A"/>
    <w:rsid w:val="00B10B53"/>
    <w:rsid w:val="00B118A7"/>
    <w:rsid w:val="00B1210D"/>
    <w:rsid w:val="00B122B2"/>
    <w:rsid w:val="00B124EE"/>
    <w:rsid w:val="00B12DA4"/>
    <w:rsid w:val="00B1311D"/>
    <w:rsid w:val="00B1312D"/>
    <w:rsid w:val="00B13363"/>
    <w:rsid w:val="00B14BAE"/>
    <w:rsid w:val="00B15139"/>
    <w:rsid w:val="00B153EE"/>
    <w:rsid w:val="00B158A8"/>
    <w:rsid w:val="00B15C41"/>
    <w:rsid w:val="00B164C9"/>
    <w:rsid w:val="00B1652F"/>
    <w:rsid w:val="00B17160"/>
    <w:rsid w:val="00B20954"/>
    <w:rsid w:val="00B219F9"/>
    <w:rsid w:val="00B21E2A"/>
    <w:rsid w:val="00B21E68"/>
    <w:rsid w:val="00B229E3"/>
    <w:rsid w:val="00B22C70"/>
    <w:rsid w:val="00B22CF7"/>
    <w:rsid w:val="00B22D1D"/>
    <w:rsid w:val="00B23197"/>
    <w:rsid w:val="00B2323B"/>
    <w:rsid w:val="00B235DC"/>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9C2"/>
    <w:rsid w:val="00B47D3B"/>
    <w:rsid w:val="00B502B5"/>
    <w:rsid w:val="00B50DCE"/>
    <w:rsid w:val="00B515AB"/>
    <w:rsid w:val="00B519A2"/>
    <w:rsid w:val="00B52071"/>
    <w:rsid w:val="00B5263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F8"/>
    <w:rsid w:val="00B6032C"/>
    <w:rsid w:val="00B603C0"/>
    <w:rsid w:val="00B60BF5"/>
    <w:rsid w:val="00B6106F"/>
    <w:rsid w:val="00B61442"/>
    <w:rsid w:val="00B61A41"/>
    <w:rsid w:val="00B62189"/>
    <w:rsid w:val="00B62496"/>
    <w:rsid w:val="00B62573"/>
    <w:rsid w:val="00B64480"/>
    <w:rsid w:val="00B64541"/>
    <w:rsid w:val="00B64F6A"/>
    <w:rsid w:val="00B65307"/>
    <w:rsid w:val="00B6543D"/>
    <w:rsid w:val="00B656CC"/>
    <w:rsid w:val="00B65EE2"/>
    <w:rsid w:val="00B667EB"/>
    <w:rsid w:val="00B669E6"/>
    <w:rsid w:val="00B67F79"/>
    <w:rsid w:val="00B67F91"/>
    <w:rsid w:val="00B700EC"/>
    <w:rsid w:val="00B70590"/>
    <w:rsid w:val="00B705FD"/>
    <w:rsid w:val="00B70B01"/>
    <w:rsid w:val="00B70F6E"/>
    <w:rsid w:val="00B71CCE"/>
    <w:rsid w:val="00B727C8"/>
    <w:rsid w:val="00B728D2"/>
    <w:rsid w:val="00B72E3B"/>
    <w:rsid w:val="00B73853"/>
    <w:rsid w:val="00B73A38"/>
    <w:rsid w:val="00B745BE"/>
    <w:rsid w:val="00B74C0E"/>
    <w:rsid w:val="00B74E5F"/>
    <w:rsid w:val="00B75C7A"/>
    <w:rsid w:val="00B75D3C"/>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3016"/>
    <w:rsid w:val="00B83B92"/>
    <w:rsid w:val="00B83D45"/>
    <w:rsid w:val="00B842EB"/>
    <w:rsid w:val="00B846F6"/>
    <w:rsid w:val="00B8519C"/>
    <w:rsid w:val="00B851E9"/>
    <w:rsid w:val="00B85235"/>
    <w:rsid w:val="00B85ECE"/>
    <w:rsid w:val="00B8608F"/>
    <w:rsid w:val="00B87232"/>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67"/>
    <w:rsid w:val="00BA19C3"/>
    <w:rsid w:val="00BA1D59"/>
    <w:rsid w:val="00BA1E78"/>
    <w:rsid w:val="00BA220F"/>
    <w:rsid w:val="00BA2CEA"/>
    <w:rsid w:val="00BA2E5A"/>
    <w:rsid w:val="00BA34EF"/>
    <w:rsid w:val="00BA4C93"/>
    <w:rsid w:val="00BA5306"/>
    <w:rsid w:val="00BA55BC"/>
    <w:rsid w:val="00BA5739"/>
    <w:rsid w:val="00BA5B33"/>
    <w:rsid w:val="00BA6079"/>
    <w:rsid w:val="00BA60DE"/>
    <w:rsid w:val="00BA65B4"/>
    <w:rsid w:val="00BA707E"/>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DCD"/>
    <w:rsid w:val="00BC6E9C"/>
    <w:rsid w:val="00BC7B4B"/>
    <w:rsid w:val="00BC7D38"/>
    <w:rsid w:val="00BD00E6"/>
    <w:rsid w:val="00BD0B44"/>
    <w:rsid w:val="00BD12A7"/>
    <w:rsid w:val="00BD1436"/>
    <w:rsid w:val="00BD17BF"/>
    <w:rsid w:val="00BD18C0"/>
    <w:rsid w:val="00BD1951"/>
    <w:rsid w:val="00BD1FB1"/>
    <w:rsid w:val="00BD201D"/>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625F"/>
    <w:rsid w:val="00BE67A7"/>
    <w:rsid w:val="00BE6C46"/>
    <w:rsid w:val="00BE706B"/>
    <w:rsid w:val="00BE72B2"/>
    <w:rsid w:val="00BE775B"/>
    <w:rsid w:val="00BE7AB1"/>
    <w:rsid w:val="00BF04D5"/>
    <w:rsid w:val="00BF0666"/>
    <w:rsid w:val="00BF08F7"/>
    <w:rsid w:val="00BF09CF"/>
    <w:rsid w:val="00BF0D0F"/>
    <w:rsid w:val="00BF0DA3"/>
    <w:rsid w:val="00BF20CC"/>
    <w:rsid w:val="00BF278F"/>
    <w:rsid w:val="00BF27C1"/>
    <w:rsid w:val="00BF2BC0"/>
    <w:rsid w:val="00BF2CC7"/>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E7"/>
    <w:rsid w:val="00BF7050"/>
    <w:rsid w:val="00BF732B"/>
    <w:rsid w:val="00BF767A"/>
    <w:rsid w:val="00BF7A8E"/>
    <w:rsid w:val="00C00019"/>
    <w:rsid w:val="00C00BEE"/>
    <w:rsid w:val="00C011E4"/>
    <w:rsid w:val="00C0150E"/>
    <w:rsid w:val="00C01587"/>
    <w:rsid w:val="00C01766"/>
    <w:rsid w:val="00C023EC"/>
    <w:rsid w:val="00C025C9"/>
    <w:rsid w:val="00C02983"/>
    <w:rsid w:val="00C02D7A"/>
    <w:rsid w:val="00C02DE9"/>
    <w:rsid w:val="00C02FD0"/>
    <w:rsid w:val="00C03463"/>
    <w:rsid w:val="00C03C06"/>
    <w:rsid w:val="00C04AE1"/>
    <w:rsid w:val="00C054DF"/>
    <w:rsid w:val="00C0574D"/>
    <w:rsid w:val="00C0581F"/>
    <w:rsid w:val="00C05AE5"/>
    <w:rsid w:val="00C05EE5"/>
    <w:rsid w:val="00C06411"/>
    <w:rsid w:val="00C066FD"/>
    <w:rsid w:val="00C070B4"/>
    <w:rsid w:val="00C072FC"/>
    <w:rsid w:val="00C0737B"/>
    <w:rsid w:val="00C076F5"/>
    <w:rsid w:val="00C07842"/>
    <w:rsid w:val="00C07964"/>
    <w:rsid w:val="00C07E20"/>
    <w:rsid w:val="00C07FEA"/>
    <w:rsid w:val="00C10C16"/>
    <w:rsid w:val="00C11C54"/>
    <w:rsid w:val="00C11CD5"/>
    <w:rsid w:val="00C12087"/>
    <w:rsid w:val="00C12799"/>
    <w:rsid w:val="00C13188"/>
    <w:rsid w:val="00C1337B"/>
    <w:rsid w:val="00C144E4"/>
    <w:rsid w:val="00C14685"/>
    <w:rsid w:val="00C14D14"/>
    <w:rsid w:val="00C14F6E"/>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BF2"/>
    <w:rsid w:val="00C26E83"/>
    <w:rsid w:val="00C30AB6"/>
    <w:rsid w:val="00C30C98"/>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170C"/>
    <w:rsid w:val="00C422BC"/>
    <w:rsid w:val="00C42F25"/>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602B5"/>
    <w:rsid w:val="00C613FE"/>
    <w:rsid w:val="00C616E3"/>
    <w:rsid w:val="00C619BB"/>
    <w:rsid w:val="00C621C3"/>
    <w:rsid w:val="00C62366"/>
    <w:rsid w:val="00C625EF"/>
    <w:rsid w:val="00C628E0"/>
    <w:rsid w:val="00C62ACF"/>
    <w:rsid w:val="00C62BA8"/>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189"/>
    <w:rsid w:val="00C711B8"/>
    <w:rsid w:val="00C7169C"/>
    <w:rsid w:val="00C718A0"/>
    <w:rsid w:val="00C71968"/>
    <w:rsid w:val="00C71DDC"/>
    <w:rsid w:val="00C72019"/>
    <w:rsid w:val="00C72D88"/>
    <w:rsid w:val="00C72F04"/>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4D20"/>
    <w:rsid w:val="00C95136"/>
    <w:rsid w:val="00C959E4"/>
    <w:rsid w:val="00C95D0C"/>
    <w:rsid w:val="00C96184"/>
    <w:rsid w:val="00C9684D"/>
    <w:rsid w:val="00C96AA5"/>
    <w:rsid w:val="00C96C3E"/>
    <w:rsid w:val="00C96CDB"/>
    <w:rsid w:val="00C96F3C"/>
    <w:rsid w:val="00C96FB2"/>
    <w:rsid w:val="00C9753B"/>
    <w:rsid w:val="00C976EB"/>
    <w:rsid w:val="00C977DA"/>
    <w:rsid w:val="00C97808"/>
    <w:rsid w:val="00C97FAB"/>
    <w:rsid w:val="00CA0957"/>
    <w:rsid w:val="00CA0D54"/>
    <w:rsid w:val="00CA0FB8"/>
    <w:rsid w:val="00CA2273"/>
    <w:rsid w:val="00CA2491"/>
    <w:rsid w:val="00CA2A58"/>
    <w:rsid w:val="00CA2B64"/>
    <w:rsid w:val="00CA2DD5"/>
    <w:rsid w:val="00CA324C"/>
    <w:rsid w:val="00CA361C"/>
    <w:rsid w:val="00CA370E"/>
    <w:rsid w:val="00CA375F"/>
    <w:rsid w:val="00CA4482"/>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FA"/>
    <w:rsid w:val="00CB1481"/>
    <w:rsid w:val="00CB2630"/>
    <w:rsid w:val="00CB2729"/>
    <w:rsid w:val="00CB2CA2"/>
    <w:rsid w:val="00CB2D25"/>
    <w:rsid w:val="00CB33BC"/>
    <w:rsid w:val="00CB3638"/>
    <w:rsid w:val="00CB41C1"/>
    <w:rsid w:val="00CB42A0"/>
    <w:rsid w:val="00CB467F"/>
    <w:rsid w:val="00CB4B76"/>
    <w:rsid w:val="00CB510F"/>
    <w:rsid w:val="00CB51C6"/>
    <w:rsid w:val="00CB525C"/>
    <w:rsid w:val="00CB5428"/>
    <w:rsid w:val="00CB5775"/>
    <w:rsid w:val="00CB57AB"/>
    <w:rsid w:val="00CB5B3D"/>
    <w:rsid w:val="00CB6579"/>
    <w:rsid w:val="00CB67BF"/>
    <w:rsid w:val="00CB6BE5"/>
    <w:rsid w:val="00CB735F"/>
    <w:rsid w:val="00CB737E"/>
    <w:rsid w:val="00CB786B"/>
    <w:rsid w:val="00CB7D57"/>
    <w:rsid w:val="00CC0196"/>
    <w:rsid w:val="00CC0C53"/>
    <w:rsid w:val="00CC119B"/>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43F"/>
    <w:rsid w:val="00CD26BF"/>
    <w:rsid w:val="00CD27C6"/>
    <w:rsid w:val="00CD2A47"/>
    <w:rsid w:val="00CD2A7B"/>
    <w:rsid w:val="00CD2C24"/>
    <w:rsid w:val="00CD2CF4"/>
    <w:rsid w:val="00CD2F62"/>
    <w:rsid w:val="00CD3175"/>
    <w:rsid w:val="00CD37B8"/>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3042"/>
    <w:rsid w:val="00CF31B0"/>
    <w:rsid w:val="00CF3411"/>
    <w:rsid w:val="00CF37BE"/>
    <w:rsid w:val="00CF3EAB"/>
    <w:rsid w:val="00CF3F69"/>
    <w:rsid w:val="00CF463F"/>
    <w:rsid w:val="00CF4D3C"/>
    <w:rsid w:val="00CF57B4"/>
    <w:rsid w:val="00CF5820"/>
    <w:rsid w:val="00CF5978"/>
    <w:rsid w:val="00CF59DD"/>
    <w:rsid w:val="00CF5E53"/>
    <w:rsid w:val="00CF625F"/>
    <w:rsid w:val="00CF7201"/>
    <w:rsid w:val="00CF7B42"/>
    <w:rsid w:val="00CF7D3D"/>
    <w:rsid w:val="00CF7EFF"/>
    <w:rsid w:val="00CF7F06"/>
    <w:rsid w:val="00D00243"/>
    <w:rsid w:val="00D00381"/>
    <w:rsid w:val="00D0052E"/>
    <w:rsid w:val="00D01333"/>
    <w:rsid w:val="00D0165F"/>
    <w:rsid w:val="00D01A1A"/>
    <w:rsid w:val="00D01B0C"/>
    <w:rsid w:val="00D01BED"/>
    <w:rsid w:val="00D01E8A"/>
    <w:rsid w:val="00D02148"/>
    <w:rsid w:val="00D024F1"/>
    <w:rsid w:val="00D02972"/>
    <w:rsid w:val="00D03D0C"/>
    <w:rsid w:val="00D03E3E"/>
    <w:rsid w:val="00D03F7E"/>
    <w:rsid w:val="00D0461B"/>
    <w:rsid w:val="00D04F6B"/>
    <w:rsid w:val="00D04F8B"/>
    <w:rsid w:val="00D04FC6"/>
    <w:rsid w:val="00D05404"/>
    <w:rsid w:val="00D057AC"/>
    <w:rsid w:val="00D05F87"/>
    <w:rsid w:val="00D0628A"/>
    <w:rsid w:val="00D062CE"/>
    <w:rsid w:val="00D06350"/>
    <w:rsid w:val="00D06734"/>
    <w:rsid w:val="00D0688C"/>
    <w:rsid w:val="00D068E3"/>
    <w:rsid w:val="00D06AFA"/>
    <w:rsid w:val="00D06C8A"/>
    <w:rsid w:val="00D06CC5"/>
    <w:rsid w:val="00D079FD"/>
    <w:rsid w:val="00D107C7"/>
    <w:rsid w:val="00D10828"/>
    <w:rsid w:val="00D10E00"/>
    <w:rsid w:val="00D1111D"/>
    <w:rsid w:val="00D114D7"/>
    <w:rsid w:val="00D1158F"/>
    <w:rsid w:val="00D115DF"/>
    <w:rsid w:val="00D1169D"/>
    <w:rsid w:val="00D11AC8"/>
    <w:rsid w:val="00D12127"/>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D77"/>
    <w:rsid w:val="00D30AE4"/>
    <w:rsid w:val="00D310C4"/>
    <w:rsid w:val="00D31737"/>
    <w:rsid w:val="00D319A8"/>
    <w:rsid w:val="00D31FFC"/>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1B09"/>
    <w:rsid w:val="00D41BF6"/>
    <w:rsid w:val="00D41D1E"/>
    <w:rsid w:val="00D41E12"/>
    <w:rsid w:val="00D41F19"/>
    <w:rsid w:val="00D426B3"/>
    <w:rsid w:val="00D428A9"/>
    <w:rsid w:val="00D43641"/>
    <w:rsid w:val="00D436C9"/>
    <w:rsid w:val="00D43D2F"/>
    <w:rsid w:val="00D43E77"/>
    <w:rsid w:val="00D44333"/>
    <w:rsid w:val="00D4445E"/>
    <w:rsid w:val="00D446C9"/>
    <w:rsid w:val="00D44902"/>
    <w:rsid w:val="00D45107"/>
    <w:rsid w:val="00D4522B"/>
    <w:rsid w:val="00D45755"/>
    <w:rsid w:val="00D458A0"/>
    <w:rsid w:val="00D45D4C"/>
    <w:rsid w:val="00D464EB"/>
    <w:rsid w:val="00D46A6A"/>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41E1"/>
    <w:rsid w:val="00D548C2"/>
    <w:rsid w:val="00D56142"/>
    <w:rsid w:val="00D56D69"/>
    <w:rsid w:val="00D56F2B"/>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67E"/>
    <w:rsid w:val="00D64693"/>
    <w:rsid w:val="00D649C6"/>
    <w:rsid w:val="00D649D4"/>
    <w:rsid w:val="00D64AAB"/>
    <w:rsid w:val="00D653A6"/>
    <w:rsid w:val="00D6564C"/>
    <w:rsid w:val="00D65F88"/>
    <w:rsid w:val="00D66F74"/>
    <w:rsid w:val="00D6763E"/>
    <w:rsid w:val="00D67738"/>
    <w:rsid w:val="00D6788D"/>
    <w:rsid w:val="00D67A40"/>
    <w:rsid w:val="00D70315"/>
    <w:rsid w:val="00D703BB"/>
    <w:rsid w:val="00D7040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800CC"/>
    <w:rsid w:val="00D80179"/>
    <w:rsid w:val="00D802C6"/>
    <w:rsid w:val="00D8093A"/>
    <w:rsid w:val="00D80C22"/>
    <w:rsid w:val="00D81317"/>
    <w:rsid w:val="00D81492"/>
    <w:rsid w:val="00D8195F"/>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90305"/>
    <w:rsid w:val="00D907E3"/>
    <w:rsid w:val="00D920CD"/>
    <w:rsid w:val="00D92A16"/>
    <w:rsid w:val="00D9363A"/>
    <w:rsid w:val="00D93875"/>
    <w:rsid w:val="00D939D1"/>
    <w:rsid w:val="00D93A05"/>
    <w:rsid w:val="00D9443E"/>
    <w:rsid w:val="00D946C9"/>
    <w:rsid w:val="00D94F5C"/>
    <w:rsid w:val="00D956F6"/>
    <w:rsid w:val="00D9623F"/>
    <w:rsid w:val="00D966D1"/>
    <w:rsid w:val="00D9680D"/>
    <w:rsid w:val="00D96928"/>
    <w:rsid w:val="00D969CE"/>
    <w:rsid w:val="00D97AE2"/>
    <w:rsid w:val="00DA04D3"/>
    <w:rsid w:val="00DA052B"/>
    <w:rsid w:val="00DA07D3"/>
    <w:rsid w:val="00DA0960"/>
    <w:rsid w:val="00DA0DEE"/>
    <w:rsid w:val="00DA11DE"/>
    <w:rsid w:val="00DA1302"/>
    <w:rsid w:val="00DA168B"/>
    <w:rsid w:val="00DA1A0E"/>
    <w:rsid w:val="00DA2D36"/>
    <w:rsid w:val="00DA2E5B"/>
    <w:rsid w:val="00DA2E8A"/>
    <w:rsid w:val="00DA35A8"/>
    <w:rsid w:val="00DA370F"/>
    <w:rsid w:val="00DA4BD7"/>
    <w:rsid w:val="00DA5776"/>
    <w:rsid w:val="00DA58B5"/>
    <w:rsid w:val="00DA58D7"/>
    <w:rsid w:val="00DA58EB"/>
    <w:rsid w:val="00DA5DE8"/>
    <w:rsid w:val="00DA6449"/>
    <w:rsid w:val="00DA6AFD"/>
    <w:rsid w:val="00DA71F3"/>
    <w:rsid w:val="00DA72FA"/>
    <w:rsid w:val="00DA75D3"/>
    <w:rsid w:val="00DA7A63"/>
    <w:rsid w:val="00DB0220"/>
    <w:rsid w:val="00DB02D7"/>
    <w:rsid w:val="00DB0905"/>
    <w:rsid w:val="00DB0B02"/>
    <w:rsid w:val="00DB0BD3"/>
    <w:rsid w:val="00DB16CD"/>
    <w:rsid w:val="00DB2136"/>
    <w:rsid w:val="00DB2451"/>
    <w:rsid w:val="00DB24EE"/>
    <w:rsid w:val="00DB2617"/>
    <w:rsid w:val="00DB2AA8"/>
    <w:rsid w:val="00DB36D3"/>
    <w:rsid w:val="00DB48F4"/>
    <w:rsid w:val="00DB4C43"/>
    <w:rsid w:val="00DB4EE0"/>
    <w:rsid w:val="00DB597D"/>
    <w:rsid w:val="00DB5E77"/>
    <w:rsid w:val="00DB6085"/>
    <w:rsid w:val="00DB625D"/>
    <w:rsid w:val="00DB63DC"/>
    <w:rsid w:val="00DB640A"/>
    <w:rsid w:val="00DB6D25"/>
    <w:rsid w:val="00DB6D3B"/>
    <w:rsid w:val="00DB7031"/>
    <w:rsid w:val="00DB77B9"/>
    <w:rsid w:val="00DB7861"/>
    <w:rsid w:val="00DB7C6B"/>
    <w:rsid w:val="00DC01A4"/>
    <w:rsid w:val="00DC070A"/>
    <w:rsid w:val="00DC11FA"/>
    <w:rsid w:val="00DC17E9"/>
    <w:rsid w:val="00DC194C"/>
    <w:rsid w:val="00DC1C32"/>
    <w:rsid w:val="00DC1E8C"/>
    <w:rsid w:val="00DC26A6"/>
    <w:rsid w:val="00DC2965"/>
    <w:rsid w:val="00DC2C7C"/>
    <w:rsid w:val="00DC3315"/>
    <w:rsid w:val="00DC461F"/>
    <w:rsid w:val="00DC540F"/>
    <w:rsid w:val="00DC58E0"/>
    <w:rsid w:val="00DC5E05"/>
    <w:rsid w:val="00DC6A88"/>
    <w:rsid w:val="00DC6D67"/>
    <w:rsid w:val="00DC6F56"/>
    <w:rsid w:val="00DC7170"/>
    <w:rsid w:val="00DC742A"/>
    <w:rsid w:val="00DC7D19"/>
    <w:rsid w:val="00DC7E31"/>
    <w:rsid w:val="00DD0075"/>
    <w:rsid w:val="00DD2080"/>
    <w:rsid w:val="00DD2285"/>
    <w:rsid w:val="00DD358D"/>
    <w:rsid w:val="00DD3741"/>
    <w:rsid w:val="00DD3AB0"/>
    <w:rsid w:val="00DD3E5B"/>
    <w:rsid w:val="00DD4546"/>
    <w:rsid w:val="00DD4C09"/>
    <w:rsid w:val="00DD5374"/>
    <w:rsid w:val="00DD56DE"/>
    <w:rsid w:val="00DD5C02"/>
    <w:rsid w:val="00DD622E"/>
    <w:rsid w:val="00DD6A93"/>
    <w:rsid w:val="00DD7255"/>
    <w:rsid w:val="00DD794A"/>
    <w:rsid w:val="00DD795E"/>
    <w:rsid w:val="00DE0210"/>
    <w:rsid w:val="00DE0DDB"/>
    <w:rsid w:val="00DE0ECA"/>
    <w:rsid w:val="00DE10FF"/>
    <w:rsid w:val="00DE13DF"/>
    <w:rsid w:val="00DE18AB"/>
    <w:rsid w:val="00DE1B58"/>
    <w:rsid w:val="00DE1D60"/>
    <w:rsid w:val="00DE216E"/>
    <w:rsid w:val="00DE2474"/>
    <w:rsid w:val="00DE280E"/>
    <w:rsid w:val="00DE2D2E"/>
    <w:rsid w:val="00DE2F5F"/>
    <w:rsid w:val="00DE32DA"/>
    <w:rsid w:val="00DE366F"/>
    <w:rsid w:val="00DE3C96"/>
    <w:rsid w:val="00DE3E6B"/>
    <w:rsid w:val="00DE40AC"/>
    <w:rsid w:val="00DE41DD"/>
    <w:rsid w:val="00DE4255"/>
    <w:rsid w:val="00DE4282"/>
    <w:rsid w:val="00DE46E0"/>
    <w:rsid w:val="00DE50F2"/>
    <w:rsid w:val="00DE5541"/>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9D2"/>
    <w:rsid w:val="00DF0D6B"/>
    <w:rsid w:val="00DF0E3A"/>
    <w:rsid w:val="00DF195B"/>
    <w:rsid w:val="00DF20A5"/>
    <w:rsid w:val="00DF239E"/>
    <w:rsid w:val="00DF382F"/>
    <w:rsid w:val="00DF3F0F"/>
    <w:rsid w:val="00DF4236"/>
    <w:rsid w:val="00DF45A8"/>
    <w:rsid w:val="00DF5442"/>
    <w:rsid w:val="00DF562E"/>
    <w:rsid w:val="00DF56E0"/>
    <w:rsid w:val="00DF5765"/>
    <w:rsid w:val="00DF5A94"/>
    <w:rsid w:val="00DF5E76"/>
    <w:rsid w:val="00DF61E8"/>
    <w:rsid w:val="00DF6328"/>
    <w:rsid w:val="00DF684B"/>
    <w:rsid w:val="00DF685E"/>
    <w:rsid w:val="00DF6F48"/>
    <w:rsid w:val="00DF7112"/>
    <w:rsid w:val="00DF718B"/>
    <w:rsid w:val="00DF73CC"/>
    <w:rsid w:val="00DF747D"/>
    <w:rsid w:val="00E004B2"/>
    <w:rsid w:val="00E010FC"/>
    <w:rsid w:val="00E012C4"/>
    <w:rsid w:val="00E01CF9"/>
    <w:rsid w:val="00E02473"/>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745"/>
    <w:rsid w:val="00E247E2"/>
    <w:rsid w:val="00E2482E"/>
    <w:rsid w:val="00E2526F"/>
    <w:rsid w:val="00E25E13"/>
    <w:rsid w:val="00E26AD5"/>
    <w:rsid w:val="00E26E52"/>
    <w:rsid w:val="00E26FE3"/>
    <w:rsid w:val="00E27950"/>
    <w:rsid w:val="00E27E19"/>
    <w:rsid w:val="00E3028E"/>
    <w:rsid w:val="00E30AC9"/>
    <w:rsid w:val="00E30C35"/>
    <w:rsid w:val="00E31002"/>
    <w:rsid w:val="00E3172C"/>
    <w:rsid w:val="00E31BDA"/>
    <w:rsid w:val="00E321E0"/>
    <w:rsid w:val="00E32FD4"/>
    <w:rsid w:val="00E33166"/>
    <w:rsid w:val="00E33582"/>
    <w:rsid w:val="00E3381B"/>
    <w:rsid w:val="00E3401F"/>
    <w:rsid w:val="00E3407F"/>
    <w:rsid w:val="00E34119"/>
    <w:rsid w:val="00E34221"/>
    <w:rsid w:val="00E34304"/>
    <w:rsid w:val="00E34480"/>
    <w:rsid w:val="00E34679"/>
    <w:rsid w:val="00E3551D"/>
    <w:rsid w:val="00E36B10"/>
    <w:rsid w:val="00E36EAA"/>
    <w:rsid w:val="00E374E7"/>
    <w:rsid w:val="00E4084B"/>
    <w:rsid w:val="00E41E92"/>
    <w:rsid w:val="00E423B8"/>
    <w:rsid w:val="00E427AB"/>
    <w:rsid w:val="00E428E8"/>
    <w:rsid w:val="00E42C76"/>
    <w:rsid w:val="00E43256"/>
    <w:rsid w:val="00E43B29"/>
    <w:rsid w:val="00E43EB9"/>
    <w:rsid w:val="00E44513"/>
    <w:rsid w:val="00E449CD"/>
    <w:rsid w:val="00E44F73"/>
    <w:rsid w:val="00E4503C"/>
    <w:rsid w:val="00E450E8"/>
    <w:rsid w:val="00E45137"/>
    <w:rsid w:val="00E458D7"/>
    <w:rsid w:val="00E45BFD"/>
    <w:rsid w:val="00E463E4"/>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52D2"/>
    <w:rsid w:val="00E5558A"/>
    <w:rsid w:val="00E55A57"/>
    <w:rsid w:val="00E55F72"/>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182"/>
    <w:rsid w:val="00E7233D"/>
    <w:rsid w:val="00E723AD"/>
    <w:rsid w:val="00E72A55"/>
    <w:rsid w:val="00E73240"/>
    <w:rsid w:val="00E73556"/>
    <w:rsid w:val="00E737DE"/>
    <w:rsid w:val="00E73A67"/>
    <w:rsid w:val="00E73E70"/>
    <w:rsid w:val="00E7440B"/>
    <w:rsid w:val="00E746B8"/>
    <w:rsid w:val="00E74A36"/>
    <w:rsid w:val="00E74ADE"/>
    <w:rsid w:val="00E74CAF"/>
    <w:rsid w:val="00E761CE"/>
    <w:rsid w:val="00E763B0"/>
    <w:rsid w:val="00E7667E"/>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DA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A05BD"/>
    <w:rsid w:val="00EA065D"/>
    <w:rsid w:val="00EA1B22"/>
    <w:rsid w:val="00EA26D1"/>
    <w:rsid w:val="00EA26D9"/>
    <w:rsid w:val="00EA28D9"/>
    <w:rsid w:val="00EA34C4"/>
    <w:rsid w:val="00EA4159"/>
    <w:rsid w:val="00EA453A"/>
    <w:rsid w:val="00EA4CBB"/>
    <w:rsid w:val="00EA4DA4"/>
    <w:rsid w:val="00EA521D"/>
    <w:rsid w:val="00EA5283"/>
    <w:rsid w:val="00EA5D4D"/>
    <w:rsid w:val="00EA5EFA"/>
    <w:rsid w:val="00EA5F23"/>
    <w:rsid w:val="00EA5FCB"/>
    <w:rsid w:val="00EA6197"/>
    <w:rsid w:val="00EA69C0"/>
    <w:rsid w:val="00EA6B5D"/>
    <w:rsid w:val="00EA7369"/>
    <w:rsid w:val="00EA758C"/>
    <w:rsid w:val="00EA75C0"/>
    <w:rsid w:val="00EA78A1"/>
    <w:rsid w:val="00EB027A"/>
    <w:rsid w:val="00EB047E"/>
    <w:rsid w:val="00EB04B4"/>
    <w:rsid w:val="00EB077C"/>
    <w:rsid w:val="00EB1BF7"/>
    <w:rsid w:val="00EB1DB9"/>
    <w:rsid w:val="00EB20E6"/>
    <w:rsid w:val="00EB2B73"/>
    <w:rsid w:val="00EB40BD"/>
    <w:rsid w:val="00EB43A4"/>
    <w:rsid w:val="00EB45D9"/>
    <w:rsid w:val="00EB4632"/>
    <w:rsid w:val="00EB46E8"/>
    <w:rsid w:val="00EB4A4E"/>
    <w:rsid w:val="00EB4B35"/>
    <w:rsid w:val="00EB50B4"/>
    <w:rsid w:val="00EB5133"/>
    <w:rsid w:val="00EB5E20"/>
    <w:rsid w:val="00EB62BF"/>
    <w:rsid w:val="00EB67AD"/>
    <w:rsid w:val="00EB6A28"/>
    <w:rsid w:val="00EB6C44"/>
    <w:rsid w:val="00EB74EF"/>
    <w:rsid w:val="00EB7EFB"/>
    <w:rsid w:val="00EC029A"/>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65B6"/>
    <w:rsid w:val="00ED67BD"/>
    <w:rsid w:val="00ED6986"/>
    <w:rsid w:val="00ED7DAD"/>
    <w:rsid w:val="00EE0126"/>
    <w:rsid w:val="00EE0C86"/>
    <w:rsid w:val="00EE1019"/>
    <w:rsid w:val="00EE1415"/>
    <w:rsid w:val="00EE1554"/>
    <w:rsid w:val="00EE1CA7"/>
    <w:rsid w:val="00EE2561"/>
    <w:rsid w:val="00EE2A11"/>
    <w:rsid w:val="00EE2D17"/>
    <w:rsid w:val="00EE3136"/>
    <w:rsid w:val="00EE3D83"/>
    <w:rsid w:val="00EE48D9"/>
    <w:rsid w:val="00EE4FB7"/>
    <w:rsid w:val="00EE530D"/>
    <w:rsid w:val="00EE5868"/>
    <w:rsid w:val="00EE5A58"/>
    <w:rsid w:val="00EE5EEE"/>
    <w:rsid w:val="00EE650F"/>
    <w:rsid w:val="00EE664F"/>
    <w:rsid w:val="00EE6E5A"/>
    <w:rsid w:val="00EE709F"/>
    <w:rsid w:val="00EE7418"/>
    <w:rsid w:val="00EE77D6"/>
    <w:rsid w:val="00EF08FB"/>
    <w:rsid w:val="00EF11C2"/>
    <w:rsid w:val="00EF14CC"/>
    <w:rsid w:val="00EF1523"/>
    <w:rsid w:val="00EF23B6"/>
    <w:rsid w:val="00EF26BD"/>
    <w:rsid w:val="00EF288C"/>
    <w:rsid w:val="00EF2E67"/>
    <w:rsid w:val="00EF33A2"/>
    <w:rsid w:val="00EF3880"/>
    <w:rsid w:val="00EF38A2"/>
    <w:rsid w:val="00EF3BC8"/>
    <w:rsid w:val="00EF3F28"/>
    <w:rsid w:val="00EF425A"/>
    <w:rsid w:val="00EF4539"/>
    <w:rsid w:val="00EF4706"/>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EC"/>
    <w:rsid w:val="00F0075B"/>
    <w:rsid w:val="00F00CD4"/>
    <w:rsid w:val="00F00F2A"/>
    <w:rsid w:val="00F01112"/>
    <w:rsid w:val="00F01E58"/>
    <w:rsid w:val="00F0390C"/>
    <w:rsid w:val="00F040E8"/>
    <w:rsid w:val="00F04221"/>
    <w:rsid w:val="00F04691"/>
    <w:rsid w:val="00F04923"/>
    <w:rsid w:val="00F04B13"/>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698"/>
    <w:rsid w:val="00F16702"/>
    <w:rsid w:val="00F16965"/>
    <w:rsid w:val="00F16B97"/>
    <w:rsid w:val="00F16E00"/>
    <w:rsid w:val="00F1719D"/>
    <w:rsid w:val="00F17619"/>
    <w:rsid w:val="00F20D87"/>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5400"/>
    <w:rsid w:val="00F256BA"/>
    <w:rsid w:val="00F25814"/>
    <w:rsid w:val="00F25833"/>
    <w:rsid w:val="00F262C0"/>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55"/>
    <w:rsid w:val="00F406DF"/>
    <w:rsid w:val="00F40710"/>
    <w:rsid w:val="00F4096C"/>
    <w:rsid w:val="00F40F1A"/>
    <w:rsid w:val="00F4157C"/>
    <w:rsid w:val="00F41607"/>
    <w:rsid w:val="00F41695"/>
    <w:rsid w:val="00F41CC3"/>
    <w:rsid w:val="00F41DFA"/>
    <w:rsid w:val="00F426FC"/>
    <w:rsid w:val="00F43C2E"/>
    <w:rsid w:val="00F4402D"/>
    <w:rsid w:val="00F44427"/>
    <w:rsid w:val="00F4462D"/>
    <w:rsid w:val="00F44646"/>
    <w:rsid w:val="00F44C0B"/>
    <w:rsid w:val="00F44E60"/>
    <w:rsid w:val="00F455A2"/>
    <w:rsid w:val="00F45C7C"/>
    <w:rsid w:val="00F46AF0"/>
    <w:rsid w:val="00F47AA3"/>
    <w:rsid w:val="00F5030D"/>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D9B"/>
    <w:rsid w:val="00F67477"/>
    <w:rsid w:val="00F70021"/>
    <w:rsid w:val="00F704C7"/>
    <w:rsid w:val="00F7065B"/>
    <w:rsid w:val="00F706EE"/>
    <w:rsid w:val="00F708AE"/>
    <w:rsid w:val="00F7151F"/>
    <w:rsid w:val="00F71A52"/>
    <w:rsid w:val="00F71A77"/>
    <w:rsid w:val="00F71C40"/>
    <w:rsid w:val="00F7213A"/>
    <w:rsid w:val="00F72642"/>
    <w:rsid w:val="00F7264F"/>
    <w:rsid w:val="00F7274E"/>
    <w:rsid w:val="00F73BFD"/>
    <w:rsid w:val="00F73C65"/>
    <w:rsid w:val="00F73D4B"/>
    <w:rsid w:val="00F74044"/>
    <w:rsid w:val="00F74077"/>
    <w:rsid w:val="00F7531B"/>
    <w:rsid w:val="00F7563B"/>
    <w:rsid w:val="00F756CE"/>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9A"/>
    <w:rsid w:val="00F93E4B"/>
    <w:rsid w:val="00F94662"/>
    <w:rsid w:val="00F94B3E"/>
    <w:rsid w:val="00F94CC9"/>
    <w:rsid w:val="00F94D6A"/>
    <w:rsid w:val="00F9511B"/>
    <w:rsid w:val="00F95329"/>
    <w:rsid w:val="00F95476"/>
    <w:rsid w:val="00F95711"/>
    <w:rsid w:val="00F959CA"/>
    <w:rsid w:val="00F95B08"/>
    <w:rsid w:val="00F95BD8"/>
    <w:rsid w:val="00F95E19"/>
    <w:rsid w:val="00F9613A"/>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D33"/>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C6B"/>
    <w:rsid w:val="00FC311A"/>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7224"/>
    <w:rsid w:val="00FD7494"/>
    <w:rsid w:val="00FD7747"/>
    <w:rsid w:val="00FD7DB9"/>
    <w:rsid w:val="00FE0659"/>
    <w:rsid w:val="00FE0677"/>
    <w:rsid w:val="00FE067B"/>
    <w:rsid w:val="00FE0691"/>
    <w:rsid w:val="00FE10CF"/>
    <w:rsid w:val="00FE1133"/>
    <w:rsid w:val="00FE1A99"/>
    <w:rsid w:val="00FE1BE3"/>
    <w:rsid w:val="00FE1F91"/>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4D1AEC"/>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4D1AEC"/>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583877041">
      <w:marLeft w:val="0"/>
      <w:marRight w:val="0"/>
      <w:marTop w:val="0"/>
      <w:marBottom w:val="0"/>
      <w:divBdr>
        <w:top w:val="none" w:sz="0" w:space="0" w:color="auto"/>
        <w:left w:val="none" w:sz="0" w:space="0" w:color="auto"/>
        <w:bottom w:val="none" w:sz="0" w:space="0" w:color="auto"/>
        <w:right w:val="none" w:sz="0" w:space="0" w:color="auto"/>
      </w:divBdr>
    </w:div>
    <w:div w:id="583877042">
      <w:marLeft w:val="0"/>
      <w:marRight w:val="0"/>
      <w:marTop w:val="0"/>
      <w:marBottom w:val="0"/>
      <w:divBdr>
        <w:top w:val="none" w:sz="0" w:space="0" w:color="auto"/>
        <w:left w:val="none" w:sz="0" w:space="0" w:color="auto"/>
        <w:bottom w:val="none" w:sz="0" w:space="0" w:color="auto"/>
        <w:right w:val="none" w:sz="0" w:space="0" w:color="auto"/>
      </w:divBdr>
    </w:div>
    <w:div w:id="583877043">
      <w:marLeft w:val="0"/>
      <w:marRight w:val="0"/>
      <w:marTop w:val="0"/>
      <w:marBottom w:val="0"/>
      <w:divBdr>
        <w:top w:val="none" w:sz="0" w:space="0" w:color="auto"/>
        <w:left w:val="none" w:sz="0" w:space="0" w:color="auto"/>
        <w:bottom w:val="none" w:sz="0" w:space="0" w:color="auto"/>
        <w:right w:val="none" w:sz="0" w:space="0" w:color="auto"/>
      </w:divBdr>
    </w:div>
    <w:div w:id="583877044">
      <w:marLeft w:val="0"/>
      <w:marRight w:val="0"/>
      <w:marTop w:val="0"/>
      <w:marBottom w:val="0"/>
      <w:divBdr>
        <w:top w:val="none" w:sz="0" w:space="0" w:color="auto"/>
        <w:left w:val="none" w:sz="0" w:space="0" w:color="auto"/>
        <w:bottom w:val="none" w:sz="0" w:space="0" w:color="auto"/>
        <w:right w:val="none" w:sz="0" w:space="0" w:color="auto"/>
      </w:divBdr>
    </w:div>
    <w:div w:id="583877045">
      <w:marLeft w:val="0"/>
      <w:marRight w:val="0"/>
      <w:marTop w:val="0"/>
      <w:marBottom w:val="0"/>
      <w:divBdr>
        <w:top w:val="none" w:sz="0" w:space="0" w:color="auto"/>
        <w:left w:val="none" w:sz="0" w:space="0" w:color="auto"/>
        <w:bottom w:val="none" w:sz="0" w:space="0" w:color="auto"/>
        <w:right w:val="none" w:sz="0" w:space="0" w:color="auto"/>
      </w:divBdr>
    </w:div>
    <w:div w:id="583877046">
      <w:marLeft w:val="0"/>
      <w:marRight w:val="0"/>
      <w:marTop w:val="0"/>
      <w:marBottom w:val="0"/>
      <w:divBdr>
        <w:top w:val="none" w:sz="0" w:space="0" w:color="auto"/>
        <w:left w:val="none" w:sz="0" w:space="0" w:color="auto"/>
        <w:bottom w:val="none" w:sz="0" w:space="0" w:color="auto"/>
        <w:right w:val="none" w:sz="0" w:space="0" w:color="auto"/>
      </w:divBdr>
    </w:div>
    <w:div w:id="583877047">
      <w:marLeft w:val="0"/>
      <w:marRight w:val="0"/>
      <w:marTop w:val="0"/>
      <w:marBottom w:val="0"/>
      <w:divBdr>
        <w:top w:val="none" w:sz="0" w:space="0" w:color="auto"/>
        <w:left w:val="none" w:sz="0" w:space="0" w:color="auto"/>
        <w:bottom w:val="none" w:sz="0" w:space="0" w:color="auto"/>
        <w:right w:val="none" w:sz="0" w:space="0" w:color="auto"/>
      </w:divBdr>
    </w:div>
    <w:div w:id="583877048">
      <w:marLeft w:val="0"/>
      <w:marRight w:val="0"/>
      <w:marTop w:val="0"/>
      <w:marBottom w:val="0"/>
      <w:divBdr>
        <w:top w:val="none" w:sz="0" w:space="0" w:color="auto"/>
        <w:left w:val="none" w:sz="0" w:space="0" w:color="auto"/>
        <w:bottom w:val="none" w:sz="0" w:space="0" w:color="auto"/>
        <w:right w:val="none" w:sz="0" w:space="0" w:color="auto"/>
      </w:divBdr>
    </w:div>
    <w:div w:id="583877049">
      <w:marLeft w:val="0"/>
      <w:marRight w:val="0"/>
      <w:marTop w:val="0"/>
      <w:marBottom w:val="0"/>
      <w:divBdr>
        <w:top w:val="none" w:sz="0" w:space="0" w:color="auto"/>
        <w:left w:val="none" w:sz="0" w:space="0" w:color="auto"/>
        <w:bottom w:val="none" w:sz="0" w:space="0" w:color="auto"/>
        <w:right w:val="none" w:sz="0" w:space="0" w:color="auto"/>
      </w:divBdr>
    </w:div>
    <w:div w:id="583877050">
      <w:marLeft w:val="0"/>
      <w:marRight w:val="0"/>
      <w:marTop w:val="0"/>
      <w:marBottom w:val="0"/>
      <w:divBdr>
        <w:top w:val="none" w:sz="0" w:space="0" w:color="auto"/>
        <w:left w:val="none" w:sz="0" w:space="0" w:color="auto"/>
        <w:bottom w:val="none" w:sz="0" w:space="0" w:color="auto"/>
        <w:right w:val="none" w:sz="0" w:space="0" w:color="auto"/>
      </w:divBdr>
    </w:div>
    <w:div w:id="583877051">
      <w:marLeft w:val="0"/>
      <w:marRight w:val="0"/>
      <w:marTop w:val="0"/>
      <w:marBottom w:val="0"/>
      <w:divBdr>
        <w:top w:val="none" w:sz="0" w:space="0" w:color="auto"/>
        <w:left w:val="none" w:sz="0" w:space="0" w:color="auto"/>
        <w:bottom w:val="none" w:sz="0" w:space="0" w:color="auto"/>
        <w:right w:val="none" w:sz="0" w:space="0" w:color="auto"/>
      </w:divBdr>
    </w:div>
    <w:div w:id="583877052">
      <w:marLeft w:val="0"/>
      <w:marRight w:val="0"/>
      <w:marTop w:val="0"/>
      <w:marBottom w:val="0"/>
      <w:divBdr>
        <w:top w:val="none" w:sz="0" w:space="0" w:color="auto"/>
        <w:left w:val="none" w:sz="0" w:space="0" w:color="auto"/>
        <w:bottom w:val="none" w:sz="0" w:space="0" w:color="auto"/>
        <w:right w:val="none" w:sz="0" w:space="0" w:color="auto"/>
      </w:divBdr>
    </w:div>
    <w:div w:id="583877053">
      <w:marLeft w:val="0"/>
      <w:marRight w:val="0"/>
      <w:marTop w:val="0"/>
      <w:marBottom w:val="0"/>
      <w:divBdr>
        <w:top w:val="none" w:sz="0" w:space="0" w:color="auto"/>
        <w:left w:val="none" w:sz="0" w:space="0" w:color="auto"/>
        <w:bottom w:val="none" w:sz="0" w:space="0" w:color="auto"/>
        <w:right w:val="none" w:sz="0" w:space="0" w:color="auto"/>
      </w:divBdr>
    </w:div>
    <w:div w:id="583877054">
      <w:marLeft w:val="0"/>
      <w:marRight w:val="0"/>
      <w:marTop w:val="0"/>
      <w:marBottom w:val="0"/>
      <w:divBdr>
        <w:top w:val="none" w:sz="0" w:space="0" w:color="auto"/>
        <w:left w:val="none" w:sz="0" w:space="0" w:color="auto"/>
        <w:bottom w:val="none" w:sz="0" w:space="0" w:color="auto"/>
        <w:right w:val="none" w:sz="0" w:space="0" w:color="auto"/>
      </w:divBdr>
    </w:div>
    <w:div w:id="583877055">
      <w:marLeft w:val="0"/>
      <w:marRight w:val="0"/>
      <w:marTop w:val="0"/>
      <w:marBottom w:val="0"/>
      <w:divBdr>
        <w:top w:val="none" w:sz="0" w:space="0" w:color="auto"/>
        <w:left w:val="none" w:sz="0" w:space="0" w:color="auto"/>
        <w:bottom w:val="none" w:sz="0" w:space="0" w:color="auto"/>
        <w:right w:val="none" w:sz="0" w:space="0" w:color="auto"/>
      </w:divBdr>
    </w:div>
    <w:div w:id="583877056">
      <w:marLeft w:val="0"/>
      <w:marRight w:val="0"/>
      <w:marTop w:val="0"/>
      <w:marBottom w:val="0"/>
      <w:divBdr>
        <w:top w:val="none" w:sz="0" w:space="0" w:color="auto"/>
        <w:left w:val="none" w:sz="0" w:space="0" w:color="auto"/>
        <w:bottom w:val="none" w:sz="0" w:space="0" w:color="auto"/>
        <w:right w:val="none" w:sz="0" w:space="0" w:color="auto"/>
      </w:divBdr>
    </w:div>
    <w:div w:id="583877057">
      <w:marLeft w:val="0"/>
      <w:marRight w:val="0"/>
      <w:marTop w:val="0"/>
      <w:marBottom w:val="0"/>
      <w:divBdr>
        <w:top w:val="none" w:sz="0" w:space="0" w:color="auto"/>
        <w:left w:val="none" w:sz="0" w:space="0" w:color="auto"/>
        <w:bottom w:val="none" w:sz="0" w:space="0" w:color="auto"/>
        <w:right w:val="none" w:sz="0" w:space="0" w:color="auto"/>
      </w:divBdr>
    </w:div>
    <w:div w:id="583877058">
      <w:marLeft w:val="0"/>
      <w:marRight w:val="0"/>
      <w:marTop w:val="0"/>
      <w:marBottom w:val="0"/>
      <w:divBdr>
        <w:top w:val="none" w:sz="0" w:space="0" w:color="auto"/>
        <w:left w:val="none" w:sz="0" w:space="0" w:color="auto"/>
        <w:bottom w:val="none" w:sz="0" w:space="0" w:color="auto"/>
        <w:right w:val="none" w:sz="0" w:space="0" w:color="auto"/>
      </w:divBdr>
    </w:div>
    <w:div w:id="583877059">
      <w:marLeft w:val="0"/>
      <w:marRight w:val="0"/>
      <w:marTop w:val="0"/>
      <w:marBottom w:val="0"/>
      <w:divBdr>
        <w:top w:val="none" w:sz="0" w:space="0" w:color="auto"/>
        <w:left w:val="none" w:sz="0" w:space="0" w:color="auto"/>
        <w:bottom w:val="none" w:sz="0" w:space="0" w:color="auto"/>
        <w:right w:val="none" w:sz="0" w:space="0" w:color="auto"/>
      </w:divBdr>
    </w:div>
    <w:div w:id="583877061">
      <w:marLeft w:val="0"/>
      <w:marRight w:val="0"/>
      <w:marTop w:val="0"/>
      <w:marBottom w:val="0"/>
      <w:divBdr>
        <w:top w:val="none" w:sz="0" w:space="0" w:color="auto"/>
        <w:left w:val="none" w:sz="0" w:space="0" w:color="auto"/>
        <w:bottom w:val="none" w:sz="0" w:space="0" w:color="auto"/>
        <w:right w:val="none" w:sz="0" w:space="0" w:color="auto"/>
      </w:divBdr>
    </w:div>
    <w:div w:id="583877062">
      <w:marLeft w:val="0"/>
      <w:marRight w:val="0"/>
      <w:marTop w:val="0"/>
      <w:marBottom w:val="0"/>
      <w:divBdr>
        <w:top w:val="none" w:sz="0" w:space="0" w:color="auto"/>
        <w:left w:val="none" w:sz="0" w:space="0" w:color="auto"/>
        <w:bottom w:val="none" w:sz="0" w:space="0" w:color="auto"/>
        <w:right w:val="none" w:sz="0" w:space="0" w:color="auto"/>
      </w:divBdr>
    </w:div>
    <w:div w:id="583877063">
      <w:marLeft w:val="0"/>
      <w:marRight w:val="0"/>
      <w:marTop w:val="0"/>
      <w:marBottom w:val="0"/>
      <w:divBdr>
        <w:top w:val="none" w:sz="0" w:space="0" w:color="auto"/>
        <w:left w:val="none" w:sz="0" w:space="0" w:color="auto"/>
        <w:bottom w:val="none" w:sz="0" w:space="0" w:color="auto"/>
        <w:right w:val="none" w:sz="0" w:space="0" w:color="auto"/>
      </w:divBdr>
    </w:div>
    <w:div w:id="583877064">
      <w:marLeft w:val="0"/>
      <w:marRight w:val="0"/>
      <w:marTop w:val="0"/>
      <w:marBottom w:val="0"/>
      <w:divBdr>
        <w:top w:val="none" w:sz="0" w:space="0" w:color="auto"/>
        <w:left w:val="none" w:sz="0" w:space="0" w:color="auto"/>
        <w:bottom w:val="none" w:sz="0" w:space="0" w:color="auto"/>
        <w:right w:val="none" w:sz="0" w:space="0" w:color="auto"/>
      </w:divBdr>
    </w:div>
    <w:div w:id="583877065">
      <w:marLeft w:val="0"/>
      <w:marRight w:val="0"/>
      <w:marTop w:val="0"/>
      <w:marBottom w:val="0"/>
      <w:divBdr>
        <w:top w:val="none" w:sz="0" w:space="0" w:color="auto"/>
        <w:left w:val="none" w:sz="0" w:space="0" w:color="auto"/>
        <w:bottom w:val="none" w:sz="0" w:space="0" w:color="auto"/>
        <w:right w:val="none" w:sz="0" w:space="0" w:color="auto"/>
      </w:divBdr>
    </w:div>
    <w:div w:id="583877066">
      <w:marLeft w:val="0"/>
      <w:marRight w:val="0"/>
      <w:marTop w:val="0"/>
      <w:marBottom w:val="0"/>
      <w:divBdr>
        <w:top w:val="none" w:sz="0" w:space="0" w:color="auto"/>
        <w:left w:val="none" w:sz="0" w:space="0" w:color="auto"/>
        <w:bottom w:val="none" w:sz="0" w:space="0" w:color="auto"/>
        <w:right w:val="none" w:sz="0" w:space="0" w:color="auto"/>
      </w:divBdr>
    </w:div>
    <w:div w:id="583877067">
      <w:marLeft w:val="0"/>
      <w:marRight w:val="0"/>
      <w:marTop w:val="0"/>
      <w:marBottom w:val="0"/>
      <w:divBdr>
        <w:top w:val="none" w:sz="0" w:space="0" w:color="auto"/>
        <w:left w:val="none" w:sz="0" w:space="0" w:color="auto"/>
        <w:bottom w:val="none" w:sz="0" w:space="0" w:color="auto"/>
        <w:right w:val="none" w:sz="0" w:space="0" w:color="auto"/>
      </w:divBdr>
    </w:div>
    <w:div w:id="583877068">
      <w:marLeft w:val="0"/>
      <w:marRight w:val="0"/>
      <w:marTop w:val="0"/>
      <w:marBottom w:val="0"/>
      <w:divBdr>
        <w:top w:val="none" w:sz="0" w:space="0" w:color="auto"/>
        <w:left w:val="none" w:sz="0" w:space="0" w:color="auto"/>
        <w:bottom w:val="none" w:sz="0" w:space="0" w:color="auto"/>
        <w:right w:val="none" w:sz="0" w:space="0" w:color="auto"/>
      </w:divBdr>
    </w:div>
    <w:div w:id="583877069">
      <w:marLeft w:val="0"/>
      <w:marRight w:val="0"/>
      <w:marTop w:val="0"/>
      <w:marBottom w:val="0"/>
      <w:divBdr>
        <w:top w:val="none" w:sz="0" w:space="0" w:color="auto"/>
        <w:left w:val="none" w:sz="0" w:space="0" w:color="auto"/>
        <w:bottom w:val="none" w:sz="0" w:space="0" w:color="auto"/>
        <w:right w:val="none" w:sz="0" w:space="0" w:color="auto"/>
      </w:divBdr>
    </w:div>
    <w:div w:id="583877070">
      <w:marLeft w:val="0"/>
      <w:marRight w:val="0"/>
      <w:marTop w:val="0"/>
      <w:marBottom w:val="0"/>
      <w:divBdr>
        <w:top w:val="none" w:sz="0" w:space="0" w:color="auto"/>
        <w:left w:val="none" w:sz="0" w:space="0" w:color="auto"/>
        <w:bottom w:val="none" w:sz="0" w:space="0" w:color="auto"/>
        <w:right w:val="none" w:sz="0" w:space="0" w:color="auto"/>
      </w:divBdr>
    </w:div>
    <w:div w:id="583877071">
      <w:marLeft w:val="0"/>
      <w:marRight w:val="0"/>
      <w:marTop w:val="0"/>
      <w:marBottom w:val="0"/>
      <w:divBdr>
        <w:top w:val="none" w:sz="0" w:space="0" w:color="auto"/>
        <w:left w:val="none" w:sz="0" w:space="0" w:color="auto"/>
        <w:bottom w:val="none" w:sz="0" w:space="0" w:color="auto"/>
        <w:right w:val="none" w:sz="0" w:space="0" w:color="auto"/>
      </w:divBdr>
    </w:div>
    <w:div w:id="583877072">
      <w:marLeft w:val="0"/>
      <w:marRight w:val="0"/>
      <w:marTop w:val="0"/>
      <w:marBottom w:val="0"/>
      <w:divBdr>
        <w:top w:val="none" w:sz="0" w:space="0" w:color="auto"/>
        <w:left w:val="none" w:sz="0" w:space="0" w:color="auto"/>
        <w:bottom w:val="none" w:sz="0" w:space="0" w:color="auto"/>
        <w:right w:val="none" w:sz="0" w:space="0" w:color="auto"/>
      </w:divBdr>
    </w:div>
    <w:div w:id="583877073">
      <w:marLeft w:val="0"/>
      <w:marRight w:val="0"/>
      <w:marTop w:val="0"/>
      <w:marBottom w:val="0"/>
      <w:divBdr>
        <w:top w:val="none" w:sz="0" w:space="0" w:color="auto"/>
        <w:left w:val="none" w:sz="0" w:space="0" w:color="auto"/>
        <w:bottom w:val="none" w:sz="0" w:space="0" w:color="auto"/>
        <w:right w:val="none" w:sz="0" w:space="0" w:color="auto"/>
      </w:divBdr>
    </w:div>
    <w:div w:id="583877074">
      <w:marLeft w:val="0"/>
      <w:marRight w:val="0"/>
      <w:marTop w:val="0"/>
      <w:marBottom w:val="0"/>
      <w:divBdr>
        <w:top w:val="none" w:sz="0" w:space="0" w:color="auto"/>
        <w:left w:val="none" w:sz="0" w:space="0" w:color="auto"/>
        <w:bottom w:val="none" w:sz="0" w:space="0" w:color="auto"/>
        <w:right w:val="none" w:sz="0" w:space="0" w:color="auto"/>
      </w:divBdr>
    </w:div>
    <w:div w:id="583877075">
      <w:marLeft w:val="0"/>
      <w:marRight w:val="0"/>
      <w:marTop w:val="0"/>
      <w:marBottom w:val="0"/>
      <w:divBdr>
        <w:top w:val="none" w:sz="0" w:space="0" w:color="auto"/>
        <w:left w:val="none" w:sz="0" w:space="0" w:color="auto"/>
        <w:bottom w:val="none" w:sz="0" w:space="0" w:color="auto"/>
        <w:right w:val="none" w:sz="0" w:space="0" w:color="auto"/>
      </w:divBdr>
    </w:div>
    <w:div w:id="583877076">
      <w:marLeft w:val="0"/>
      <w:marRight w:val="0"/>
      <w:marTop w:val="0"/>
      <w:marBottom w:val="0"/>
      <w:divBdr>
        <w:top w:val="none" w:sz="0" w:space="0" w:color="auto"/>
        <w:left w:val="none" w:sz="0" w:space="0" w:color="auto"/>
        <w:bottom w:val="none" w:sz="0" w:space="0" w:color="auto"/>
        <w:right w:val="none" w:sz="0" w:space="0" w:color="auto"/>
      </w:divBdr>
    </w:div>
    <w:div w:id="583877077">
      <w:marLeft w:val="0"/>
      <w:marRight w:val="0"/>
      <w:marTop w:val="0"/>
      <w:marBottom w:val="0"/>
      <w:divBdr>
        <w:top w:val="none" w:sz="0" w:space="0" w:color="auto"/>
        <w:left w:val="none" w:sz="0" w:space="0" w:color="auto"/>
        <w:bottom w:val="none" w:sz="0" w:space="0" w:color="auto"/>
        <w:right w:val="none" w:sz="0" w:space="0" w:color="auto"/>
      </w:divBdr>
    </w:div>
    <w:div w:id="583877078">
      <w:marLeft w:val="0"/>
      <w:marRight w:val="0"/>
      <w:marTop w:val="0"/>
      <w:marBottom w:val="0"/>
      <w:divBdr>
        <w:top w:val="none" w:sz="0" w:space="0" w:color="auto"/>
        <w:left w:val="none" w:sz="0" w:space="0" w:color="auto"/>
        <w:bottom w:val="none" w:sz="0" w:space="0" w:color="auto"/>
        <w:right w:val="none" w:sz="0" w:space="0" w:color="auto"/>
      </w:divBdr>
    </w:div>
    <w:div w:id="583877079">
      <w:marLeft w:val="0"/>
      <w:marRight w:val="0"/>
      <w:marTop w:val="0"/>
      <w:marBottom w:val="0"/>
      <w:divBdr>
        <w:top w:val="none" w:sz="0" w:space="0" w:color="auto"/>
        <w:left w:val="none" w:sz="0" w:space="0" w:color="auto"/>
        <w:bottom w:val="none" w:sz="0" w:space="0" w:color="auto"/>
        <w:right w:val="none" w:sz="0" w:space="0" w:color="auto"/>
      </w:divBdr>
    </w:div>
    <w:div w:id="583877080">
      <w:marLeft w:val="0"/>
      <w:marRight w:val="0"/>
      <w:marTop w:val="0"/>
      <w:marBottom w:val="0"/>
      <w:divBdr>
        <w:top w:val="none" w:sz="0" w:space="0" w:color="auto"/>
        <w:left w:val="none" w:sz="0" w:space="0" w:color="auto"/>
        <w:bottom w:val="none" w:sz="0" w:space="0" w:color="auto"/>
        <w:right w:val="none" w:sz="0" w:space="0" w:color="auto"/>
      </w:divBdr>
      <w:divsChild>
        <w:div w:id="583877060">
          <w:marLeft w:val="0"/>
          <w:marRight w:val="0"/>
          <w:marTop w:val="0"/>
          <w:marBottom w:val="0"/>
          <w:divBdr>
            <w:top w:val="none" w:sz="0" w:space="0" w:color="auto"/>
            <w:left w:val="none" w:sz="0" w:space="0" w:color="auto"/>
            <w:bottom w:val="none" w:sz="0" w:space="0" w:color="auto"/>
            <w:right w:val="none" w:sz="0" w:space="0" w:color="auto"/>
          </w:divBdr>
        </w:div>
      </w:divsChild>
    </w:div>
    <w:div w:id="583877081">
      <w:marLeft w:val="0"/>
      <w:marRight w:val="0"/>
      <w:marTop w:val="0"/>
      <w:marBottom w:val="0"/>
      <w:divBdr>
        <w:top w:val="none" w:sz="0" w:space="0" w:color="auto"/>
        <w:left w:val="none" w:sz="0" w:space="0" w:color="auto"/>
        <w:bottom w:val="none" w:sz="0" w:space="0" w:color="auto"/>
        <w:right w:val="none" w:sz="0" w:space="0" w:color="auto"/>
      </w:divBdr>
    </w:div>
    <w:div w:id="583877082">
      <w:marLeft w:val="0"/>
      <w:marRight w:val="0"/>
      <w:marTop w:val="0"/>
      <w:marBottom w:val="0"/>
      <w:divBdr>
        <w:top w:val="none" w:sz="0" w:space="0" w:color="auto"/>
        <w:left w:val="none" w:sz="0" w:space="0" w:color="auto"/>
        <w:bottom w:val="none" w:sz="0" w:space="0" w:color="auto"/>
        <w:right w:val="none" w:sz="0" w:space="0" w:color="auto"/>
      </w:divBdr>
    </w:div>
    <w:div w:id="583877083">
      <w:marLeft w:val="0"/>
      <w:marRight w:val="0"/>
      <w:marTop w:val="0"/>
      <w:marBottom w:val="0"/>
      <w:divBdr>
        <w:top w:val="none" w:sz="0" w:space="0" w:color="auto"/>
        <w:left w:val="none" w:sz="0" w:space="0" w:color="auto"/>
        <w:bottom w:val="none" w:sz="0" w:space="0" w:color="auto"/>
        <w:right w:val="none" w:sz="0" w:space="0" w:color="auto"/>
      </w:divBdr>
    </w:div>
    <w:div w:id="583877084">
      <w:marLeft w:val="0"/>
      <w:marRight w:val="0"/>
      <w:marTop w:val="0"/>
      <w:marBottom w:val="0"/>
      <w:divBdr>
        <w:top w:val="none" w:sz="0" w:space="0" w:color="auto"/>
        <w:left w:val="none" w:sz="0" w:space="0" w:color="auto"/>
        <w:bottom w:val="none" w:sz="0" w:space="0" w:color="auto"/>
        <w:right w:val="none" w:sz="0" w:space="0" w:color="auto"/>
      </w:divBdr>
    </w:div>
    <w:div w:id="583877085">
      <w:marLeft w:val="0"/>
      <w:marRight w:val="0"/>
      <w:marTop w:val="0"/>
      <w:marBottom w:val="0"/>
      <w:divBdr>
        <w:top w:val="none" w:sz="0" w:space="0" w:color="auto"/>
        <w:left w:val="none" w:sz="0" w:space="0" w:color="auto"/>
        <w:bottom w:val="none" w:sz="0" w:space="0" w:color="auto"/>
        <w:right w:val="none" w:sz="0" w:space="0" w:color="auto"/>
      </w:divBdr>
    </w:div>
    <w:div w:id="583877086">
      <w:marLeft w:val="0"/>
      <w:marRight w:val="0"/>
      <w:marTop w:val="0"/>
      <w:marBottom w:val="0"/>
      <w:divBdr>
        <w:top w:val="none" w:sz="0" w:space="0" w:color="auto"/>
        <w:left w:val="none" w:sz="0" w:space="0" w:color="auto"/>
        <w:bottom w:val="none" w:sz="0" w:space="0" w:color="auto"/>
        <w:right w:val="none" w:sz="0" w:space="0" w:color="auto"/>
      </w:divBdr>
    </w:div>
    <w:div w:id="583877087">
      <w:marLeft w:val="0"/>
      <w:marRight w:val="0"/>
      <w:marTop w:val="0"/>
      <w:marBottom w:val="0"/>
      <w:divBdr>
        <w:top w:val="none" w:sz="0" w:space="0" w:color="auto"/>
        <w:left w:val="none" w:sz="0" w:space="0" w:color="auto"/>
        <w:bottom w:val="none" w:sz="0" w:space="0" w:color="auto"/>
        <w:right w:val="none" w:sz="0" w:space="0" w:color="auto"/>
      </w:divBdr>
    </w:div>
    <w:div w:id="583877088">
      <w:marLeft w:val="0"/>
      <w:marRight w:val="0"/>
      <w:marTop w:val="0"/>
      <w:marBottom w:val="0"/>
      <w:divBdr>
        <w:top w:val="none" w:sz="0" w:space="0" w:color="auto"/>
        <w:left w:val="none" w:sz="0" w:space="0" w:color="auto"/>
        <w:bottom w:val="none" w:sz="0" w:space="0" w:color="auto"/>
        <w:right w:val="none" w:sz="0" w:space="0" w:color="auto"/>
      </w:divBdr>
    </w:div>
    <w:div w:id="583877089">
      <w:marLeft w:val="0"/>
      <w:marRight w:val="0"/>
      <w:marTop w:val="0"/>
      <w:marBottom w:val="0"/>
      <w:divBdr>
        <w:top w:val="none" w:sz="0" w:space="0" w:color="auto"/>
        <w:left w:val="none" w:sz="0" w:space="0" w:color="auto"/>
        <w:bottom w:val="none" w:sz="0" w:space="0" w:color="auto"/>
        <w:right w:val="none" w:sz="0" w:space="0" w:color="auto"/>
      </w:divBdr>
    </w:div>
    <w:div w:id="583877090">
      <w:marLeft w:val="0"/>
      <w:marRight w:val="0"/>
      <w:marTop w:val="0"/>
      <w:marBottom w:val="0"/>
      <w:divBdr>
        <w:top w:val="none" w:sz="0" w:space="0" w:color="auto"/>
        <w:left w:val="none" w:sz="0" w:space="0" w:color="auto"/>
        <w:bottom w:val="none" w:sz="0" w:space="0" w:color="auto"/>
        <w:right w:val="none" w:sz="0" w:space="0" w:color="auto"/>
      </w:divBdr>
    </w:div>
    <w:div w:id="583877091">
      <w:marLeft w:val="0"/>
      <w:marRight w:val="0"/>
      <w:marTop w:val="0"/>
      <w:marBottom w:val="0"/>
      <w:divBdr>
        <w:top w:val="none" w:sz="0" w:space="0" w:color="auto"/>
        <w:left w:val="none" w:sz="0" w:space="0" w:color="auto"/>
        <w:bottom w:val="none" w:sz="0" w:space="0" w:color="auto"/>
        <w:right w:val="none" w:sz="0" w:space="0" w:color="auto"/>
      </w:divBdr>
    </w:div>
    <w:div w:id="583877092">
      <w:marLeft w:val="0"/>
      <w:marRight w:val="0"/>
      <w:marTop w:val="0"/>
      <w:marBottom w:val="0"/>
      <w:divBdr>
        <w:top w:val="none" w:sz="0" w:space="0" w:color="auto"/>
        <w:left w:val="none" w:sz="0" w:space="0" w:color="auto"/>
        <w:bottom w:val="none" w:sz="0" w:space="0" w:color="auto"/>
        <w:right w:val="none" w:sz="0" w:space="0" w:color="auto"/>
      </w:divBdr>
    </w:div>
    <w:div w:id="583877093">
      <w:marLeft w:val="0"/>
      <w:marRight w:val="0"/>
      <w:marTop w:val="0"/>
      <w:marBottom w:val="0"/>
      <w:divBdr>
        <w:top w:val="none" w:sz="0" w:space="0" w:color="auto"/>
        <w:left w:val="none" w:sz="0" w:space="0" w:color="auto"/>
        <w:bottom w:val="none" w:sz="0" w:space="0" w:color="auto"/>
        <w:right w:val="none" w:sz="0" w:space="0" w:color="auto"/>
      </w:divBdr>
    </w:div>
    <w:div w:id="583877094">
      <w:marLeft w:val="0"/>
      <w:marRight w:val="0"/>
      <w:marTop w:val="0"/>
      <w:marBottom w:val="0"/>
      <w:divBdr>
        <w:top w:val="none" w:sz="0" w:space="0" w:color="auto"/>
        <w:left w:val="none" w:sz="0" w:space="0" w:color="auto"/>
        <w:bottom w:val="none" w:sz="0" w:space="0" w:color="auto"/>
        <w:right w:val="none" w:sz="0" w:space="0" w:color="auto"/>
      </w:divBdr>
    </w:div>
    <w:div w:id="583877095">
      <w:marLeft w:val="0"/>
      <w:marRight w:val="0"/>
      <w:marTop w:val="0"/>
      <w:marBottom w:val="0"/>
      <w:divBdr>
        <w:top w:val="none" w:sz="0" w:space="0" w:color="auto"/>
        <w:left w:val="none" w:sz="0" w:space="0" w:color="auto"/>
        <w:bottom w:val="none" w:sz="0" w:space="0" w:color="auto"/>
        <w:right w:val="none" w:sz="0" w:space="0" w:color="auto"/>
      </w:divBdr>
    </w:div>
    <w:div w:id="583877096">
      <w:marLeft w:val="0"/>
      <w:marRight w:val="0"/>
      <w:marTop w:val="0"/>
      <w:marBottom w:val="0"/>
      <w:divBdr>
        <w:top w:val="none" w:sz="0" w:space="0" w:color="auto"/>
        <w:left w:val="none" w:sz="0" w:space="0" w:color="auto"/>
        <w:bottom w:val="none" w:sz="0" w:space="0" w:color="auto"/>
        <w:right w:val="none" w:sz="0" w:space="0" w:color="auto"/>
      </w:divBdr>
    </w:div>
    <w:div w:id="583877097">
      <w:marLeft w:val="0"/>
      <w:marRight w:val="0"/>
      <w:marTop w:val="0"/>
      <w:marBottom w:val="0"/>
      <w:divBdr>
        <w:top w:val="none" w:sz="0" w:space="0" w:color="auto"/>
        <w:left w:val="none" w:sz="0" w:space="0" w:color="auto"/>
        <w:bottom w:val="none" w:sz="0" w:space="0" w:color="auto"/>
        <w:right w:val="none" w:sz="0" w:space="0" w:color="auto"/>
      </w:divBdr>
    </w:div>
    <w:div w:id="583877098">
      <w:marLeft w:val="0"/>
      <w:marRight w:val="0"/>
      <w:marTop w:val="0"/>
      <w:marBottom w:val="0"/>
      <w:divBdr>
        <w:top w:val="none" w:sz="0" w:space="0" w:color="auto"/>
        <w:left w:val="none" w:sz="0" w:space="0" w:color="auto"/>
        <w:bottom w:val="none" w:sz="0" w:space="0" w:color="auto"/>
        <w:right w:val="none" w:sz="0" w:space="0" w:color="auto"/>
      </w:divBdr>
    </w:div>
    <w:div w:id="583877099">
      <w:marLeft w:val="0"/>
      <w:marRight w:val="0"/>
      <w:marTop w:val="0"/>
      <w:marBottom w:val="0"/>
      <w:divBdr>
        <w:top w:val="none" w:sz="0" w:space="0" w:color="auto"/>
        <w:left w:val="none" w:sz="0" w:space="0" w:color="auto"/>
        <w:bottom w:val="none" w:sz="0" w:space="0" w:color="auto"/>
        <w:right w:val="none" w:sz="0" w:space="0" w:color="auto"/>
      </w:divBdr>
    </w:div>
    <w:div w:id="583877100">
      <w:marLeft w:val="0"/>
      <w:marRight w:val="0"/>
      <w:marTop w:val="0"/>
      <w:marBottom w:val="0"/>
      <w:divBdr>
        <w:top w:val="none" w:sz="0" w:space="0" w:color="auto"/>
        <w:left w:val="none" w:sz="0" w:space="0" w:color="auto"/>
        <w:bottom w:val="none" w:sz="0" w:space="0" w:color="auto"/>
        <w:right w:val="none" w:sz="0" w:space="0" w:color="auto"/>
      </w:divBdr>
    </w:div>
    <w:div w:id="583877101">
      <w:marLeft w:val="0"/>
      <w:marRight w:val="0"/>
      <w:marTop w:val="0"/>
      <w:marBottom w:val="0"/>
      <w:divBdr>
        <w:top w:val="none" w:sz="0" w:space="0" w:color="auto"/>
        <w:left w:val="none" w:sz="0" w:space="0" w:color="auto"/>
        <w:bottom w:val="none" w:sz="0" w:space="0" w:color="auto"/>
        <w:right w:val="none" w:sz="0" w:space="0" w:color="auto"/>
      </w:divBdr>
    </w:div>
    <w:div w:id="583877102">
      <w:marLeft w:val="0"/>
      <w:marRight w:val="0"/>
      <w:marTop w:val="0"/>
      <w:marBottom w:val="0"/>
      <w:divBdr>
        <w:top w:val="none" w:sz="0" w:space="0" w:color="auto"/>
        <w:left w:val="none" w:sz="0" w:space="0" w:color="auto"/>
        <w:bottom w:val="none" w:sz="0" w:space="0" w:color="auto"/>
        <w:right w:val="none" w:sz="0" w:space="0" w:color="auto"/>
      </w:divBdr>
    </w:div>
    <w:div w:id="583877103">
      <w:marLeft w:val="0"/>
      <w:marRight w:val="0"/>
      <w:marTop w:val="0"/>
      <w:marBottom w:val="0"/>
      <w:divBdr>
        <w:top w:val="none" w:sz="0" w:space="0" w:color="auto"/>
        <w:left w:val="none" w:sz="0" w:space="0" w:color="auto"/>
        <w:bottom w:val="none" w:sz="0" w:space="0" w:color="auto"/>
        <w:right w:val="none" w:sz="0" w:space="0" w:color="auto"/>
      </w:divBdr>
    </w:div>
    <w:div w:id="583877104">
      <w:marLeft w:val="0"/>
      <w:marRight w:val="0"/>
      <w:marTop w:val="0"/>
      <w:marBottom w:val="0"/>
      <w:divBdr>
        <w:top w:val="none" w:sz="0" w:space="0" w:color="auto"/>
        <w:left w:val="none" w:sz="0" w:space="0" w:color="auto"/>
        <w:bottom w:val="none" w:sz="0" w:space="0" w:color="auto"/>
        <w:right w:val="none" w:sz="0" w:space="0" w:color="auto"/>
      </w:divBdr>
    </w:div>
    <w:div w:id="583877105">
      <w:marLeft w:val="0"/>
      <w:marRight w:val="0"/>
      <w:marTop w:val="0"/>
      <w:marBottom w:val="0"/>
      <w:divBdr>
        <w:top w:val="none" w:sz="0" w:space="0" w:color="auto"/>
        <w:left w:val="none" w:sz="0" w:space="0" w:color="auto"/>
        <w:bottom w:val="none" w:sz="0" w:space="0" w:color="auto"/>
        <w:right w:val="none" w:sz="0" w:space="0" w:color="auto"/>
      </w:divBdr>
    </w:div>
    <w:div w:id="583877106">
      <w:marLeft w:val="0"/>
      <w:marRight w:val="0"/>
      <w:marTop w:val="0"/>
      <w:marBottom w:val="0"/>
      <w:divBdr>
        <w:top w:val="none" w:sz="0" w:space="0" w:color="auto"/>
        <w:left w:val="none" w:sz="0" w:space="0" w:color="auto"/>
        <w:bottom w:val="none" w:sz="0" w:space="0" w:color="auto"/>
        <w:right w:val="none" w:sz="0" w:space="0" w:color="auto"/>
      </w:divBdr>
    </w:div>
    <w:div w:id="583877107">
      <w:marLeft w:val="0"/>
      <w:marRight w:val="0"/>
      <w:marTop w:val="0"/>
      <w:marBottom w:val="0"/>
      <w:divBdr>
        <w:top w:val="none" w:sz="0" w:space="0" w:color="auto"/>
        <w:left w:val="none" w:sz="0" w:space="0" w:color="auto"/>
        <w:bottom w:val="none" w:sz="0" w:space="0" w:color="auto"/>
        <w:right w:val="none" w:sz="0" w:space="0" w:color="auto"/>
      </w:divBdr>
    </w:div>
    <w:div w:id="583877108">
      <w:marLeft w:val="0"/>
      <w:marRight w:val="0"/>
      <w:marTop w:val="0"/>
      <w:marBottom w:val="0"/>
      <w:divBdr>
        <w:top w:val="none" w:sz="0" w:space="0" w:color="auto"/>
        <w:left w:val="none" w:sz="0" w:space="0" w:color="auto"/>
        <w:bottom w:val="none" w:sz="0" w:space="0" w:color="auto"/>
        <w:right w:val="none" w:sz="0" w:space="0" w:color="auto"/>
      </w:divBdr>
    </w:div>
    <w:div w:id="583877109">
      <w:marLeft w:val="0"/>
      <w:marRight w:val="0"/>
      <w:marTop w:val="0"/>
      <w:marBottom w:val="0"/>
      <w:divBdr>
        <w:top w:val="none" w:sz="0" w:space="0" w:color="auto"/>
        <w:left w:val="none" w:sz="0" w:space="0" w:color="auto"/>
        <w:bottom w:val="none" w:sz="0" w:space="0" w:color="auto"/>
        <w:right w:val="none" w:sz="0" w:space="0" w:color="auto"/>
      </w:divBdr>
    </w:div>
    <w:div w:id="583877110">
      <w:marLeft w:val="0"/>
      <w:marRight w:val="0"/>
      <w:marTop w:val="0"/>
      <w:marBottom w:val="0"/>
      <w:divBdr>
        <w:top w:val="none" w:sz="0" w:space="0" w:color="auto"/>
        <w:left w:val="none" w:sz="0" w:space="0" w:color="auto"/>
        <w:bottom w:val="none" w:sz="0" w:space="0" w:color="auto"/>
        <w:right w:val="none" w:sz="0" w:space="0" w:color="auto"/>
      </w:divBdr>
    </w:div>
    <w:div w:id="583877111">
      <w:marLeft w:val="0"/>
      <w:marRight w:val="0"/>
      <w:marTop w:val="0"/>
      <w:marBottom w:val="0"/>
      <w:divBdr>
        <w:top w:val="none" w:sz="0" w:space="0" w:color="auto"/>
        <w:left w:val="none" w:sz="0" w:space="0" w:color="auto"/>
        <w:bottom w:val="none" w:sz="0" w:space="0" w:color="auto"/>
        <w:right w:val="none" w:sz="0" w:space="0" w:color="auto"/>
      </w:divBdr>
    </w:div>
    <w:div w:id="583877112">
      <w:marLeft w:val="0"/>
      <w:marRight w:val="0"/>
      <w:marTop w:val="0"/>
      <w:marBottom w:val="0"/>
      <w:divBdr>
        <w:top w:val="none" w:sz="0" w:space="0" w:color="auto"/>
        <w:left w:val="none" w:sz="0" w:space="0" w:color="auto"/>
        <w:bottom w:val="none" w:sz="0" w:space="0" w:color="auto"/>
        <w:right w:val="none" w:sz="0" w:space="0" w:color="auto"/>
      </w:divBdr>
    </w:div>
    <w:div w:id="583877113">
      <w:marLeft w:val="0"/>
      <w:marRight w:val="0"/>
      <w:marTop w:val="0"/>
      <w:marBottom w:val="0"/>
      <w:divBdr>
        <w:top w:val="none" w:sz="0" w:space="0" w:color="auto"/>
        <w:left w:val="none" w:sz="0" w:space="0" w:color="auto"/>
        <w:bottom w:val="none" w:sz="0" w:space="0" w:color="auto"/>
        <w:right w:val="none" w:sz="0" w:space="0" w:color="auto"/>
      </w:divBdr>
    </w:div>
    <w:div w:id="583877114">
      <w:marLeft w:val="0"/>
      <w:marRight w:val="0"/>
      <w:marTop w:val="0"/>
      <w:marBottom w:val="0"/>
      <w:divBdr>
        <w:top w:val="none" w:sz="0" w:space="0" w:color="auto"/>
        <w:left w:val="none" w:sz="0" w:space="0" w:color="auto"/>
        <w:bottom w:val="none" w:sz="0" w:space="0" w:color="auto"/>
        <w:right w:val="none" w:sz="0" w:space="0" w:color="auto"/>
      </w:divBdr>
    </w:div>
    <w:div w:id="583877115">
      <w:marLeft w:val="0"/>
      <w:marRight w:val="0"/>
      <w:marTop w:val="0"/>
      <w:marBottom w:val="0"/>
      <w:divBdr>
        <w:top w:val="none" w:sz="0" w:space="0" w:color="auto"/>
        <w:left w:val="none" w:sz="0" w:space="0" w:color="auto"/>
        <w:bottom w:val="none" w:sz="0" w:space="0" w:color="auto"/>
        <w:right w:val="none" w:sz="0" w:space="0" w:color="auto"/>
      </w:divBdr>
    </w:div>
    <w:div w:id="583877116">
      <w:marLeft w:val="0"/>
      <w:marRight w:val="0"/>
      <w:marTop w:val="0"/>
      <w:marBottom w:val="0"/>
      <w:divBdr>
        <w:top w:val="none" w:sz="0" w:space="0" w:color="auto"/>
        <w:left w:val="none" w:sz="0" w:space="0" w:color="auto"/>
        <w:bottom w:val="none" w:sz="0" w:space="0" w:color="auto"/>
        <w:right w:val="none" w:sz="0" w:space="0" w:color="auto"/>
      </w:divBdr>
    </w:div>
    <w:div w:id="583877117">
      <w:marLeft w:val="0"/>
      <w:marRight w:val="0"/>
      <w:marTop w:val="0"/>
      <w:marBottom w:val="0"/>
      <w:divBdr>
        <w:top w:val="none" w:sz="0" w:space="0" w:color="auto"/>
        <w:left w:val="none" w:sz="0" w:space="0" w:color="auto"/>
        <w:bottom w:val="none" w:sz="0" w:space="0" w:color="auto"/>
        <w:right w:val="none" w:sz="0" w:space="0" w:color="auto"/>
      </w:divBdr>
    </w:div>
    <w:div w:id="583877118">
      <w:marLeft w:val="0"/>
      <w:marRight w:val="0"/>
      <w:marTop w:val="0"/>
      <w:marBottom w:val="0"/>
      <w:divBdr>
        <w:top w:val="none" w:sz="0" w:space="0" w:color="auto"/>
        <w:left w:val="none" w:sz="0" w:space="0" w:color="auto"/>
        <w:bottom w:val="none" w:sz="0" w:space="0" w:color="auto"/>
        <w:right w:val="none" w:sz="0" w:space="0" w:color="auto"/>
      </w:divBdr>
    </w:div>
    <w:div w:id="583877119">
      <w:marLeft w:val="0"/>
      <w:marRight w:val="0"/>
      <w:marTop w:val="0"/>
      <w:marBottom w:val="0"/>
      <w:divBdr>
        <w:top w:val="none" w:sz="0" w:space="0" w:color="auto"/>
        <w:left w:val="none" w:sz="0" w:space="0" w:color="auto"/>
        <w:bottom w:val="none" w:sz="0" w:space="0" w:color="auto"/>
        <w:right w:val="none" w:sz="0" w:space="0" w:color="auto"/>
      </w:divBdr>
    </w:div>
    <w:div w:id="583877120">
      <w:marLeft w:val="0"/>
      <w:marRight w:val="0"/>
      <w:marTop w:val="0"/>
      <w:marBottom w:val="0"/>
      <w:divBdr>
        <w:top w:val="none" w:sz="0" w:space="0" w:color="auto"/>
        <w:left w:val="none" w:sz="0" w:space="0" w:color="auto"/>
        <w:bottom w:val="none" w:sz="0" w:space="0" w:color="auto"/>
        <w:right w:val="none" w:sz="0" w:space="0" w:color="auto"/>
      </w:divBdr>
    </w:div>
    <w:div w:id="583877121">
      <w:marLeft w:val="0"/>
      <w:marRight w:val="0"/>
      <w:marTop w:val="0"/>
      <w:marBottom w:val="0"/>
      <w:divBdr>
        <w:top w:val="none" w:sz="0" w:space="0" w:color="auto"/>
        <w:left w:val="none" w:sz="0" w:space="0" w:color="auto"/>
        <w:bottom w:val="none" w:sz="0" w:space="0" w:color="auto"/>
        <w:right w:val="none" w:sz="0" w:space="0" w:color="auto"/>
      </w:divBdr>
    </w:div>
    <w:div w:id="583877122">
      <w:marLeft w:val="0"/>
      <w:marRight w:val="0"/>
      <w:marTop w:val="0"/>
      <w:marBottom w:val="0"/>
      <w:divBdr>
        <w:top w:val="none" w:sz="0" w:space="0" w:color="auto"/>
        <w:left w:val="none" w:sz="0" w:space="0" w:color="auto"/>
        <w:bottom w:val="none" w:sz="0" w:space="0" w:color="auto"/>
        <w:right w:val="none" w:sz="0" w:space="0" w:color="auto"/>
      </w:divBdr>
    </w:div>
    <w:div w:id="583877123">
      <w:marLeft w:val="0"/>
      <w:marRight w:val="0"/>
      <w:marTop w:val="0"/>
      <w:marBottom w:val="0"/>
      <w:divBdr>
        <w:top w:val="none" w:sz="0" w:space="0" w:color="auto"/>
        <w:left w:val="none" w:sz="0" w:space="0" w:color="auto"/>
        <w:bottom w:val="none" w:sz="0" w:space="0" w:color="auto"/>
        <w:right w:val="none" w:sz="0" w:space="0" w:color="auto"/>
      </w:divBdr>
    </w:div>
    <w:div w:id="583877124">
      <w:marLeft w:val="0"/>
      <w:marRight w:val="0"/>
      <w:marTop w:val="0"/>
      <w:marBottom w:val="0"/>
      <w:divBdr>
        <w:top w:val="none" w:sz="0" w:space="0" w:color="auto"/>
        <w:left w:val="none" w:sz="0" w:space="0" w:color="auto"/>
        <w:bottom w:val="none" w:sz="0" w:space="0" w:color="auto"/>
        <w:right w:val="none" w:sz="0" w:space="0" w:color="auto"/>
      </w:divBdr>
    </w:div>
    <w:div w:id="583877125">
      <w:marLeft w:val="0"/>
      <w:marRight w:val="0"/>
      <w:marTop w:val="0"/>
      <w:marBottom w:val="0"/>
      <w:divBdr>
        <w:top w:val="none" w:sz="0" w:space="0" w:color="auto"/>
        <w:left w:val="none" w:sz="0" w:space="0" w:color="auto"/>
        <w:bottom w:val="none" w:sz="0" w:space="0" w:color="auto"/>
        <w:right w:val="none" w:sz="0" w:space="0" w:color="auto"/>
      </w:divBdr>
    </w:div>
    <w:div w:id="583877126">
      <w:marLeft w:val="0"/>
      <w:marRight w:val="0"/>
      <w:marTop w:val="0"/>
      <w:marBottom w:val="0"/>
      <w:divBdr>
        <w:top w:val="none" w:sz="0" w:space="0" w:color="auto"/>
        <w:left w:val="none" w:sz="0" w:space="0" w:color="auto"/>
        <w:bottom w:val="none" w:sz="0" w:space="0" w:color="auto"/>
        <w:right w:val="none" w:sz="0" w:space="0" w:color="auto"/>
      </w:divBdr>
    </w:div>
    <w:div w:id="583877127">
      <w:marLeft w:val="0"/>
      <w:marRight w:val="0"/>
      <w:marTop w:val="0"/>
      <w:marBottom w:val="0"/>
      <w:divBdr>
        <w:top w:val="none" w:sz="0" w:space="0" w:color="auto"/>
        <w:left w:val="none" w:sz="0" w:space="0" w:color="auto"/>
        <w:bottom w:val="none" w:sz="0" w:space="0" w:color="auto"/>
        <w:right w:val="none" w:sz="0" w:space="0" w:color="auto"/>
      </w:divBdr>
    </w:div>
    <w:div w:id="583877128">
      <w:marLeft w:val="0"/>
      <w:marRight w:val="0"/>
      <w:marTop w:val="0"/>
      <w:marBottom w:val="0"/>
      <w:divBdr>
        <w:top w:val="none" w:sz="0" w:space="0" w:color="auto"/>
        <w:left w:val="none" w:sz="0" w:space="0" w:color="auto"/>
        <w:bottom w:val="none" w:sz="0" w:space="0" w:color="auto"/>
        <w:right w:val="none" w:sz="0" w:space="0" w:color="auto"/>
      </w:divBdr>
    </w:div>
    <w:div w:id="583877129">
      <w:marLeft w:val="0"/>
      <w:marRight w:val="0"/>
      <w:marTop w:val="0"/>
      <w:marBottom w:val="0"/>
      <w:divBdr>
        <w:top w:val="none" w:sz="0" w:space="0" w:color="auto"/>
        <w:left w:val="none" w:sz="0" w:space="0" w:color="auto"/>
        <w:bottom w:val="none" w:sz="0" w:space="0" w:color="auto"/>
        <w:right w:val="none" w:sz="0" w:space="0" w:color="auto"/>
      </w:divBdr>
    </w:div>
    <w:div w:id="583877130">
      <w:marLeft w:val="0"/>
      <w:marRight w:val="0"/>
      <w:marTop w:val="0"/>
      <w:marBottom w:val="0"/>
      <w:divBdr>
        <w:top w:val="none" w:sz="0" w:space="0" w:color="auto"/>
        <w:left w:val="none" w:sz="0" w:space="0" w:color="auto"/>
        <w:bottom w:val="none" w:sz="0" w:space="0" w:color="auto"/>
        <w:right w:val="none" w:sz="0" w:space="0" w:color="auto"/>
      </w:divBdr>
    </w:div>
    <w:div w:id="583877131">
      <w:marLeft w:val="0"/>
      <w:marRight w:val="0"/>
      <w:marTop w:val="0"/>
      <w:marBottom w:val="0"/>
      <w:divBdr>
        <w:top w:val="none" w:sz="0" w:space="0" w:color="auto"/>
        <w:left w:val="none" w:sz="0" w:space="0" w:color="auto"/>
        <w:bottom w:val="none" w:sz="0" w:space="0" w:color="auto"/>
        <w:right w:val="none" w:sz="0" w:space="0" w:color="auto"/>
      </w:divBdr>
    </w:div>
    <w:div w:id="583877132">
      <w:marLeft w:val="0"/>
      <w:marRight w:val="0"/>
      <w:marTop w:val="0"/>
      <w:marBottom w:val="0"/>
      <w:divBdr>
        <w:top w:val="none" w:sz="0" w:space="0" w:color="auto"/>
        <w:left w:val="none" w:sz="0" w:space="0" w:color="auto"/>
        <w:bottom w:val="none" w:sz="0" w:space="0" w:color="auto"/>
        <w:right w:val="none" w:sz="0" w:space="0" w:color="auto"/>
      </w:divBdr>
    </w:div>
    <w:div w:id="583877133">
      <w:marLeft w:val="0"/>
      <w:marRight w:val="0"/>
      <w:marTop w:val="0"/>
      <w:marBottom w:val="0"/>
      <w:divBdr>
        <w:top w:val="none" w:sz="0" w:space="0" w:color="auto"/>
        <w:left w:val="none" w:sz="0" w:space="0" w:color="auto"/>
        <w:bottom w:val="none" w:sz="0" w:space="0" w:color="auto"/>
        <w:right w:val="none" w:sz="0" w:space="0" w:color="auto"/>
      </w:divBdr>
    </w:div>
    <w:div w:id="583877134">
      <w:marLeft w:val="0"/>
      <w:marRight w:val="0"/>
      <w:marTop w:val="0"/>
      <w:marBottom w:val="0"/>
      <w:divBdr>
        <w:top w:val="none" w:sz="0" w:space="0" w:color="auto"/>
        <w:left w:val="none" w:sz="0" w:space="0" w:color="auto"/>
        <w:bottom w:val="none" w:sz="0" w:space="0" w:color="auto"/>
        <w:right w:val="none" w:sz="0" w:space="0" w:color="auto"/>
      </w:divBdr>
    </w:div>
    <w:div w:id="583877135">
      <w:marLeft w:val="0"/>
      <w:marRight w:val="0"/>
      <w:marTop w:val="0"/>
      <w:marBottom w:val="0"/>
      <w:divBdr>
        <w:top w:val="none" w:sz="0" w:space="0" w:color="auto"/>
        <w:left w:val="none" w:sz="0" w:space="0" w:color="auto"/>
        <w:bottom w:val="none" w:sz="0" w:space="0" w:color="auto"/>
        <w:right w:val="none" w:sz="0" w:space="0" w:color="auto"/>
      </w:divBdr>
    </w:div>
    <w:div w:id="583877136">
      <w:marLeft w:val="0"/>
      <w:marRight w:val="0"/>
      <w:marTop w:val="0"/>
      <w:marBottom w:val="0"/>
      <w:divBdr>
        <w:top w:val="none" w:sz="0" w:space="0" w:color="auto"/>
        <w:left w:val="none" w:sz="0" w:space="0" w:color="auto"/>
        <w:bottom w:val="none" w:sz="0" w:space="0" w:color="auto"/>
        <w:right w:val="none" w:sz="0" w:space="0" w:color="auto"/>
      </w:divBdr>
    </w:div>
    <w:div w:id="583877137">
      <w:marLeft w:val="0"/>
      <w:marRight w:val="0"/>
      <w:marTop w:val="0"/>
      <w:marBottom w:val="0"/>
      <w:divBdr>
        <w:top w:val="none" w:sz="0" w:space="0" w:color="auto"/>
        <w:left w:val="none" w:sz="0" w:space="0" w:color="auto"/>
        <w:bottom w:val="none" w:sz="0" w:space="0" w:color="auto"/>
        <w:right w:val="none" w:sz="0" w:space="0" w:color="auto"/>
      </w:divBdr>
    </w:div>
    <w:div w:id="583877138">
      <w:marLeft w:val="0"/>
      <w:marRight w:val="0"/>
      <w:marTop w:val="0"/>
      <w:marBottom w:val="0"/>
      <w:divBdr>
        <w:top w:val="none" w:sz="0" w:space="0" w:color="auto"/>
        <w:left w:val="none" w:sz="0" w:space="0" w:color="auto"/>
        <w:bottom w:val="none" w:sz="0" w:space="0" w:color="auto"/>
        <w:right w:val="none" w:sz="0" w:space="0" w:color="auto"/>
      </w:divBdr>
    </w:div>
    <w:div w:id="583877139">
      <w:marLeft w:val="0"/>
      <w:marRight w:val="0"/>
      <w:marTop w:val="0"/>
      <w:marBottom w:val="0"/>
      <w:divBdr>
        <w:top w:val="none" w:sz="0" w:space="0" w:color="auto"/>
        <w:left w:val="none" w:sz="0" w:space="0" w:color="auto"/>
        <w:bottom w:val="none" w:sz="0" w:space="0" w:color="auto"/>
        <w:right w:val="none" w:sz="0" w:space="0" w:color="auto"/>
      </w:divBdr>
    </w:div>
    <w:div w:id="583877140">
      <w:marLeft w:val="0"/>
      <w:marRight w:val="0"/>
      <w:marTop w:val="0"/>
      <w:marBottom w:val="0"/>
      <w:divBdr>
        <w:top w:val="none" w:sz="0" w:space="0" w:color="auto"/>
        <w:left w:val="none" w:sz="0" w:space="0" w:color="auto"/>
        <w:bottom w:val="none" w:sz="0" w:space="0" w:color="auto"/>
        <w:right w:val="none" w:sz="0" w:space="0" w:color="auto"/>
      </w:divBdr>
    </w:div>
    <w:div w:id="583877141">
      <w:marLeft w:val="0"/>
      <w:marRight w:val="0"/>
      <w:marTop w:val="0"/>
      <w:marBottom w:val="0"/>
      <w:divBdr>
        <w:top w:val="none" w:sz="0" w:space="0" w:color="auto"/>
        <w:left w:val="none" w:sz="0" w:space="0" w:color="auto"/>
        <w:bottom w:val="none" w:sz="0" w:space="0" w:color="auto"/>
        <w:right w:val="none" w:sz="0" w:space="0" w:color="auto"/>
      </w:divBdr>
    </w:div>
    <w:div w:id="583877142">
      <w:marLeft w:val="0"/>
      <w:marRight w:val="0"/>
      <w:marTop w:val="0"/>
      <w:marBottom w:val="0"/>
      <w:divBdr>
        <w:top w:val="none" w:sz="0" w:space="0" w:color="auto"/>
        <w:left w:val="none" w:sz="0" w:space="0" w:color="auto"/>
        <w:bottom w:val="none" w:sz="0" w:space="0" w:color="auto"/>
        <w:right w:val="none" w:sz="0" w:space="0" w:color="auto"/>
      </w:divBdr>
    </w:div>
    <w:div w:id="583877143">
      <w:marLeft w:val="0"/>
      <w:marRight w:val="0"/>
      <w:marTop w:val="0"/>
      <w:marBottom w:val="0"/>
      <w:divBdr>
        <w:top w:val="none" w:sz="0" w:space="0" w:color="auto"/>
        <w:left w:val="none" w:sz="0" w:space="0" w:color="auto"/>
        <w:bottom w:val="none" w:sz="0" w:space="0" w:color="auto"/>
        <w:right w:val="none" w:sz="0" w:space="0" w:color="auto"/>
      </w:divBdr>
    </w:div>
    <w:div w:id="583877144">
      <w:marLeft w:val="0"/>
      <w:marRight w:val="0"/>
      <w:marTop w:val="0"/>
      <w:marBottom w:val="0"/>
      <w:divBdr>
        <w:top w:val="none" w:sz="0" w:space="0" w:color="auto"/>
        <w:left w:val="none" w:sz="0" w:space="0" w:color="auto"/>
        <w:bottom w:val="none" w:sz="0" w:space="0" w:color="auto"/>
        <w:right w:val="none" w:sz="0" w:space="0" w:color="auto"/>
      </w:divBdr>
    </w:div>
    <w:div w:id="583877145">
      <w:marLeft w:val="0"/>
      <w:marRight w:val="0"/>
      <w:marTop w:val="0"/>
      <w:marBottom w:val="0"/>
      <w:divBdr>
        <w:top w:val="none" w:sz="0" w:space="0" w:color="auto"/>
        <w:left w:val="none" w:sz="0" w:space="0" w:color="auto"/>
        <w:bottom w:val="none" w:sz="0" w:space="0" w:color="auto"/>
        <w:right w:val="none" w:sz="0" w:space="0" w:color="auto"/>
      </w:divBdr>
    </w:div>
    <w:div w:id="583877146">
      <w:marLeft w:val="0"/>
      <w:marRight w:val="0"/>
      <w:marTop w:val="0"/>
      <w:marBottom w:val="0"/>
      <w:divBdr>
        <w:top w:val="none" w:sz="0" w:space="0" w:color="auto"/>
        <w:left w:val="none" w:sz="0" w:space="0" w:color="auto"/>
        <w:bottom w:val="none" w:sz="0" w:space="0" w:color="auto"/>
        <w:right w:val="none" w:sz="0" w:space="0" w:color="auto"/>
      </w:divBdr>
    </w:div>
    <w:div w:id="583877147">
      <w:marLeft w:val="0"/>
      <w:marRight w:val="0"/>
      <w:marTop w:val="0"/>
      <w:marBottom w:val="0"/>
      <w:divBdr>
        <w:top w:val="none" w:sz="0" w:space="0" w:color="auto"/>
        <w:left w:val="none" w:sz="0" w:space="0" w:color="auto"/>
        <w:bottom w:val="none" w:sz="0" w:space="0" w:color="auto"/>
        <w:right w:val="none" w:sz="0" w:space="0" w:color="auto"/>
      </w:divBdr>
    </w:div>
    <w:div w:id="583877148">
      <w:marLeft w:val="0"/>
      <w:marRight w:val="0"/>
      <w:marTop w:val="0"/>
      <w:marBottom w:val="0"/>
      <w:divBdr>
        <w:top w:val="none" w:sz="0" w:space="0" w:color="auto"/>
        <w:left w:val="none" w:sz="0" w:space="0" w:color="auto"/>
        <w:bottom w:val="none" w:sz="0" w:space="0" w:color="auto"/>
        <w:right w:val="none" w:sz="0" w:space="0" w:color="auto"/>
      </w:divBdr>
    </w:div>
    <w:div w:id="583877149">
      <w:marLeft w:val="0"/>
      <w:marRight w:val="0"/>
      <w:marTop w:val="0"/>
      <w:marBottom w:val="0"/>
      <w:divBdr>
        <w:top w:val="none" w:sz="0" w:space="0" w:color="auto"/>
        <w:left w:val="none" w:sz="0" w:space="0" w:color="auto"/>
        <w:bottom w:val="none" w:sz="0" w:space="0" w:color="auto"/>
        <w:right w:val="none" w:sz="0" w:space="0" w:color="auto"/>
      </w:divBdr>
    </w:div>
    <w:div w:id="583877150">
      <w:marLeft w:val="0"/>
      <w:marRight w:val="0"/>
      <w:marTop w:val="0"/>
      <w:marBottom w:val="0"/>
      <w:divBdr>
        <w:top w:val="none" w:sz="0" w:space="0" w:color="auto"/>
        <w:left w:val="none" w:sz="0" w:space="0" w:color="auto"/>
        <w:bottom w:val="none" w:sz="0" w:space="0" w:color="auto"/>
        <w:right w:val="none" w:sz="0" w:space="0" w:color="auto"/>
      </w:divBdr>
    </w:div>
    <w:div w:id="583877151">
      <w:marLeft w:val="0"/>
      <w:marRight w:val="0"/>
      <w:marTop w:val="0"/>
      <w:marBottom w:val="0"/>
      <w:divBdr>
        <w:top w:val="none" w:sz="0" w:space="0" w:color="auto"/>
        <w:left w:val="none" w:sz="0" w:space="0" w:color="auto"/>
        <w:bottom w:val="none" w:sz="0" w:space="0" w:color="auto"/>
        <w:right w:val="none" w:sz="0" w:space="0" w:color="auto"/>
      </w:divBdr>
    </w:div>
    <w:div w:id="583877152">
      <w:marLeft w:val="0"/>
      <w:marRight w:val="0"/>
      <w:marTop w:val="0"/>
      <w:marBottom w:val="0"/>
      <w:divBdr>
        <w:top w:val="none" w:sz="0" w:space="0" w:color="auto"/>
        <w:left w:val="none" w:sz="0" w:space="0" w:color="auto"/>
        <w:bottom w:val="none" w:sz="0" w:space="0" w:color="auto"/>
        <w:right w:val="none" w:sz="0" w:space="0" w:color="auto"/>
      </w:divBdr>
    </w:div>
    <w:div w:id="583877153">
      <w:marLeft w:val="0"/>
      <w:marRight w:val="0"/>
      <w:marTop w:val="0"/>
      <w:marBottom w:val="0"/>
      <w:divBdr>
        <w:top w:val="none" w:sz="0" w:space="0" w:color="auto"/>
        <w:left w:val="none" w:sz="0" w:space="0" w:color="auto"/>
        <w:bottom w:val="none" w:sz="0" w:space="0" w:color="auto"/>
        <w:right w:val="none" w:sz="0" w:space="0" w:color="auto"/>
      </w:divBdr>
    </w:div>
    <w:div w:id="583877154">
      <w:marLeft w:val="0"/>
      <w:marRight w:val="0"/>
      <w:marTop w:val="0"/>
      <w:marBottom w:val="0"/>
      <w:divBdr>
        <w:top w:val="none" w:sz="0" w:space="0" w:color="auto"/>
        <w:left w:val="none" w:sz="0" w:space="0" w:color="auto"/>
        <w:bottom w:val="none" w:sz="0" w:space="0" w:color="auto"/>
        <w:right w:val="none" w:sz="0" w:space="0" w:color="auto"/>
      </w:divBdr>
    </w:div>
    <w:div w:id="583877155">
      <w:marLeft w:val="0"/>
      <w:marRight w:val="0"/>
      <w:marTop w:val="0"/>
      <w:marBottom w:val="0"/>
      <w:divBdr>
        <w:top w:val="none" w:sz="0" w:space="0" w:color="auto"/>
        <w:left w:val="none" w:sz="0" w:space="0" w:color="auto"/>
        <w:bottom w:val="none" w:sz="0" w:space="0" w:color="auto"/>
        <w:right w:val="none" w:sz="0" w:space="0" w:color="auto"/>
      </w:divBdr>
    </w:div>
    <w:div w:id="583877156">
      <w:marLeft w:val="0"/>
      <w:marRight w:val="0"/>
      <w:marTop w:val="0"/>
      <w:marBottom w:val="0"/>
      <w:divBdr>
        <w:top w:val="none" w:sz="0" w:space="0" w:color="auto"/>
        <w:left w:val="none" w:sz="0" w:space="0" w:color="auto"/>
        <w:bottom w:val="none" w:sz="0" w:space="0" w:color="auto"/>
        <w:right w:val="none" w:sz="0" w:space="0" w:color="auto"/>
      </w:divBdr>
    </w:div>
    <w:div w:id="583877157">
      <w:marLeft w:val="0"/>
      <w:marRight w:val="0"/>
      <w:marTop w:val="0"/>
      <w:marBottom w:val="0"/>
      <w:divBdr>
        <w:top w:val="none" w:sz="0" w:space="0" w:color="auto"/>
        <w:left w:val="none" w:sz="0" w:space="0" w:color="auto"/>
        <w:bottom w:val="none" w:sz="0" w:space="0" w:color="auto"/>
        <w:right w:val="none" w:sz="0" w:space="0" w:color="auto"/>
      </w:divBdr>
    </w:div>
    <w:div w:id="583877158">
      <w:marLeft w:val="0"/>
      <w:marRight w:val="0"/>
      <w:marTop w:val="0"/>
      <w:marBottom w:val="0"/>
      <w:divBdr>
        <w:top w:val="none" w:sz="0" w:space="0" w:color="auto"/>
        <w:left w:val="none" w:sz="0" w:space="0" w:color="auto"/>
        <w:bottom w:val="none" w:sz="0" w:space="0" w:color="auto"/>
        <w:right w:val="none" w:sz="0" w:space="0" w:color="auto"/>
      </w:divBdr>
    </w:div>
    <w:div w:id="583877159">
      <w:marLeft w:val="0"/>
      <w:marRight w:val="0"/>
      <w:marTop w:val="0"/>
      <w:marBottom w:val="0"/>
      <w:divBdr>
        <w:top w:val="none" w:sz="0" w:space="0" w:color="auto"/>
        <w:left w:val="none" w:sz="0" w:space="0" w:color="auto"/>
        <w:bottom w:val="none" w:sz="0" w:space="0" w:color="auto"/>
        <w:right w:val="none" w:sz="0" w:space="0" w:color="auto"/>
      </w:divBdr>
    </w:div>
    <w:div w:id="583877160">
      <w:marLeft w:val="0"/>
      <w:marRight w:val="0"/>
      <w:marTop w:val="0"/>
      <w:marBottom w:val="0"/>
      <w:divBdr>
        <w:top w:val="none" w:sz="0" w:space="0" w:color="auto"/>
        <w:left w:val="none" w:sz="0" w:space="0" w:color="auto"/>
        <w:bottom w:val="none" w:sz="0" w:space="0" w:color="auto"/>
        <w:right w:val="none" w:sz="0" w:space="0" w:color="auto"/>
      </w:divBdr>
    </w:div>
    <w:div w:id="583877161">
      <w:marLeft w:val="0"/>
      <w:marRight w:val="0"/>
      <w:marTop w:val="0"/>
      <w:marBottom w:val="0"/>
      <w:divBdr>
        <w:top w:val="none" w:sz="0" w:space="0" w:color="auto"/>
        <w:left w:val="none" w:sz="0" w:space="0" w:color="auto"/>
        <w:bottom w:val="none" w:sz="0" w:space="0" w:color="auto"/>
        <w:right w:val="none" w:sz="0" w:space="0" w:color="auto"/>
      </w:divBdr>
    </w:div>
    <w:div w:id="583877162">
      <w:marLeft w:val="0"/>
      <w:marRight w:val="0"/>
      <w:marTop w:val="0"/>
      <w:marBottom w:val="0"/>
      <w:divBdr>
        <w:top w:val="none" w:sz="0" w:space="0" w:color="auto"/>
        <w:left w:val="none" w:sz="0" w:space="0" w:color="auto"/>
        <w:bottom w:val="none" w:sz="0" w:space="0" w:color="auto"/>
        <w:right w:val="none" w:sz="0" w:space="0" w:color="auto"/>
      </w:divBdr>
    </w:div>
    <w:div w:id="583877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664</Words>
  <Characters>3589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2021-09-02T13:32:00Z</cp:lastPrinted>
  <dcterms:created xsi:type="dcterms:W3CDTF">2021-09-16T22:00:00Z</dcterms:created>
  <dcterms:modified xsi:type="dcterms:W3CDTF">2021-09-16T22:01:00Z</dcterms:modified>
</cp:coreProperties>
</file>