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64" w:rsidRPr="00BD1CD9" w:rsidRDefault="008E4964" w:rsidP="008E4964">
      <w:pPr>
        <w:ind w:firstLine="720"/>
        <w:jc w:val="center"/>
        <w:rPr>
          <w:rFonts w:cs="Tahoma"/>
          <w:sz w:val="20"/>
          <w:szCs w:val="20"/>
        </w:rPr>
      </w:pPr>
      <w:r w:rsidRPr="00BD1CD9">
        <w:rPr>
          <w:rFonts w:cs="Tahoma"/>
          <w:b/>
          <w:color w:val="000000"/>
          <w:sz w:val="20"/>
          <w:szCs w:val="20"/>
        </w:rPr>
        <w:t>ΥΠΟΔΕΙΓΜΑ ΟΙΚΟΝΟΜΙΚΗΣ ΠΡΟΣΦΟΡΑΣ</w:t>
      </w:r>
    </w:p>
    <w:p w:rsidR="00CE1738" w:rsidRDefault="00CE1738"/>
    <w:p w:rsidR="008E4964" w:rsidRPr="00864846" w:rsidRDefault="008E4964" w:rsidP="008E4964">
      <w:pPr>
        <w:spacing w:after="120"/>
        <w:rPr>
          <w:rFonts w:cs="Tahoma"/>
          <w:b/>
          <w:sz w:val="20"/>
          <w:szCs w:val="20"/>
        </w:rPr>
      </w:pPr>
      <w:r w:rsidRPr="00864846">
        <w:rPr>
          <w:rFonts w:cs="Tahoma"/>
          <w:b/>
          <w:sz w:val="20"/>
          <w:szCs w:val="20"/>
        </w:rPr>
        <w:t>Ομάδα_</w:t>
      </w:r>
      <w:r w:rsidRPr="008E4964">
        <w:rPr>
          <w:rFonts w:cs="Tahoma"/>
          <w:b/>
          <w:sz w:val="20"/>
          <w:szCs w:val="20"/>
        </w:rPr>
        <w:t>3</w:t>
      </w:r>
      <w:r w:rsidRPr="00864846">
        <w:rPr>
          <w:rFonts w:cs="Tahoma"/>
          <w:b/>
          <w:sz w:val="20"/>
          <w:szCs w:val="20"/>
        </w:rPr>
        <w:t xml:space="preserve"> – Γραφική Ύλη</w:t>
      </w:r>
    </w:p>
    <w:p w:rsidR="008E4964" w:rsidRDefault="008E4964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Pr="008E4964">
        <w:rPr>
          <w:sz w:val="20"/>
          <w:szCs w:val="20"/>
        </w:rPr>
        <w:t xml:space="preserve">Συνολικός Προϋπολογισμός ειδών  Ομάδας_3 – Γραφική Ύλη: </w:t>
      </w:r>
      <w:r w:rsidRPr="008E4964">
        <w:rPr>
          <w:b/>
          <w:sz w:val="20"/>
          <w:szCs w:val="20"/>
        </w:rPr>
        <w:t>20.967,74</w:t>
      </w:r>
      <w:r w:rsidRPr="008E4964">
        <w:rPr>
          <w:sz w:val="20"/>
          <w:szCs w:val="20"/>
        </w:rPr>
        <w:t xml:space="preserve"> € (πλέον ΦΠΑ)  - </w:t>
      </w:r>
      <w:r w:rsidRPr="008E4964">
        <w:rPr>
          <w:b/>
          <w:sz w:val="20"/>
          <w:szCs w:val="20"/>
        </w:rPr>
        <w:t>26.000,00 €</w:t>
      </w:r>
      <w:r w:rsidRPr="008E4964">
        <w:rPr>
          <w:sz w:val="20"/>
          <w:szCs w:val="20"/>
        </w:rPr>
        <w:t xml:space="preserve"> (</w:t>
      </w:r>
      <w:proofErr w:type="spellStart"/>
      <w:r w:rsidRPr="008E4964">
        <w:rPr>
          <w:sz w:val="20"/>
          <w:szCs w:val="20"/>
        </w:rPr>
        <w:t>συμπ</w:t>
      </w:r>
      <w:proofErr w:type="spellEnd"/>
      <w:r w:rsidRPr="008E4964">
        <w:rPr>
          <w:sz w:val="20"/>
          <w:szCs w:val="20"/>
        </w:rPr>
        <w:t>. ΦΠΑ)</w:t>
      </w:r>
      <w:r>
        <w:rPr>
          <w:sz w:val="20"/>
          <w:szCs w:val="20"/>
        </w:rPr>
        <w:t>]</w:t>
      </w:r>
    </w:p>
    <w:p w:rsidR="008E4964" w:rsidRDefault="008E4964">
      <w:pPr>
        <w:rPr>
          <w:sz w:val="20"/>
          <w:szCs w:val="20"/>
        </w:rPr>
      </w:pPr>
    </w:p>
    <w:tbl>
      <w:tblPr>
        <w:tblW w:w="9598" w:type="dxa"/>
        <w:jc w:val="center"/>
        <w:tblLook w:val="04A0" w:firstRow="1" w:lastRow="0" w:firstColumn="1" w:lastColumn="0" w:noHBand="0" w:noVBand="1"/>
      </w:tblPr>
      <w:tblGrid>
        <w:gridCol w:w="584"/>
        <w:gridCol w:w="3329"/>
        <w:gridCol w:w="2043"/>
        <w:gridCol w:w="1222"/>
        <w:gridCol w:w="1210"/>
        <w:gridCol w:w="1210"/>
      </w:tblGrid>
      <w:tr w:rsidR="008E4964" w:rsidRPr="008E4964" w:rsidTr="00046C70">
        <w:trPr>
          <w:trHeight w:val="2750"/>
          <w:jc w:val="center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>ΠΕΡΙΓΡΑΦΗ ΥΛΙΚΩΝ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8E4964">
              <w:rPr>
                <w:rFonts w:cs="Tahoma"/>
                <w:b/>
                <w:bCs/>
                <w:color w:val="000000"/>
                <w:sz w:val="18"/>
                <w:szCs w:val="18"/>
              </w:rPr>
              <w:t>ΣΥΝΟΛΙΚΗ ΠΟΣΟΤΗΤΑ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E4964" w:rsidRPr="008E4964" w:rsidRDefault="008E4964" w:rsidP="008E4964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8E4964">
              <w:rPr>
                <w:rFonts w:cs="Tahoma"/>
                <w:b/>
                <w:bCs/>
                <w:color w:val="000000"/>
                <w:sz w:val="18"/>
                <w:szCs w:val="18"/>
              </w:rPr>
              <w:t>Τιμή Μονάδας</w:t>
            </w:r>
          </w:p>
          <w:p w:rsidR="008E4964" w:rsidRPr="008E4964" w:rsidRDefault="008E4964" w:rsidP="008E4964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8E4964">
              <w:rPr>
                <w:rFonts w:cs="Tahoma"/>
                <w:b/>
                <w:bCs/>
                <w:color w:val="000000"/>
                <w:sz w:val="18"/>
                <w:szCs w:val="18"/>
              </w:rPr>
              <w:t>(Χωρίς ΦΠΑ)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E4964" w:rsidRPr="008E4964" w:rsidRDefault="008E4964" w:rsidP="008E4964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8E4964">
              <w:rPr>
                <w:rFonts w:cs="Tahoma"/>
                <w:b/>
                <w:bCs/>
                <w:color w:val="000000"/>
                <w:sz w:val="18"/>
                <w:szCs w:val="18"/>
              </w:rPr>
              <w:t>Συνολική Τιμή</w:t>
            </w:r>
          </w:p>
          <w:p w:rsidR="008E4964" w:rsidRPr="008E4964" w:rsidRDefault="008E4964" w:rsidP="008E4964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8E4964">
              <w:rPr>
                <w:rFonts w:cs="Tahoma"/>
                <w:b/>
                <w:bCs/>
                <w:color w:val="000000"/>
                <w:sz w:val="18"/>
                <w:szCs w:val="18"/>
              </w:rPr>
              <w:t>(Χωρίς ΦΠΑ)</w:t>
            </w: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Συνδετήρες Μεταλλικοί 32mm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100 τεμαχίων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Συνδετήρες Μεταλλικοί 50mm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Συνδετήρες Μεταλλικοί 77mm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Κλιπ Μεταλλικά - Ελάσματα εγγράφων  51mm (συσκευασία 10-12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τεμ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.)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Κλιπ Μεταλλικά - Ελάσματα εγγράφων  41mm (συσκευασία 10-12 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τεμ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.)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Κλιπ Μεταλλικά - Ελάσματα εγγράφων  32mm (συσκευασία 10-12 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τεμ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.)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Κλιπ Μεταλλικά - Ελάσματα εγγράφων  25mm (συσκευασία 10-12 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τεμ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.)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5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Σύρματα Συρραπτικού Νο64 (Δυνατότητα συρραφής: 12 Φύλλα)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1000 τεμαχίων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81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Σύρματα Συρραπτικού 24/6mm (Δυνατότητα συρραφής: 23 Φύλλα)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5233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0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Σύρματα Συρραπτικού 923/8mm (Δυνατότητα συρραφής: 40-45 Φύλλα)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Συρραπτικό Χειρός Νο64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Μεταλικό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(Δυνατότητα συρραφής: 12 Φύλλα)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3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Συρραπτικό Χειρός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Νο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24/6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Μεταλικό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(Δυνατότητα συρραφής: 20-30 Φύλλα)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proofErr w:type="spellStart"/>
            <w:r w:rsidRPr="008E4964">
              <w:rPr>
                <w:rFonts w:cs="Tahoma"/>
                <w:sz w:val="20"/>
                <w:szCs w:val="20"/>
              </w:rPr>
              <w:t>Αποσυρραπτικό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(τανάλια)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Διακορευτής (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περφορατέρ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)  30 φύλλων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Βιβλίο Διεκπεραίωσης Εγγράφων -</w:t>
            </w:r>
            <w:r w:rsidRPr="008E4964">
              <w:rPr>
                <w:rFonts w:cs="Tahoma"/>
                <w:sz w:val="20"/>
                <w:szCs w:val="20"/>
                <w:u w:val="single"/>
              </w:rPr>
              <w:t>Ριγέ Φυλλάδα</w:t>
            </w:r>
            <w:r w:rsidRPr="008E4964">
              <w:rPr>
                <w:rFonts w:cs="Tahoma"/>
                <w:sz w:val="20"/>
                <w:szCs w:val="20"/>
              </w:rPr>
              <w:t xml:space="preserve"> (Διάσταση: 25x17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cm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Αριθμός Φύλλων :100)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Βιβλίο Πρακτικών-</w:t>
            </w:r>
            <w:r w:rsidRPr="008E4964">
              <w:rPr>
                <w:rFonts w:cs="Tahoma"/>
                <w:sz w:val="20"/>
                <w:szCs w:val="20"/>
                <w:u w:val="single"/>
              </w:rPr>
              <w:t xml:space="preserve"> </w:t>
            </w:r>
            <w:r w:rsidRPr="008E4964">
              <w:rPr>
                <w:rFonts w:cs="Tahoma"/>
                <w:sz w:val="20"/>
                <w:szCs w:val="20"/>
              </w:rPr>
              <w:t xml:space="preserve"> (Διάσταση: 35x25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cm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Αριθμός Φύλλων:200 χοντρό εξώφυλλο)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105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Βιβλίο Πρακτικών (Διάσταση: 30x20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cm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Αριθμός Φύλλων :100 χοντρό εξώφυλλο)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Θήκη Διαφανής Ενισχυμένη για κλασέρ (Μέγεθος φύλλων: Α4 - Άνοιγμα: Πάνω, Υλικό Πλαστικό)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Κλασέρ από Χαρτόνι με Πλαστική Επένδυση 8/32 (Μέγεθος φύλλων: Α4)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Κλασέρ από Χαρτόνι με Πλαστική Επένδυση 4/32 (Μέγεθος φύλλων: Α4)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Φάκελος Αλληλογραφίας  (Διάσταση: 11x23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cm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- Κλείσιμο Αυτοκόλλητη Ταινία)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500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Φάκελοι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Νο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19-90 καρέ ασφαλείας αυτοκόλλητοι παράθυρο δεξί (διάσταση 11,4x23)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500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81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Φάκελος Αλληλογραφίας Α3 (Διάσταση: 30x40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cm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- Κλείσιμο Αυτοκόλλητη Ταινία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500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Φάκελος Αλληλογραφίας Α4 (Διάσταση: 23x33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cm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-Κλείσιμο Αυτοκόλλητη Ταινία)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500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0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Φάκελος με Αυτιά και Λάστιχο                        [Μέγεθος φύλλων: Α4 - Υλικό: Χαρτόνι (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Πρεσπάν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)]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7755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Ντοσιέ με Έλασμα                              (Μέγεθος φύλλων: Α4 -Υλικό: Πλαστικό- Εξώφυλλο διαφανές)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Ντοσιέ χάρτινα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μανίλα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δίφυλλα με αυτιά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Ντοσιέ χάρτινα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μανίλα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δίφυλλα με έλασμα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Ντοσιέ χάρτινα με προεξοχή στη μία πλευρά για Α4 και έλασμα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3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Διαχωριστικά Χρωματιστά (Υλικό: Πλαστικό - Αριθμός Θεμάτων: 10 διάσταση: Α4)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Πακέτο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Γόμα λευκή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Διορθωτικό Σετ (20ml+20ml)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Σετ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Διορθωτική Ταινία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Κόλλα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Stick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(Ποσότητα: 10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gr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Κόλλα Υγρή (Ποσότητα: 50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ml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Κουτί αρχείου με λάστιχο, χάρτινο, Νο12, 27x35x10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Τεμάχια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Λάστιχα (λεπτά) γραφείου κίτρινα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Νο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14, 160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Κιλό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Λάστιχα πλακέ 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Διαμ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. 120, Μήκος 185, Πλάτος 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Κιλό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Μαρκαδόρος Υπογράμμισης Κίτρινο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 ή 12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Μαρκαδόρος Υπογράμμισης μπλε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 ή 12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8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Μαρκαδόρος Ανεξίτηλος μαύρος  με στρογγυλή μύτη            (Πάχος Μύτης: 2.0-3.0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Μελάνι για Ταμπόν μπλε           (28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ml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Μολύβι Ξύλινο                          (Σκληρότητα: HB)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20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Κολλητική Ταινία Διάφανη [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σελοτέιπ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(Διαστάσεις: 19mmx33m)]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10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6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Αυτοκόλλητη ταινία συσκευασίας 50mm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1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Κοπίδι μεγάλο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Στυλό Διαρκείας </w:t>
            </w:r>
            <w:r w:rsidRPr="008E4964">
              <w:rPr>
                <w:rFonts w:cs="Tahoma"/>
                <w:b/>
                <w:bCs/>
                <w:sz w:val="20"/>
                <w:szCs w:val="20"/>
              </w:rPr>
              <w:t>μαύρο</w:t>
            </w:r>
            <w:r w:rsidRPr="008E4964">
              <w:rPr>
                <w:rFonts w:cs="Tahoma"/>
                <w:sz w:val="20"/>
                <w:szCs w:val="20"/>
              </w:rPr>
              <w:t xml:space="preserve">              (Μύτη μεταλλική Πάχος Γραφής: 0.7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) τύπου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pilot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ή ισοδύναμο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50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4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Στυλό Διαρκείας </w:t>
            </w:r>
            <w:r w:rsidRPr="008E4964">
              <w:rPr>
                <w:rFonts w:cs="Tahoma"/>
                <w:b/>
                <w:bCs/>
                <w:sz w:val="20"/>
                <w:szCs w:val="20"/>
              </w:rPr>
              <w:t xml:space="preserve">μπλε </w:t>
            </w:r>
            <w:r w:rsidRPr="008E4964">
              <w:rPr>
                <w:rFonts w:cs="Tahoma"/>
                <w:sz w:val="20"/>
                <w:szCs w:val="20"/>
              </w:rPr>
              <w:t xml:space="preserve">             (Μύτη μεταλλική -Πάχος Γραφής: 0.7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) τύπου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pilot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ή ισοδύναμο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50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90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Στυλό Διαρκείας </w:t>
            </w:r>
            <w:r w:rsidRPr="008E4964">
              <w:rPr>
                <w:rFonts w:cs="Tahoma"/>
                <w:b/>
                <w:bCs/>
                <w:sz w:val="20"/>
                <w:szCs w:val="20"/>
              </w:rPr>
              <w:t>κόκκινο</w:t>
            </w:r>
            <w:r w:rsidRPr="008E4964">
              <w:rPr>
                <w:rFonts w:cs="Tahoma"/>
                <w:sz w:val="20"/>
                <w:szCs w:val="20"/>
              </w:rPr>
              <w:t xml:space="preserve">              (Μύτη μεταλλική -Πάχος Γραφής: 0.7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) τύπου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pilot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ή ισοδύναμο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50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106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Στυλό Διαρκείας </w:t>
            </w:r>
            <w:r w:rsidRPr="008E4964">
              <w:rPr>
                <w:rFonts w:cs="Tahoma"/>
                <w:b/>
                <w:bCs/>
                <w:sz w:val="20"/>
                <w:szCs w:val="20"/>
              </w:rPr>
              <w:t>πράσινο</w:t>
            </w:r>
            <w:r w:rsidRPr="008E4964">
              <w:rPr>
                <w:rFonts w:cs="Tahoma"/>
                <w:sz w:val="20"/>
                <w:szCs w:val="20"/>
              </w:rPr>
              <w:t xml:space="preserve"> (Μύτη μεταλλική -Πάχος Γραφής: 0.7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) τύπου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pilot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ή ισοδύναμο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Συσκευασία 50 τεμαχίων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Ταμπόν Σφραγίδας σε Μεταλλική Θήκη             (Διαστάσεις:11x7cm)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103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Χαρτάκια Σημειώσεων (Διάσταση: 90x90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-Μπλοκ ανά συσκευασία: 1 -Φύλλα ανά μπλοκ: 500)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 (μπλοκ)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75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Αυτοκόλλητα Χαρτάκια (Διάσταση:38x51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-Φύλλα ανά μπλοκ: 100)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 (μπλοκ)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11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Αυτοκόλλητα Χαρτάκια (Διάσταση:76x76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-Μπλοκ ανά συσκευασία: 1 -Φύλλα ανά μπλοκ: 100)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 (μπλοκ)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Ψαλίδι γραφείου μικρό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11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Φάκελος Αρχείου 25x35x12 Μπλε Χαρτόνι με Κορδέλα </w:t>
            </w:r>
            <w:r w:rsidRPr="008E4964">
              <w:rPr>
                <w:rFonts w:cs="Tahoma"/>
                <w:b/>
                <w:bCs/>
                <w:sz w:val="20"/>
                <w:szCs w:val="20"/>
              </w:rPr>
              <w:t>χωρίς</w:t>
            </w:r>
            <w:r w:rsidRPr="008E4964">
              <w:rPr>
                <w:rFonts w:cs="Tahoma"/>
                <w:sz w:val="20"/>
                <w:szCs w:val="20"/>
              </w:rPr>
              <w:t xml:space="preserve"> αυτιά (Μέγεθος φύλλων: A4, Υλικό: Χαρτόνι)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12137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Μαρκαδόροι Ζωγραφικής χοντροί (Πάχος Μύτης:4.0-5.0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mm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Κουτί 12 χρωμάτων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Μαρκαδόροι Ζωγραφικής λεπτοί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Κουτί 12 χρωμάτων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proofErr w:type="spellStart"/>
            <w:r w:rsidRPr="008E4964">
              <w:rPr>
                <w:rFonts w:cs="Tahoma"/>
                <w:sz w:val="20"/>
                <w:szCs w:val="20"/>
              </w:rPr>
              <w:t>Ξυλομπογιές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Κουτί 12 χρωμάτων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40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Πλαστελίνη διάφορα χρώματα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Κουτί 12 τεμαχίων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Ψαλιδάκια παιδικά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Ψαλιδάκια παιδικά για αριστερόχειρες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Χάρακας πλαστικός 40cm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Μεταλλικές βάσεις για ημεροδείκτες γραφείου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proofErr w:type="spellStart"/>
            <w:r w:rsidRPr="008E4964">
              <w:rPr>
                <w:rFonts w:cs="Tahoma"/>
                <w:sz w:val="20"/>
                <w:szCs w:val="20"/>
              </w:rPr>
              <w:t>Σπάγγος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Καννάβινος</w:t>
            </w:r>
            <w:proofErr w:type="spellEnd"/>
            <w:r w:rsidRPr="008E4964">
              <w:rPr>
                <w:rFonts w:cs="Tahoma"/>
                <w:sz w:val="20"/>
                <w:szCs w:val="20"/>
              </w:rPr>
              <w:t xml:space="preserve"> 80 m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 xml:space="preserve">Βάση επιτραπέζιου </w:t>
            </w:r>
            <w:proofErr w:type="spellStart"/>
            <w:r w:rsidRPr="008E4964">
              <w:rPr>
                <w:rFonts w:cs="Tahoma"/>
                <w:sz w:val="20"/>
                <w:szCs w:val="20"/>
              </w:rPr>
              <w:t>σελοτέιπ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Βάση κύβου σημειώσεων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6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4964" w:rsidRPr="008E4964" w:rsidRDefault="008E4964" w:rsidP="008E4964">
            <w:pPr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 xml:space="preserve">Αριθμομηχανή γραφείου 8 ή 12 ψηφιών με επικλινή οθόνη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964" w:rsidRPr="008E4964" w:rsidRDefault="008E4964" w:rsidP="008E4964">
            <w:pPr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 xml:space="preserve">Χάρακας Μεταλλικός  40cm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Ξύστρες Μεταλλικές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964" w:rsidRPr="008E4964" w:rsidRDefault="008E4964" w:rsidP="008E4964">
            <w:pPr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>Μολυβοθήκες γραφείου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2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r w:rsidRPr="008E4964">
              <w:rPr>
                <w:rFonts w:cs="Tahoma"/>
                <w:sz w:val="20"/>
                <w:szCs w:val="20"/>
              </w:rPr>
              <w:t>ΧΑΡΤΙ ΠΕΡΙΤΥΛΙΓΜΑΤΟΣ ΡΟΛΛΟ -1x10 μέτρα, Καφέ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315"/>
          <w:jc w:val="center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4964" w:rsidRPr="008E4964" w:rsidRDefault="008E4964" w:rsidP="008E4964">
            <w:pPr>
              <w:rPr>
                <w:rFonts w:cs="Tahoma"/>
                <w:sz w:val="20"/>
                <w:szCs w:val="20"/>
              </w:rPr>
            </w:pPr>
            <w:proofErr w:type="spellStart"/>
            <w:r w:rsidRPr="008E4964">
              <w:rPr>
                <w:rFonts w:cs="Tahoma"/>
                <w:sz w:val="20"/>
                <w:szCs w:val="20"/>
              </w:rPr>
              <w:t>Δακτυλοβρεχτήρες</w:t>
            </w:r>
            <w:proofErr w:type="spellEnd"/>
          </w:p>
        </w:tc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964"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9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610"/>
          <w:jc w:val="center"/>
        </w:trPr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64" w:rsidRPr="008E4964" w:rsidRDefault="008E4964" w:rsidP="008E4964">
            <w:pPr>
              <w:jc w:val="right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Συνολικό κόστος </w:t>
            </w:r>
          </w:p>
          <w:p w:rsidR="008E4964" w:rsidRPr="008E4964" w:rsidRDefault="008E4964" w:rsidP="008E4964">
            <w:pPr>
              <w:jc w:val="right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>(χωρίς ΦΠΑ):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431"/>
          <w:jc w:val="center"/>
        </w:trPr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64" w:rsidRPr="008E4964" w:rsidRDefault="008E4964" w:rsidP="008E4964">
            <w:pPr>
              <w:jc w:val="right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>ΦΠΑ 24%: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964" w:rsidRPr="008E4964" w:rsidTr="00046C70">
        <w:trPr>
          <w:trHeight w:val="570"/>
          <w:jc w:val="center"/>
        </w:trPr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64" w:rsidRPr="008E4964" w:rsidRDefault="008E4964" w:rsidP="008E4964">
            <w:pPr>
              <w:jc w:val="right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Συνολικό κόστος </w:t>
            </w:r>
          </w:p>
          <w:p w:rsidR="008E4964" w:rsidRPr="008E4964" w:rsidRDefault="008E4964" w:rsidP="008E4964">
            <w:pPr>
              <w:jc w:val="right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>συμπ</w:t>
            </w:r>
            <w:proofErr w:type="spellEnd"/>
            <w:r w:rsidRPr="008E4964">
              <w:rPr>
                <w:rFonts w:cs="Tahoma"/>
                <w:b/>
                <w:bCs/>
                <w:color w:val="000000"/>
                <w:sz w:val="20"/>
                <w:szCs w:val="20"/>
              </w:rPr>
              <w:t>. ΦΠΑ):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964" w:rsidRPr="008E4964" w:rsidRDefault="008E4964" w:rsidP="008E49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E4964" w:rsidRDefault="008E4964">
      <w:pPr>
        <w:rPr>
          <w:sz w:val="20"/>
          <w:szCs w:val="20"/>
        </w:rPr>
      </w:pPr>
    </w:p>
    <w:p w:rsidR="008E4964" w:rsidRPr="00BD1CD9" w:rsidRDefault="008E4964" w:rsidP="008E4964">
      <w:pPr>
        <w:jc w:val="right"/>
        <w:rPr>
          <w:sz w:val="22"/>
          <w:szCs w:val="22"/>
        </w:rPr>
      </w:pPr>
      <w:r w:rsidRPr="00BD1CD9">
        <w:rPr>
          <w:sz w:val="22"/>
          <w:szCs w:val="22"/>
        </w:rPr>
        <w:t>Ημερομηνία ………………………….</w:t>
      </w:r>
    </w:p>
    <w:p w:rsidR="008E4964" w:rsidRDefault="008E4964" w:rsidP="008E4964">
      <w:pPr>
        <w:jc w:val="right"/>
        <w:rPr>
          <w:sz w:val="22"/>
          <w:szCs w:val="22"/>
        </w:rPr>
      </w:pPr>
    </w:p>
    <w:p w:rsidR="008E4964" w:rsidRPr="00BD1CD9" w:rsidRDefault="008E4964" w:rsidP="008E4964">
      <w:pPr>
        <w:jc w:val="right"/>
        <w:rPr>
          <w:sz w:val="22"/>
          <w:szCs w:val="22"/>
        </w:rPr>
      </w:pPr>
      <w:r w:rsidRPr="00BD1CD9">
        <w:rPr>
          <w:sz w:val="22"/>
          <w:szCs w:val="22"/>
        </w:rPr>
        <w:t>……………………………………………</w:t>
      </w:r>
    </w:p>
    <w:p w:rsidR="008E4964" w:rsidRPr="008E4964" w:rsidRDefault="008E4964" w:rsidP="008E4964">
      <w:pPr>
        <w:jc w:val="right"/>
        <w:rPr>
          <w:sz w:val="20"/>
          <w:szCs w:val="20"/>
        </w:rPr>
      </w:pPr>
      <w:r w:rsidRPr="00BD1CD9">
        <w:rPr>
          <w:sz w:val="22"/>
          <w:szCs w:val="22"/>
        </w:rPr>
        <w:t>(υπογραφή – σφραγίδα)</w:t>
      </w:r>
      <w:bookmarkStart w:id="0" w:name="_GoBack"/>
      <w:bookmarkEnd w:id="0"/>
    </w:p>
    <w:sectPr w:rsidR="008E4964" w:rsidRPr="008E4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64"/>
    <w:rsid w:val="008E4964"/>
    <w:rsid w:val="00C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1DC"/>
  <w15:chartTrackingRefBased/>
  <w15:docId w15:val="{A2CB34A7-2D58-430B-80D0-3A47D039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96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917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2021-09-20T07:43:00Z</dcterms:created>
  <dcterms:modified xsi:type="dcterms:W3CDTF">2021-09-20T07:48:00Z</dcterms:modified>
</cp:coreProperties>
</file>