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10A" w:rsidRPr="00126C6A" w:rsidRDefault="006F410A" w:rsidP="006F410A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 w:rsidRPr="00126C6A">
        <w:rPr>
          <w:b/>
          <w:sz w:val="28"/>
          <w:szCs w:val="28"/>
        </w:rPr>
        <w:t>ΕΝΤΥΠΟ ΟΙΚΟΝΟΜΙΚΗΣ ΠΡΟΣΦΟΡΑΣ</w:t>
      </w:r>
    </w:p>
    <w:p w:rsidR="006F410A" w:rsidRDefault="006F410A" w:rsidP="006F410A">
      <w:pPr>
        <w:tabs>
          <w:tab w:val="left" w:pos="284"/>
          <w:tab w:val="left" w:pos="567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1803"/>
        <w:gridCol w:w="1234"/>
        <w:gridCol w:w="1698"/>
      </w:tblGrid>
      <w:tr w:rsidR="006F410A" w:rsidRPr="00F707B8" w:rsidTr="004D036A">
        <w:tc>
          <w:tcPr>
            <w:tcW w:w="3932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Κτίριο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Μηνιαίο Κόστος (προ ΦΠΑ)</w:t>
            </w:r>
          </w:p>
        </w:tc>
        <w:tc>
          <w:tcPr>
            <w:tcW w:w="1261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Διάρκεια</w:t>
            </w:r>
          </w:p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(μήνες)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Συνολικό Κόστος</w:t>
            </w:r>
          </w:p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προ ΦΠΑ</w:t>
            </w:r>
          </w:p>
        </w:tc>
      </w:tr>
      <w:tr w:rsidR="006F410A" w:rsidRPr="00F707B8" w:rsidTr="004D036A">
        <w:trPr>
          <w:trHeight w:val="375"/>
        </w:trPr>
        <w:tc>
          <w:tcPr>
            <w:tcW w:w="3932" w:type="dxa"/>
            <w:vAlign w:val="center"/>
          </w:tcPr>
          <w:p w:rsidR="006F410A" w:rsidRPr="00F707B8" w:rsidRDefault="006F410A" w:rsidP="004D036A">
            <w:pPr>
              <w:spacing w:after="120"/>
              <w:jc w:val="center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 xml:space="preserve">Τρώων 1 &amp; </w:t>
            </w:r>
            <w:proofErr w:type="spellStart"/>
            <w:r w:rsidRPr="00F707B8">
              <w:rPr>
                <w:sz w:val="22"/>
                <w:szCs w:val="22"/>
              </w:rPr>
              <w:t>Χαλκίδος</w:t>
            </w:r>
            <w:proofErr w:type="spellEnd"/>
            <w:r w:rsidRPr="00F707B8">
              <w:rPr>
                <w:sz w:val="22"/>
                <w:szCs w:val="22"/>
              </w:rPr>
              <w:t>, Περιστέρι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6F410A" w:rsidRPr="00F707B8" w:rsidRDefault="006F410A" w:rsidP="004D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3932" w:type="dxa"/>
            <w:vAlign w:val="center"/>
          </w:tcPr>
          <w:p w:rsidR="006F410A" w:rsidRPr="00F707B8" w:rsidRDefault="006F410A" w:rsidP="004D036A">
            <w:pPr>
              <w:spacing w:after="120"/>
              <w:jc w:val="center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Ιεράς Οδού 294, Αιγάλεω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ind w:left="-1548" w:firstLine="1548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6F410A" w:rsidRPr="00F707B8" w:rsidRDefault="006F410A" w:rsidP="004D036A">
            <w:pPr>
              <w:ind w:left="-1548" w:firstLine="1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ind w:left="-1548" w:firstLine="1548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3932" w:type="dxa"/>
            <w:vAlign w:val="center"/>
          </w:tcPr>
          <w:p w:rsidR="006F410A" w:rsidRPr="00F707B8" w:rsidRDefault="006F410A" w:rsidP="004D036A">
            <w:pPr>
              <w:spacing w:after="120"/>
              <w:jc w:val="center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Α. Παπανδρέου 107, Ίλιον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6F410A" w:rsidRPr="00F707B8" w:rsidRDefault="006F410A" w:rsidP="004D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3932" w:type="dxa"/>
            <w:vAlign w:val="center"/>
          </w:tcPr>
          <w:p w:rsidR="006F410A" w:rsidRPr="00F707B8" w:rsidRDefault="006F410A" w:rsidP="004D036A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F707B8">
              <w:rPr>
                <w:sz w:val="22"/>
                <w:szCs w:val="22"/>
              </w:rPr>
              <w:t>Ατταλείας</w:t>
            </w:r>
            <w:proofErr w:type="spellEnd"/>
            <w:r w:rsidRPr="00F707B8">
              <w:rPr>
                <w:sz w:val="22"/>
                <w:szCs w:val="22"/>
              </w:rPr>
              <w:t xml:space="preserve"> 2 &amp; Ιεράς Οδού, Αιγάλεω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6F410A" w:rsidRPr="00F707B8" w:rsidRDefault="006F410A" w:rsidP="004D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3932" w:type="dxa"/>
            <w:vAlign w:val="center"/>
          </w:tcPr>
          <w:p w:rsidR="006F410A" w:rsidRPr="00F707B8" w:rsidRDefault="006F410A" w:rsidP="004D036A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Μάκρης 5, Αιγάλεω</w:t>
            </w:r>
          </w:p>
        </w:tc>
        <w:tc>
          <w:tcPr>
            <w:tcW w:w="1935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6F410A" w:rsidRDefault="006F410A" w:rsidP="004D0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5"/>
        </w:trPr>
        <w:tc>
          <w:tcPr>
            <w:tcW w:w="7128" w:type="dxa"/>
            <w:gridSpan w:val="3"/>
            <w:vAlign w:val="center"/>
          </w:tcPr>
          <w:p w:rsidR="006F410A" w:rsidRPr="00F707B8" w:rsidRDefault="006F410A" w:rsidP="004D036A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F707B8">
              <w:rPr>
                <w:b/>
                <w:sz w:val="22"/>
                <w:szCs w:val="22"/>
              </w:rPr>
              <w:t>Συνολικό Κόστος προ ΦΠΑ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7128" w:type="dxa"/>
            <w:gridSpan w:val="3"/>
            <w:vAlign w:val="center"/>
          </w:tcPr>
          <w:p w:rsidR="006F410A" w:rsidRPr="00F707B8" w:rsidRDefault="006F410A" w:rsidP="004D036A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F707B8">
              <w:rPr>
                <w:b/>
                <w:sz w:val="22"/>
                <w:szCs w:val="22"/>
              </w:rPr>
              <w:t>ΦΠΑ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F410A" w:rsidRPr="00F707B8" w:rsidTr="004D036A">
        <w:trPr>
          <w:trHeight w:val="376"/>
        </w:trPr>
        <w:tc>
          <w:tcPr>
            <w:tcW w:w="7128" w:type="dxa"/>
            <w:gridSpan w:val="3"/>
            <w:vAlign w:val="center"/>
          </w:tcPr>
          <w:p w:rsidR="006F410A" w:rsidRPr="00F707B8" w:rsidRDefault="006F410A" w:rsidP="004D036A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F707B8">
              <w:rPr>
                <w:b/>
                <w:sz w:val="22"/>
                <w:szCs w:val="22"/>
              </w:rPr>
              <w:t xml:space="preserve">Συνολικό Κόστος </w:t>
            </w:r>
            <w:proofErr w:type="spellStart"/>
            <w:r w:rsidRPr="00F707B8">
              <w:rPr>
                <w:b/>
                <w:sz w:val="22"/>
                <w:szCs w:val="22"/>
              </w:rPr>
              <w:t>συμπ</w:t>
            </w:r>
            <w:proofErr w:type="spellEnd"/>
            <w:r w:rsidRPr="00F707B8">
              <w:rPr>
                <w:b/>
                <w:sz w:val="22"/>
                <w:szCs w:val="22"/>
              </w:rPr>
              <w:t>. ΦΠΑ</w:t>
            </w:r>
          </w:p>
        </w:tc>
        <w:tc>
          <w:tcPr>
            <w:tcW w:w="1800" w:type="dxa"/>
            <w:vAlign w:val="center"/>
          </w:tcPr>
          <w:p w:rsidR="006F410A" w:rsidRPr="00F707B8" w:rsidRDefault="006F410A" w:rsidP="004D036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410A" w:rsidRDefault="006F410A" w:rsidP="006F410A">
      <w:pPr>
        <w:tabs>
          <w:tab w:val="left" w:pos="284"/>
          <w:tab w:val="left" w:pos="567"/>
        </w:tabs>
        <w:jc w:val="center"/>
        <w:rPr>
          <w:b/>
          <w:sz w:val="24"/>
          <w:szCs w:val="24"/>
        </w:rPr>
      </w:pPr>
    </w:p>
    <w:p w:rsidR="006F410A" w:rsidRDefault="006F410A" w:rsidP="006F410A">
      <w:pPr>
        <w:tabs>
          <w:tab w:val="left" w:pos="284"/>
          <w:tab w:val="left" w:pos="567"/>
        </w:tabs>
        <w:jc w:val="center"/>
        <w:rPr>
          <w:b/>
          <w:sz w:val="24"/>
          <w:szCs w:val="24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7"/>
        <w:gridCol w:w="1134"/>
        <w:gridCol w:w="1275"/>
        <w:gridCol w:w="1418"/>
        <w:gridCol w:w="1134"/>
      </w:tblGrid>
      <w:tr w:rsidR="006F410A" w:rsidRPr="00F707B8" w:rsidTr="004D036A">
        <w:trPr>
          <w:jc w:val="center"/>
        </w:trPr>
        <w:tc>
          <w:tcPr>
            <w:tcW w:w="10491" w:type="dxa"/>
            <w:gridSpan w:val="6"/>
          </w:tcPr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>ΑΝΑΛΥΣΗ ΠΡΟΣΦΟΡΑΣ</w:t>
            </w:r>
          </w:p>
          <w:p w:rsidR="006F410A" w:rsidRPr="00F707B8" w:rsidRDefault="006F410A" w:rsidP="004D036A">
            <w:pPr>
              <w:jc w:val="center"/>
              <w:rPr>
                <w:b/>
                <w:sz w:val="22"/>
                <w:szCs w:val="22"/>
              </w:rPr>
            </w:pPr>
            <w:r w:rsidRPr="00F707B8">
              <w:rPr>
                <w:b/>
                <w:sz w:val="22"/>
                <w:szCs w:val="22"/>
              </w:rPr>
              <w:t xml:space="preserve"> </w:t>
            </w:r>
            <w:r w:rsidRPr="00F707B8">
              <w:rPr>
                <w:sz w:val="22"/>
                <w:szCs w:val="22"/>
              </w:rPr>
              <w:t xml:space="preserve"> (ανά μήνα) </w:t>
            </w: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</w:pPr>
            <w:r w:rsidRPr="00F707B8">
              <w:t xml:space="preserve">Κτίριο </w:t>
            </w:r>
          </w:p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F707B8">
              <w:t xml:space="preserve">Τρώων 1 &amp; </w:t>
            </w:r>
            <w:proofErr w:type="spellStart"/>
            <w:r w:rsidRPr="00F707B8">
              <w:t>Χαλκίδος</w:t>
            </w:r>
            <w:proofErr w:type="spellEnd"/>
            <w:r w:rsidRPr="00F707B8">
              <w:t>, Περιστέρι</w:t>
            </w: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</w:pPr>
            <w:r w:rsidRPr="00F707B8">
              <w:t xml:space="preserve">Κτίριο </w:t>
            </w:r>
          </w:p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F707B8">
              <w:t>Ιεράς Οδού 294, Αιγάλεω</w:t>
            </w:r>
          </w:p>
        </w:tc>
        <w:tc>
          <w:tcPr>
            <w:tcW w:w="1275" w:type="dxa"/>
          </w:tcPr>
          <w:p w:rsidR="006F410A" w:rsidRPr="00F707B8" w:rsidRDefault="006F410A" w:rsidP="004D036A">
            <w:pPr>
              <w:jc w:val="center"/>
            </w:pPr>
            <w:r w:rsidRPr="00F707B8">
              <w:t>Κτίριο</w:t>
            </w:r>
          </w:p>
          <w:p w:rsidR="006F410A" w:rsidRPr="00F707B8" w:rsidRDefault="006F410A" w:rsidP="004D036A">
            <w:pPr>
              <w:jc w:val="center"/>
            </w:pPr>
            <w:r w:rsidRPr="00F707B8">
              <w:t>Α. Παπανδρέου 107, Ίλιον</w:t>
            </w:r>
          </w:p>
        </w:tc>
        <w:tc>
          <w:tcPr>
            <w:tcW w:w="1418" w:type="dxa"/>
          </w:tcPr>
          <w:p w:rsidR="006F410A" w:rsidRPr="00F707B8" w:rsidRDefault="006F410A" w:rsidP="004D036A">
            <w:pPr>
              <w:spacing w:after="120"/>
              <w:jc w:val="center"/>
            </w:pPr>
            <w:r w:rsidRPr="00F707B8">
              <w:t xml:space="preserve">Κτίριο    </w:t>
            </w:r>
            <w:proofErr w:type="spellStart"/>
            <w:r w:rsidRPr="00F707B8">
              <w:t>Ατταλείας</w:t>
            </w:r>
            <w:proofErr w:type="spellEnd"/>
            <w:r w:rsidRPr="00F707B8">
              <w:t xml:space="preserve"> 2 &amp; Ιεράς Οδού, Αιγάλεω</w:t>
            </w:r>
          </w:p>
        </w:tc>
        <w:tc>
          <w:tcPr>
            <w:tcW w:w="1134" w:type="dxa"/>
          </w:tcPr>
          <w:p w:rsidR="006F410A" w:rsidRPr="003E2317" w:rsidRDefault="006F410A" w:rsidP="004D036A">
            <w:pPr>
              <w:spacing w:after="120"/>
              <w:jc w:val="center"/>
            </w:pPr>
            <w:r w:rsidRPr="003E2317">
              <w:t>Κτίριο Μάκρης 5, Αιγάλεω</w:t>
            </w: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 xml:space="preserve">Αριθμός εργαζομένων που θα απασχοληθούν 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Ημέρες εργασίας ανά μήνα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Ώρες εργασίας ανά μήνα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ind w:left="252" w:right="-288" w:hanging="25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Τετραγωνικά μέτρα καθαρισμού ανά άτομο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Συλλογική σύμβαση εργασίας στην οποία υπάγονται οι εργαζόμενοι (επισυνάπτεται αντίγραφο)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Ύψος του προϋπολογισμένου ποσού που αφορά τις πάσης φύσεως νόμιμες αποδοχές των εργαζομένων (καθαρό ποσό αποδοχών, χωρίς το ύψος των ασφαλιστικών εισφορών εργαζομένων) ανά μήνα.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ind w:right="-79"/>
              <w:jc w:val="both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Ύψος των ασφαλιστικών εισφορών, με βάση τα προϋπολογισθέντα ποσά.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Διοικητικό κόστος παροχής υπηρεσιών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Κόστος αναλωσίμων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Εργολαβικό κέρδος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7B8">
              <w:rPr>
                <w:sz w:val="22"/>
                <w:szCs w:val="22"/>
              </w:rPr>
              <w:t>Νόμιμες κρατήσεις υπέρ δημοσίου και τρίτων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F410A" w:rsidRPr="00F707B8" w:rsidTr="004D036A">
        <w:trPr>
          <w:jc w:val="center"/>
        </w:trPr>
        <w:tc>
          <w:tcPr>
            <w:tcW w:w="4253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F707B8">
              <w:rPr>
                <w:b/>
                <w:sz w:val="24"/>
                <w:szCs w:val="24"/>
              </w:rPr>
              <w:t>Σύνολο ανά μήνα</w:t>
            </w:r>
          </w:p>
        </w:tc>
        <w:tc>
          <w:tcPr>
            <w:tcW w:w="1277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410A" w:rsidRPr="00F707B8" w:rsidRDefault="006F410A" w:rsidP="004D03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F410A" w:rsidRDefault="006F410A" w:rsidP="006F410A">
      <w:pPr>
        <w:jc w:val="center"/>
        <w:rPr>
          <w:b/>
          <w:sz w:val="28"/>
          <w:szCs w:val="28"/>
          <w:u w:val="single"/>
        </w:rPr>
      </w:pPr>
    </w:p>
    <w:p w:rsidR="006F410A" w:rsidRPr="003E2317" w:rsidRDefault="006F410A" w:rsidP="006F410A">
      <w:pPr>
        <w:jc w:val="right"/>
        <w:rPr>
          <w:b/>
          <w:sz w:val="24"/>
          <w:szCs w:val="24"/>
        </w:rPr>
      </w:pPr>
      <w:r w:rsidRPr="003E2317">
        <w:rPr>
          <w:b/>
          <w:sz w:val="24"/>
          <w:szCs w:val="24"/>
        </w:rPr>
        <w:t>Ημερομηνία ………..</w:t>
      </w:r>
    </w:p>
    <w:p w:rsidR="006F410A" w:rsidRPr="003E2317" w:rsidRDefault="006F410A" w:rsidP="006F410A">
      <w:pPr>
        <w:jc w:val="right"/>
        <w:rPr>
          <w:b/>
          <w:sz w:val="24"/>
          <w:szCs w:val="24"/>
        </w:rPr>
      </w:pPr>
    </w:p>
    <w:p w:rsidR="006F410A" w:rsidRPr="003E2317" w:rsidRDefault="006F410A" w:rsidP="006F410A">
      <w:pPr>
        <w:jc w:val="right"/>
        <w:rPr>
          <w:b/>
          <w:sz w:val="24"/>
          <w:szCs w:val="24"/>
        </w:rPr>
      </w:pPr>
    </w:p>
    <w:p w:rsidR="006F410A" w:rsidRPr="003E2317" w:rsidRDefault="006F410A" w:rsidP="006F410A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E2317">
        <w:rPr>
          <w:b/>
          <w:sz w:val="24"/>
          <w:szCs w:val="24"/>
        </w:rPr>
        <w:t xml:space="preserve">Υπογραφή &amp; Σφραγίδα </w:t>
      </w:r>
    </w:p>
    <w:p w:rsidR="006F410A" w:rsidRPr="00A1472B" w:rsidRDefault="006F410A" w:rsidP="006F410A">
      <w:pPr>
        <w:jc w:val="right"/>
        <w:rPr>
          <w:b/>
          <w:sz w:val="28"/>
          <w:szCs w:val="28"/>
        </w:rPr>
      </w:pPr>
      <w:r w:rsidRPr="003E2317">
        <w:rPr>
          <w:b/>
          <w:sz w:val="24"/>
          <w:szCs w:val="24"/>
        </w:rPr>
        <w:t>Νόμιμου εκπροσώπου</w:t>
      </w:r>
      <w:r>
        <w:rPr>
          <w:b/>
          <w:sz w:val="28"/>
          <w:szCs w:val="28"/>
        </w:rPr>
        <w:t xml:space="preserve"> </w:t>
      </w:r>
    </w:p>
    <w:p w:rsidR="006F410A" w:rsidRDefault="006F410A" w:rsidP="006F410A">
      <w:pPr>
        <w:jc w:val="center"/>
        <w:rPr>
          <w:b/>
          <w:sz w:val="28"/>
          <w:szCs w:val="28"/>
          <w:u w:val="single"/>
        </w:rPr>
      </w:pPr>
    </w:p>
    <w:p w:rsidR="006F410A" w:rsidRPr="00A1472B" w:rsidRDefault="006F410A" w:rsidP="006F410A">
      <w:pPr>
        <w:jc w:val="right"/>
        <w:rPr>
          <w:b/>
          <w:sz w:val="28"/>
          <w:szCs w:val="28"/>
        </w:rPr>
      </w:pPr>
      <w:r w:rsidRPr="00A1472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………………………</w:t>
      </w:r>
    </w:p>
    <w:p w:rsidR="00F93180" w:rsidRDefault="00F93180"/>
    <w:sectPr w:rsidR="00F93180" w:rsidSect="006F410A"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A"/>
    <w:rsid w:val="006F410A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2154B-6BAC-49E1-8664-8B0B005B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2020-09-17T10:52:00Z</dcterms:created>
  <dcterms:modified xsi:type="dcterms:W3CDTF">2020-09-17T10:52:00Z</dcterms:modified>
</cp:coreProperties>
</file>