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95" w:rsidRPr="00FD2936" w:rsidRDefault="009C6995" w:rsidP="009C6995">
      <w:pPr>
        <w:tabs>
          <w:tab w:val="left" w:pos="284"/>
          <w:tab w:val="left" w:pos="426"/>
          <w:tab w:val="left" w:pos="567"/>
        </w:tabs>
        <w:jc w:val="center"/>
        <w:rPr>
          <w:rFonts w:ascii="Cambria" w:hAnsi="Cambria" w:cs="Calibri"/>
          <w:b/>
          <w:sz w:val="22"/>
          <w:szCs w:val="22"/>
          <w:u w:val="single"/>
        </w:rPr>
      </w:pPr>
      <w:r w:rsidRPr="00FD2936">
        <w:rPr>
          <w:rFonts w:ascii="Cambria" w:hAnsi="Cambria" w:cs="Calibri"/>
          <w:b/>
          <w:sz w:val="22"/>
          <w:szCs w:val="22"/>
          <w:u w:val="single"/>
        </w:rPr>
        <w:t xml:space="preserve">ΠΑΡΑΡΤΗΜΑ </w:t>
      </w:r>
      <w:r>
        <w:rPr>
          <w:rFonts w:ascii="Cambria" w:hAnsi="Cambria" w:cs="Calibri"/>
          <w:b/>
          <w:sz w:val="22"/>
          <w:szCs w:val="22"/>
          <w:u w:val="single"/>
        </w:rPr>
        <w:t>Γ</w:t>
      </w:r>
      <w:r w:rsidRPr="00FD2936">
        <w:rPr>
          <w:rFonts w:ascii="Cambria" w:hAnsi="Cambria" w:cs="Calibri"/>
          <w:b/>
          <w:sz w:val="22"/>
          <w:szCs w:val="22"/>
          <w:u w:val="single"/>
        </w:rPr>
        <w:t>΄</w:t>
      </w:r>
    </w:p>
    <w:p w:rsidR="009C6995" w:rsidRPr="00FD2936" w:rsidRDefault="009C6995" w:rsidP="009C6995">
      <w:pPr>
        <w:tabs>
          <w:tab w:val="left" w:pos="720"/>
        </w:tabs>
        <w:ind w:left="284" w:hanging="284"/>
        <w:jc w:val="center"/>
        <w:rPr>
          <w:rFonts w:ascii="Cambria" w:hAnsi="Cambria" w:cs="Calibri"/>
          <w:b/>
          <w:sz w:val="22"/>
          <w:szCs w:val="22"/>
          <w:u w:val="single"/>
        </w:rPr>
      </w:pPr>
      <w:r w:rsidRPr="00FD2936">
        <w:rPr>
          <w:rFonts w:ascii="Cambria" w:hAnsi="Cambria" w:cs="Calibri"/>
          <w:b/>
          <w:sz w:val="22"/>
          <w:szCs w:val="22"/>
          <w:u w:val="single"/>
        </w:rPr>
        <w:t>ΥΠΟΔΕΙΓΜΑ ΕΓΓΥΗΤΙΚΗΣ ΕΠΙΣΤΟΛΗΣ ΚΑΛΗΣ ΕΚΤΕΛΕΣΗΣ</w:t>
      </w:r>
    </w:p>
    <w:p w:rsidR="009C6995" w:rsidRPr="00FD2936" w:rsidRDefault="009C6995" w:rsidP="009C6995">
      <w:pPr>
        <w:tabs>
          <w:tab w:val="left" w:pos="720"/>
        </w:tabs>
        <w:rPr>
          <w:rFonts w:ascii="Cambria" w:hAnsi="Cambria" w:cs="Calibri"/>
          <w:sz w:val="22"/>
          <w:szCs w:val="22"/>
          <w:highlight w:val="yellow"/>
        </w:rPr>
      </w:pPr>
    </w:p>
    <w:tbl>
      <w:tblPr>
        <w:tblW w:w="9545" w:type="dxa"/>
        <w:jc w:val="center"/>
        <w:tblLook w:val="04A0" w:firstRow="1" w:lastRow="0" w:firstColumn="1" w:lastColumn="0" w:noHBand="0" w:noVBand="1"/>
      </w:tblPr>
      <w:tblGrid>
        <w:gridCol w:w="5941"/>
        <w:gridCol w:w="3604"/>
      </w:tblGrid>
      <w:tr w:rsidR="009C6995" w:rsidRPr="00FD2936" w:rsidTr="004A2A3A">
        <w:trPr>
          <w:jc w:val="center"/>
        </w:trPr>
        <w:tc>
          <w:tcPr>
            <w:tcW w:w="5941" w:type="dxa"/>
          </w:tcPr>
          <w:p w:rsidR="009C6995" w:rsidRPr="00FD2936" w:rsidRDefault="009C6995" w:rsidP="004A2A3A">
            <w:pPr>
              <w:rPr>
                <w:rFonts w:ascii="Cambria" w:hAnsi="Cambria" w:cs="Calibri"/>
                <w:sz w:val="22"/>
                <w:szCs w:val="22"/>
              </w:rPr>
            </w:pPr>
            <w:r w:rsidRPr="00FD2936">
              <w:rPr>
                <w:rFonts w:ascii="Cambria" w:hAnsi="Cambria" w:cs="Calibri"/>
                <w:sz w:val="22"/>
                <w:szCs w:val="22"/>
              </w:rPr>
              <w:t xml:space="preserve">Εκδότης </w:t>
            </w:r>
          </w:p>
        </w:tc>
        <w:tc>
          <w:tcPr>
            <w:tcW w:w="3604" w:type="dxa"/>
          </w:tcPr>
          <w:p w:rsidR="009C6995" w:rsidRPr="00FD2936" w:rsidRDefault="009C6995" w:rsidP="004A2A3A">
            <w:pPr>
              <w:tabs>
                <w:tab w:val="left" w:pos="4253"/>
                <w:tab w:val="left" w:pos="5103"/>
              </w:tabs>
              <w:rPr>
                <w:rFonts w:ascii="Cambria" w:hAnsi="Cambria" w:cs="Calibri"/>
                <w:sz w:val="22"/>
                <w:szCs w:val="22"/>
              </w:rPr>
            </w:pPr>
            <w:r w:rsidRPr="00FD2936">
              <w:rPr>
                <w:rFonts w:ascii="Cambria" w:hAnsi="Cambria" w:cs="Calibri"/>
                <w:sz w:val="22"/>
                <w:szCs w:val="22"/>
              </w:rPr>
              <w:t>Ημερομηνία έκδοσης: …………</w:t>
            </w:r>
          </w:p>
        </w:tc>
      </w:tr>
      <w:tr w:rsidR="009C6995" w:rsidRPr="00FD2936" w:rsidTr="004A2A3A">
        <w:trPr>
          <w:jc w:val="center"/>
        </w:trPr>
        <w:tc>
          <w:tcPr>
            <w:tcW w:w="9545" w:type="dxa"/>
            <w:gridSpan w:val="2"/>
          </w:tcPr>
          <w:p w:rsidR="009C6995" w:rsidRPr="00FD2936" w:rsidRDefault="009C6995" w:rsidP="004A2A3A">
            <w:pPr>
              <w:rPr>
                <w:rFonts w:ascii="Cambria" w:hAnsi="Cambria" w:cs="Calibri"/>
                <w:sz w:val="22"/>
                <w:szCs w:val="22"/>
              </w:rPr>
            </w:pPr>
            <w:r w:rsidRPr="00FD2936">
              <w:rPr>
                <w:rFonts w:ascii="Cambria" w:hAnsi="Cambria" w:cs="Calibri"/>
                <w:sz w:val="22"/>
                <w:szCs w:val="22"/>
              </w:rPr>
              <w:t>(Πλήρης Επωνυμία Πιστωτικού ή Χρηματοδοτικού Ιδρύματος ή Ασφαλιστικής Επιχείρησης)</w:t>
            </w:r>
          </w:p>
          <w:p w:rsidR="009C6995" w:rsidRPr="00FD2936" w:rsidRDefault="009C6995" w:rsidP="004A2A3A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9C6995" w:rsidRPr="00FD2936" w:rsidTr="004A2A3A">
        <w:trPr>
          <w:jc w:val="center"/>
        </w:trPr>
        <w:tc>
          <w:tcPr>
            <w:tcW w:w="9545" w:type="dxa"/>
            <w:gridSpan w:val="2"/>
          </w:tcPr>
          <w:p w:rsidR="009C6995" w:rsidRPr="00FD2936" w:rsidRDefault="009C6995" w:rsidP="004A2A3A">
            <w:pPr>
              <w:tabs>
                <w:tab w:val="left" w:pos="4253"/>
                <w:tab w:val="left" w:pos="5103"/>
              </w:tabs>
              <w:rPr>
                <w:rFonts w:ascii="Cambria" w:hAnsi="Cambria" w:cs="Calibri"/>
                <w:sz w:val="22"/>
                <w:szCs w:val="22"/>
              </w:rPr>
            </w:pPr>
            <w:r w:rsidRPr="00FD2936">
              <w:rPr>
                <w:rFonts w:ascii="Cambria" w:hAnsi="Cambria" w:cs="Calibri"/>
                <w:sz w:val="22"/>
                <w:szCs w:val="22"/>
              </w:rPr>
              <w:t>Προς: Περιφέρεια Αττικής - Γενική Διεύθυνση Οικονομικών - Διεύθυνση Οικονομικών ΠΕ Νήσων - Τμήμα Προμηθειών - Αιγάλεω 5 &amp; Κάστορος, 185 45, Πειραιάς.</w:t>
            </w:r>
          </w:p>
        </w:tc>
      </w:tr>
    </w:tbl>
    <w:p w:rsidR="009C6995" w:rsidRPr="00FD2936" w:rsidRDefault="009C6995" w:rsidP="009C6995">
      <w:pPr>
        <w:rPr>
          <w:rFonts w:ascii="Cambria" w:hAnsi="Cambria" w:cs="Calibri"/>
          <w:sz w:val="22"/>
          <w:szCs w:val="22"/>
        </w:rPr>
      </w:pPr>
    </w:p>
    <w:p w:rsidR="009C6995" w:rsidRPr="00FD2936" w:rsidRDefault="009C6995" w:rsidP="009C6995">
      <w:pPr>
        <w:tabs>
          <w:tab w:val="left" w:pos="4253"/>
          <w:tab w:val="left" w:pos="5103"/>
        </w:tabs>
        <w:spacing w:before="120" w:after="120"/>
        <w:rPr>
          <w:rFonts w:ascii="Cambria" w:hAnsi="Cambria" w:cs="Calibri"/>
          <w:b/>
          <w:sz w:val="22"/>
          <w:szCs w:val="22"/>
        </w:rPr>
      </w:pPr>
      <w:r w:rsidRPr="00FD2936">
        <w:rPr>
          <w:rFonts w:ascii="Cambria" w:hAnsi="Cambria" w:cs="Calibri"/>
          <w:b/>
          <w:sz w:val="22"/>
          <w:szCs w:val="22"/>
        </w:rPr>
        <w:t xml:space="preserve">Εγγυητική επιστολή καλής εκτέλεσης </w:t>
      </w:r>
      <w:proofErr w:type="spellStart"/>
      <w:r w:rsidRPr="00FD2936">
        <w:rPr>
          <w:rFonts w:ascii="Cambria" w:hAnsi="Cambria" w:cs="Calibri"/>
          <w:b/>
          <w:sz w:val="22"/>
          <w:szCs w:val="22"/>
        </w:rPr>
        <w:t>αρ</w:t>
      </w:r>
      <w:proofErr w:type="spellEnd"/>
      <w:r w:rsidRPr="00FD2936">
        <w:rPr>
          <w:rFonts w:ascii="Cambria" w:hAnsi="Cambria" w:cs="Calibri"/>
          <w:b/>
          <w:sz w:val="22"/>
          <w:szCs w:val="22"/>
        </w:rPr>
        <w:t>………………ποσού……………. ευρώ</w:t>
      </w:r>
    </w:p>
    <w:p w:rsidR="009C6995" w:rsidRPr="00FD2936" w:rsidRDefault="009C6995" w:rsidP="009C6995">
      <w:pPr>
        <w:spacing w:after="120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 xml:space="preserve">Έχουμε την τιμή να σας γνωρίσουμε ότι εγγυόμαστε με την παρούσα επιστολή ανέκκλητα και ανεπιφύλακτα, παραιτούμενοι του δικαιώματος της διαιρέσεως και </w:t>
      </w:r>
      <w:proofErr w:type="spellStart"/>
      <w:r w:rsidRPr="00FD2936">
        <w:rPr>
          <w:rFonts w:ascii="Cambria" w:hAnsi="Cambria" w:cs="Calibri"/>
          <w:sz w:val="22"/>
          <w:szCs w:val="22"/>
        </w:rPr>
        <w:t>διζήσεως</w:t>
      </w:r>
      <w:proofErr w:type="spellEnd"/>
      <w:r w:rsidRPr="00FD2936">
        <w:rPr>
          <w:rFonts w:ascii="Cambria" w:hAnsi="Cambria" w:cs="Calibri"/>
          <w:sz w:val="22"/>
          <w:szCs w:val="22"/>
        </w:rPr>
        <w:t xml:space="preserve"> μέχρι του ποσού των …...................... ευρώ υπέρ του :</w:t>
      </w:r>
    </w:p>
    <w:p w:rsidR="009C6995" w:rsidRPr="00FD2936" w:rsidRDefault="009C6995" w:rsidP="009C6995">
      <w:pPr>
        <w:numPr>
          <w:ilvl w:val="0"/>
          <w:numId w:val="1"/>
        </w:numPr>
        <w:suppressAutoHyphens/>
        <w:spacing w:line="360" w:lineRule="auto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i/>
          <w:sz w:val="22"/>
          <w:szCs w:val="22"/>
          <w:u w:val="single"/>
        </w:rPr>
        <w:t>(σε περίπτωση φυσικού προσώπου):</w:t>
      </w:r>
      <w:r w:rsidRPr="00FD2936">
        <w:rPr>
          <w:rFonts w:ascii="Cambria" w:hAnsi="Cambria" w:cs="Calibri"/>
          <w:sz w:val="22"/>
          <w:szCs w:val="22"/>
        </w:rPr>
        <w:t xml:space="preserve"> (ονοματεπώνυμο, πατρώνυμο) ………………… ΑΦΜ.………………… (διεύθυνση)………………………………………………………….ή</w:t>
      </w:r>
    </w:p>
    <w:p w:rsidR="009C6995" w:rsidRPr="00FD2936" w:rsidRDefault="009C6995" w:rsidP="009C6995">
      <w:pPr>
        <w:numPr>
          <w:ilvl w:val="0"/>
          <w:numId w:val="1"/>
        </w:numPr>
        <w:suppressAutoHyphens/>
        <w:spacing w:line="360" w:lineRule="auto"/>
        <w:ind w:left="357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i/>
          <w:sz w:val="22"/>
          <w:szCs w:val="22"/>
          <w:u w:val="single"/>
        </w:rPr>
        <w:t>(σε περίπτωση νομικού προσώπου):</w:t>
      </w:r>
      <w:r w:rsidRPr="00FD2936">
        <w:rPr>
          <w:rFonts w:ascii="Cambria" w:hAnsi="Cambria" w:cs="Calibri"/>
          <w:sz w:val="22"/>
          <w:szCs w:val="22"/>
        </w:rPr>
        <w:t xml:space="preserve"> (πλήρης επωνυμία) ………………...……………………………… ΑΦΜ…………………………… (διεύθυνση) …………………………………………………………………………………………………ή</w:t>
      </w:r>
    </w:p>
    <w:p w:rsidR="009C6995" w:rsidRPr="00FD2936" w:rsidRDefault="009C6995" w:rsidP="009C6995">
      <w:pPr>
        <w:numPr>
          <w:ilvl w:val="0"/>
          <w:numId w:val="1"/>
        </w:numPr>
        <w:suppressAutoHyphens/>
        <w:spacing w:line="360" w:lineRule="auto"/>
        <w:ind w:left="357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i/>
          <w:sz w:val="22"/>
          <w:szCs w:val="22"/>
          <w:u w:val="single"/>
        </w:rPr>
        <w:t>(σε περίπτωση ένωσης ή κοινοπραξίας):</w:t>
      </w:r>
      <w:r w:rsidRPr="00FD2936">
        <w:rPr>
          <w:rFonts w:ascii="Cambria" w:hAnsi="Cambria" w:cs="Calibri"/>
          <w:sz w:val="22"/>
          <w:szCs w:val="22"/>
        </w:rPr>
        <w:t xml:space="preserve"> των φυσικών/νομικών προσώπων</w:t>
      </w:r>
    </w:p>
    <w:p w:rsidR="009C6995" w:rsidRPr="00FD2936" w:rsidRDefault="009C6995" w:rsidP="009C6995">
      <w:pPr>
        <w:spacing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α)(πλήρης επωνυμία) …………………………………………………………………………</w:t>
      </w:r>
    </w:p>
    <w:p w:rsidR="009C6995" w:rsidRPr="00FD2936" w:rsidRDefault="009C6995" w:rsidP="009C6995">
      <w:pPr>
        <w:spacing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ΑΦΜ.………………… (διεύθυνση) …………………………………………………………..</w:t>
      </w:r>
    </w:p>
    <w:p w:rsidR="009C6995" w:rsidRPr="00FD2936" w:rsidRDefault="009C6995" w:rsidP="009C6995">
      <w:pPr>
        <w:spacing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β) (πλήρης επωνυμία) ………………………………………………………………………...</w:t>
      </w:r>
    </w:p>
    <w:p w:rsidR="009C6995" w:rsidRPr="00FD2936" w:rsidRDefault="009C6995" w:rsidP="009C6995">
      <w:pPr>
        <w:spacing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ΑΦΜ.………………… (διεύθυνση) …………………………………………………………..</w:t>
      </w:r>
    </w:p>
    <w:p w:rsidR="009C6995" w:rsidRPr="00FD2936" w:rsidRDefault="009C6995" w:rsidP="009C6995">
      <w:pPr>
        <w:spacing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γ) (πλήρης επωνυμία) …………………………………………………………………………</w:t>
      </w:r>
    </w:p>
    <w:p w:rsidR="009C6995" w:rsidRPr="00FD2936" w:rsidRDefault="009C6995" w:rsidP="009C6995">
      <w:pPr>
        <w:spacing w:after="120" w:line="360" w:lineRule="auto"/>
        <w:ind w:left="357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ΑΦΜ.………………… (διεύθυνση) …………………………………………………………..</w:t>
      </w:r>
    </w:p>
    <w:p w:rsidR="009C6995" w:rsidRPr="00FD2936" w:rsidRDefault="009C6995" w:rsidP="009C6995">
      <w:pPr>
        <w:spacing w:after="120"/>
        <w:ind w:left="357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 xml:space="preserve">ατομικά και για κάθε μια από αυτές και ως αλληλέγγυα και εις ολόκληρο υπόχρεων μεταξύ τους εκ της </w:t>
      </w:r>
      <w:proofErr w:type="spellStart"/>
      <w:r w:rsidRPr="00FD2936">
        <w:rPr>
          <w:rFonts w:ascii="Cambria" w:hAnsi="Cambria" w:cs="Calibri"/>
          <w:sz w:val="22"/>
          <w:szCs w:val="22"/>
        </w:rPr>
        <w:t>ιδιότητάς</w:t>
      </w:r>
      <w:proofErr w:type="spellEnd"/>
      <w:r w:rsidRPr="00FD2936">
        <w:rPr>
          <w:rFonts w:ascii="Cambria" w:hAnsi="Cambria" w:cs="Calibri"/>
          <w:sz w:val="22"/>
          <w:szCs w:val="22"/>
        </w:rPr>
        <w:t xml:space="preserve"> τους ως μελών της ένωσης ή κοινοπραξίας.</w:t>
      </w:r>
    </w:p>
    <w:p w:rsidR="009C6995" w:rsidRPr="00FD2936" w:rsidRDefault="009C6995" w:rsidP="009C6995">
      <w:pPr>
        <w:tabs>
          <w:tab w:val="left" w:pos="142"/>
          <w:tab w:val="left" w:pos="5103"/>
        </w:tabs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για την καλή εκτέλεση της σύμβασης με αριθμό …….. που αφορά στη</w:t>
      </w:r>
      <w:r w:rsidRPr="00FD2936">
        <w:rPr>
          <w:rFonts w:ascii="Cambria" w:hAnsi="Cambria" w:cs="Calibri"/>
        </w:rPr>
        <w:t xml:space="preserve"> συντήρηση και επισκευή του μηχανογραφικού εξοπλισμού των </w:t>
      </w:r>
      <w:r w:rsidRPr="00FD2936">
        <w:rPr>
          <w:rFonts w:ascii="Cambria" w:hAnsi="Cambria" w:cs="Calibri"/>
          <w:bCs/>
        </w:rPr>
        <w:t xml:space="preserve">υπηρεσιών </w:t>
      </w:r>
      <w:r w:rsidRPr="00FD2936">
        <w:rPr>
          <w:rFonts w:ascii="Cambria" w:hAnsi="Cambria" w:cs="Calibri"/>
        </w:rPr>
        <w:t>των Π. Ε. Πειραιώς και Νήσων και των κοινών υπηρεσιών των Π. Ε. Πειραιώς και Νήσων της Περιφέρειας Αττικής, σύμφωνα με</w:t>
      </w:r>
      <w:r w:rsidRPr="00FD2936">
        <w:rPr>
          <w:rFonts w:ascii="Cambria" w:hAnsi="Cambria" w:cs="Calibri"/>
          <w:sz w:val="22"/>
          <w:szCs w:val="22"/>
        </w:rPr>
        <w:t xml:space="preserve"> την </w:t>
      </w:r>
      <w:proofErr w:type="spellStart"/>
      <w:r w:rsidRPr="00FD2936">
        <w:rPr>
          <w:rFonts w:ascii="Cambria" w:hAnsi="Cambria" w:cs="Calibri"/>
          <w:sz w:val="22"/>
          <w:szCs w:val="22"/>
        </w:rPr>
        <w:t>αρ</w:t>
      </w:r>
      <w:proofErr w:type="spellEnd"/>
      <w:r w:rsidRPr="00FD2936">
        <w:rPr>
          <w:rFonts w:ascii="Cambria" w:hAnsi="Cambria" w:cs="Calibri"/>
          <w:sz w:val="22"/>
          <w:szCs w:val="22"/>
        </w:rPr>
        <w:t xml:space="preserve">. </w:t>
      </w:r>
      <w:proofErr w:type="spellStart"/>
      <w:r w:rsidRPr="00FD2936">
        <w:rPr>
          <w:rFonts w:ascii="Cambria" w:hAnsi="Cambria" w:cs="Calibri"/>
          <w:sz w:val="22"/>
          <w:szCs w:val="22"/>
        </w:rPr>
        <w:t>πρωτ</w:t>
      </w:r>
      <w:proofErr w:type="spellEnd"/>
      <w:r w:rsidRPr="00FD2936">
        <w:rPr>
          <w:rFonts w:ascii="Cambria" w:hAnsi="Cambria" w:cs="Calibri"/>
          <w:sz w:val="22"/>
          <w:szCs w:val="22"/>
        </w:rPr>
        <w:t>. ……………………………….. Πρόσκληση Υποβολής Προσφοράς με καταληκτική ημερομηνία υποβολής προσφορών την ………………………...</w:t>
      </w:r>
    </w:p>
    <w:p w:rsidR="009C6995" w:rsidRPr="00FD2936" w:rsidRDefault="009C6995" w:rsidP="009C6995">
      <w:pPr>
        <w:tabs>
          <w:tab w:val="left" w:pos="142"/>
        </w:tabs>
        <w:spacing w:before="120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πέντε (5) ημέρες από την απλή έγγραφη ειδοποίησή σας.</w:t>
      </w:r>
    </w:p>
    <w:p w:rsidR="009C6995" w:rsidRPr="00FD2936" w:rsidRDefault="009C6995" w:rsidP="009C6995">
      <w:pPr>
        <w:tabs>
          <w:tab w:val="left" w:pos="142"/>
        </w:tabs>
        <w:spacing w:before="120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Η παρούσα ισχύει μέχρι και την ………………</w:t>
      </w:r>
    </w:p>
    <w:p w:rsidR="009C6995" w:rsidRPr="00FD2936" w:rsidRDefault="009C6995" w:rsidP="009C6995">
      <w:pPr>
        <w:tabs>
          <w:tab w:val="left" w:pos="142"/>
        </w:tabs>
        <w:spacing w:before="120" w:after="120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Σε περίπτωση κατάπτωσης της εγγύησης, το ποσό της κατάπτωσης υπόκειται στο εκάστοτε ισχύον τέλος χαρτοσήμου.</w:t>
      </w:r>
    </w:p>
    <w:p w:rsidR="009C6995" w:rsidRPr="00FD2936" w:rsidRDefault="009C6995" w:rsidP="009C6995">
      <w:pPr>
        <w:tabs>
          <w:tab w:val="left" w:pos="142"/>
        </w:tabs>
        <w:spacing w:after="120"/>
        <w:jc w:val="both"/>
        <w:rPr>
          <w:rFonts w:ascii="Cambria" w:hAnsi="Cambria" w:cs="Calibri"/>
          <w:sz w:val="22"/>
          <w:szCs w:val="22"/>
        </w:rPr>
      </w:pPr>
      <w:r w:rsidRPr="00FD2936">
        <w:rPr>
          <w:rFonts w:ascii="Cambria" w:hAnsi="Cambria" w:cs="Calibri"/>
          <w:sz w:val="22"/>
          <w:szCs w:val="22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:rsidR="009C6995" w:rsidRPr="00C67F95" w:rsidRDefault="009C6995" w:rsidP="009C6995">
      <w:pPr>
        <w:jc w:val="both"/>
        <w:rPr>
          <w:rFonts w:ascii="Cambria" w:hAnsi="Cambria" w:cs="Calibri"/>
          <w:b/>
          <w:sz w:val="22"/>
          <w:szCs w:val="22"/>
        </w:rPr>
      </w:pPr>
      <w:r w:rsidRPr="00C67F95">
        <w:rPr>
          <w:rFonts w:ascii="Cambria" w:hAnsi="Cambria" w:cs="Calibri"/>
          <w:b/>
          <w:sz w:val="22"/>
          <w:szCs w:val="22"/>
          <w:u w:val="single"/>
        </w:rPr>
        <w:t>Σημείωση για το Πιστωτικό ή Χρηματοδοτικό Ίδρυμα ή Ασφαλιστική Επιχείρηση:</w:t>
      </w:r>
      <w:r w:rsidRPr="00C67F95">
        <w:rPr>
          <w:rFonts w:ascii="Cambria" w:hAnsi="Cambria" w:cs="Calibri"/>
          <w:b/>
          <w:sz w:val="22"/>
          <w:szCs w:val="22"/>
        </w:rPr>
        <w:t xml:space="preserve"> Ο χρόνος ισχύος της εγγύησης καλής εκτέλεσης πρέπει να είναι μεγαλύτερος κατά ένα μήνα από τον συμβατικό χρόνο της παροχής υπηρεσιών.</w:t>
      </w:r>
    </w:p>
    <w:p w:rsidR="009C6995" w:rsidRPr="00FD2936" w:rsidRDefault="009C6995" w:rsidP="009C6995">
      <w:pPr>
        <w:tabs>
          <w:tab w:val="left" w:pos="720"/>
        </w:tabs>
        <w:jc w:val="center"/>
        <w:rPr>
          <w:rFonts w:ascii="Cambria" w:hAnsi="Cambria" w:cs="Calibri"/>
        </w:rPr>
      </w:pPr>
    </w:p>
    <w:p w:rsidR="005D462B" w:rsidRDefault="005D462B">
      <w:bookmarkStart w:id="0" w:name="_GoBack"/>
      <w:bookmarkEnd w:id="0"/>
    </w:p>
    <w:sectPr w:rsidR="005D462B" w:rsidSect="00332BBC">
      <w:foot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230" w:rsidRPr="00446C5B" w:rsidRDefault="009C6995" w:rsidP="008E4CBF">
    <w:pPr>
      <w:pStyle w:val="a3"/>
      <w:tabs>
        <w:tab w:val="left" w:pos="360"/>
        <w:tab w:val="center" w:pos="469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446C5B">
      <w:rPr>
        <w:rFonts w:ascii="Arial" w:hAnsi="Arial" w:cs="Arial"/>
        <w:sz w:val="20"/>
        <w:szCs w:val="20"/>
      </w:rPr>
      <w:t xml:space="preserve">- </w:t>
    </w:r>
    <w:r w:rsidRPr="00446C5B">
      <w:rPr>
        <w:rFonts w:ascii="Arial" w:hAnsi="Arial" w:cs="Arial"/>
        <w:sz w:val="20"/>
        <w:szCs w:val="20"/>
      </w:rPr>
      <w:fldChar w:fldCharType="begin"/>
    </w:r>
    <w:r w:rsidRPr="00446C5B">
      <w:rPr>
        <w:rFonts w:ascii="Arial" w:hAnsi="Arial" w:cs="Arial"/>
        <w:sz w:val="20"/>
        <w:szCs w:val="20"/>
      </w:rPr>
      <w:instrText xml:space="preserve"> PAGE </w:instrText>
    </w:r>
    <w:r w:rsidRPr="00446C5B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19</w:t>
    </w:r>
    <w:r w:rsidRPr="00446C5B">
      <w:rPr>
        <w:rFonts w:ascii="Arial" w:hAnsi="Arial" w:cs="Arial"/>
        <w:sz w:val="20"/>
        <w:szCs w:val="20"/>
      </w:rPr>
      <w:fldChar w:fldCharType="end"/>
    </w:r>
    <w:r w:rsidRPr="00446C5B">
      <w:rPr>
        <w:rFonts w:ascii="Arial" w:hAnsi="Arial" w:cs="Arial"/>
        <w:sz w:val="20"/>
        <w:szCs w:val="20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95"/>
    <w:rsid w:val="005D462B"/>
    <w:rsid w:val="009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6D35B-82EE-4D3A-BAE2-983D50C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C699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9C699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2021-12-29T12:19:00Z</dcterms:created>
  <dcterms:modified xsi:type="dcterms:W3CDTF">2021-12-29T12:19:00Z</dcterms:modified>
</cp:coreProperties>
</file>