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D92DAB" w:rsidRPr="00975AFC" w:rsidTr="00D32E0D">
        <w:tc>
          <w:tcPr>
            <w:tcW w:w="4788" w:type="dxa"/>
          </w:tcPr>
          <w:p w:rsidR="00D92DAB" w:rsidRPr="00975AFC" w:rsidRDefault="00D92DAB" w:rsidP="00687D5F">
            <w:pPr>
              <w:rPr>
                <w:rFonts w:cs="Arial"/>
                <w:b/>
                <w:noProof/>
                <w:sz w:val="22"/>
                <w:szCs w:val="22"/>
              </w:rPr>
            </w:pPr>
            <w:r w:rsidRPr="00613D6A">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D92DAB" w:rsidRPr="00975AFC" w:rsidRDefault="00D92DAB" w:rsidP="00687D5F">
            <w:pPr>
              <w:rPr>
                <w:rFonts w:cs="Arial"/>
                <w:b/>
                <w:sz w:val="22"/>
                <w:szCs w:val="22"/>
              </w:rPr>
            </w:pPr>
            <w:r w:rsidRPr="00975AFC">
              <w:rPr>
                <w:rFonts w:cs="Arial"/>
                <w:b/>
                <w:noProof/>
                <w:sz w:val="22"/>
                <w:szCs w:val="22"/>
              </w:rPr>
              <w:t>ΕΛΛΗΝΙΚΗ ΔΗΜΟΚΡΑΤΙΑ</w:t>
            </w:r>
          </w:p>
          <w:p w:rsidR="00D92DAB" w:rsidRPr="00975AFC" w:rsidRDefault="00D92DAB" w:rsidP="00687D5F">
            <w:pPr>
              <w:rPr>
                <w:rFonts w:cs="Arial"/>
                <w:sz w:val="22"/>
                <w:szCs w:val="22"/>
              </w:rPr>
            </w:pPr>
            <w:r w:rsidRPr="00975AFC">
              <w:rPr>
                <w:rFonts w:cs="Arial"/>
                <w:b/>
                <w:sz w:val="22"/>
                <w:szCs w:val="22"/>
              </w:rPr>
              <w:t>ΠΕΡΙΦΕΡΕΙΑ ΑΤΤΙΚΗΣ</w:t>
            </w:r>
          </w:p>
          <w:p w:rsidR="00D92DAB" w:rsidRPr="00975AFC" w:rsidRDefault="00D92DAB" w:rsidP="00687D5F">
            <w:pPr>
              <w:rPr>
                <w:rFonts w:cs="Arial"/>
                <w:b/>
                <w:sz w:val="22"/>
                <w:szCs w:val="22"/>
              </w:rPr>
            </w:pPr>
            <w:r w:rsidRPr="00975AFC">
              <w:rPr>
                <w:rFonts w:cs="Arial"/>
                <w:b/>
                <w:sz w:val="22"/>
                <w:szCs w:val="22"/>
              </w:rPr>
              <w:t>ΠΕΡΙΦΕΡΕΙΑΚΟ ΣΥΜΒΟΥΛΙΟ</w:t>
            </w:r>
          </w:p>
          <w:p w:rsidR="00D92DAB" w:rsidRPr="00975AFC" w:rsidRDefault="00D92DAB" w:rsidP="00687D5F">
            <w:pPr>
              <w:rPr>
                <w:rFonts w:cs="Arial"/>
                <w:b/>
                <w:sz w:val="22"/>
                <w:szCs w:val="22"/>
              </w:rPr>
            </w:pPr>
            <w:r w:rsidRPr="00975AFC">
              <w:rPr>
                <w:rFonts w:cs="Arial"/>
                <w:b/>
                <w:sz w:val="22"/>
                <w:szCs w:val="22"/>
              </w:rPr>
              <w:t>Γραφείο Προέδρου</w:t>
            </w:r>
          </w:p>
          <w:p w:rsidR="00D92DAB" w:rsidRPr="00975AFC" w:rsidRDefault="00D92DAB" w:rsidP="00687D5F">
            <w:pPr>
              <w:rPr>
                <w:rFonts w:cs="Arial"/>
                <w:sz w:val="22"/>
                <w:szCs w:val="22"/>
              </w:rPr>
            </w:pPr>
            <w:r w:rsidRPr="00975AFC">
              <w:rPr>
                <w:rFonts w:cs="Arial"/>
                <w:sz w:val="22"/>
                <w:szCs w:val="22"/>
              </w:rPr>
              <w:t>Λεωφ. Συγγρού 15 - 17</w:t>
            </w:r>
          </w:p>
          <w:p w:rsidR="00D92DAB" w:rsidRPr="00975AFC" w:rsidRDefault="00D92DAB" w:rsidP="00687D5F">
            <w:pPr>
              <w:rPr>
                <w:rFonts w:cs="Arial"/>
                <w:sz w:val="22"/>
                <w:szCs w:val="22"/>
              </w:rPr>
            </w:pPr>
            <w:r w:rsidRPr="00975AFC">
              <w:rPr>
                <w:rFonts w:cs="Arial"/>
                <w:sz w:val="22"/>
                <w:szCs w:val="22"/>
              </w:rPr>
              <w:t>Τ.Κ.  117 43, Αθήνα</w:t>
            </w:r>
          </w:p>
          <w:p w:rsidR="00D92DAB" w:rsidRPr="00E371F4" w:rsidRDefault="00D92DAB" w:rsidP="00687D5F">
            <w:pPr>
              <w:rPr>
                <w:rFonts w:cs="Arial"/>
                <w:sz w:val="22"/>
                <w:szCs w:val="22"/>
              </w:rPr>
            </w:pPr>
            <w:r w:rsidRPr="00975AFC">
              <w:rPr>
                <w:rFonts w:cs="Arial"/>
                <w:sz w:val="22"/>
                <w:szCs w:val="22"/>
              </w:rPr>
              <w:t>Τηλ</w:t>
            </w:r>
            <w:r w:rsidRPr="00E371F4">
              <w:rPr>
                <w:rFonts w:cs="Arial"/>
                <w:sz w:val="22"/>
                <w:szCs w:val="22"/>
              </w:rPr>
              <w:t>.: 2132063775, -536, -532</w:t>
            </w:r>
          </w:p>
          <w:p w:rsidR="00D92DAB" w:rsidRPr="00E371F4" w:rsidRDefault="00D92DAB" w:rsidP="00687D5F">
            <w:pPr>
              <w:rPr>
                <w:rFonts w:cs="Arial"/>
                <w:sz w:val="22"/>
                <w:szCs w:val="22"/>
              </w:rPr>
            </w:pPr>
            <w:r w:rsidRPr="00975AFC">
              <w:rPr>
                <w:rFonts w:cs="Arial"/>
                <w:sz w:val="22"/>
                <w:szCs w:val="22"/>
                <w:lang w:val="it-IT"/>
              </w:rPr>
              <w:t>E</w:t>
            </w:r>
            <w:r w:rsidRPr="00E371F4">
              <w:rPr>
                <w:rFonts w:cs="Arial"/>
                <w:sz w:val="22"/>
                <w:szCs w:val="22"/>
              </w:rPr>
              <w:t>-</w:t>
            </w:r>
            <w:r w:rsidRPr="00975AFC">
              <w:rPr>
                <w:rFonts w:cs="Arial"/>
                <w:sz w:val="22"/>
                <w:szCs w:val="22"/>
                <w:lang w:val="it-IT"/>
              </w:rPr>
              <w:t>mail</w:t>
            </w:r>
            <w:r w:rsidRPr="00E371F4">
              <w:rPr>
                <w:rFonts w:cs="Arial"/>
                <w:sz w:val="22"/>
                <w:szCs w:val="22"/>
              </w:rPr>
              <w:t xml:space="preserve">: </w:t>
            </w:r>
            <w:hyperlink r:id="rId8" w:history="1">
              <w:r w:rsidRPr="00975AFC">
                <w:rPr>
                  <w:rStyle w:val="Hyperlink"/>
                  <w:rFonts w:cs="Arial"/>
                  <w:color w:val="auto"/>
                  <w:sz w:val="22"/>
                  <w:szCs w:val="22"/>
                  <w:lang w:val="it-IT"/>
                </w:rPr>
                <w:t>ssona</w:t>
              </w:r>
              <w:r w:rsidRPr="00E371F4">
                <w:rPr>
                  <w:rStyle w:val="Hyperlink"/>
                  <w:rFonts w:cs="Arial"/>
                  <w:color w:val="auto"/>
                  <w:sz w:val="22"/>
                  <w:szCs w:val="22"/>
                </w:rPr>
                <w:t>@</w:t>
              </w:r>
              <w:r w:rsidRPr="00975AFC">
                <w:rPr>
                  <w:rStyle w:val="Hyperlink"/>
                  <w:rFonts w:cs="Arial"/>
                  <w:color w:val="auto"/>
                  <w:sz w:val="22"/>
                  <w:szCs w:val="22"/>
                  <w:lang w:val="it-IT"/>
                </w:rPr>
                <w:t>patt</w:t>
              </w:r>
              <w:r w:rsidRPr="00E371F4">
                <w:rPr>
                  <w:rStyle w:val="Hyperlink"/>
                  <w:rFonts w:cs="Arial"/>
                  <w:color w:val="auto"/>
                  <w:sz w:val="22"/>
                  <w:szCs w:val="22"/>
                </w:rPr>
                <w:t>.</w:t>
              </w:r>
              <w:r w:rsidRPr="00975AFC">
                <w:rPr>
                  <w:rStyle w:val="Hyperlink"/>
                  <w:rFonts w:cs="Arial"/>
                  <w:color w:val="auto"/>
                  <w:sz w:val="22"/>
                  <w:szCs w:val="22"/>
                  <w:lang w:val="it-IT"/>
                </w:rPr>
                <w:t>gov</w:t>
              </w:r>
              <w:r w:rsidRPr="00E371F4">
                <w:rPr>
                  <w:rStyle w:val="Hyperlink"/>
                  <w:rFonts w:cs="Arial"/>
                  <w:color w:val="auto"/>
                  <w:sz w:val="22"/>
                  <w:szCs w:val="22"/>
                </w:rPr>
                <w:t>.</w:t>
              </w:r>
              <w:r w:rsidRPr="00975AFC">
                <w:rPr>
                  <w:rStyle w:val="Hyperlink"/>
                  <w:rFonts w:cs="Arial"/>
                  <w:color w:val="auto"/>
                  <w:sz w:val="22"/>
                  <w:szCs w:val="22"/>
                  <w:lang w:val="it-IT"/>
                </w:rPr>
                <w:t>gr</w:t>
              </w:r>
            </w:hyperlink>
          </w:p>
          <w:p w:rsidR="00D92DAB" w:rsidRPr="00E371F4" w:rsidRDefault="00D92DAB" w:rsidP="00687D5F">
            <w:pPr>
              <w:rPr>
                <w:rFonts w:cs="Arial"/>
                <w:sz w:val="22"/>
                <w:szCs w:val="22"/>
              </w:rPr>
            </w:pPr>
          </w:p>
        </w:tc>
        <w:tc>
          <w:tcPr>
            <w:tcW w:w="4680" w:type="dxa"/>
          </w:tcPr>
          <w:p w:rsidR="00D92DAB" w:rsidRPr="00975AFC" w:rsidRDefault="00D92DAB" w:rsidP="00D32E0D">
            <w:pPr>
              <w:tabs>
                <w:tab w:val="num" w:pos="432"/>
              </w:tabs>
              <w:ind w:left="432" w:hanging="360"/>
              <w:rPr>
                <w:rFonts w:cs="Arial"/>
                <w:b/>
                <w:sz w:val="22"/>
                <w:szCs w:val="22"/>
              </w:rPr>
            </w:pPr>
          </w:p>
        </w:tc>
      </w:tr>
    </w:tbl>
    <w:p w:rsidR="00D92DAB" w:rsidRPr="00975AFC" w:rsidRDefault="00D92DAB" w:rsidP="00A32214">
      <w:pPr>
        <w:rPr>
          <w:rFonts w:cs="Arial"/>
          <w:b/>
          <w:sz w:val="22"/>
          <w:szCs w:val="22"/>
        </w:rPr>
      </w:pPr>
      <w:r w:rsidRPr="00975AFC">
        <w:rPr>
          <w:rFonts w:cs="Arial"/>
          <w:b/>
          <w:sz w:val="22"/>
          <w:szCs w:val="22"/>
        </w:rPr>
        <w:t xml:space="preserve">Συνεδρίαση </w:t>
      </w:r>
      <w:r w:rsidRPr="00BB3ED3">
        <w:rPr>
          <w:rFonts w:cs="Arial"/>
          <w:b/>
          <w:sz w:val="22"/>
          <w:szCs w:val="22"/>
        </w:rPr>
        <w:t>1</w:t>
      </w:r>
      <w:r w:rsidRPr="00BE3200">
        <w:rPr>
          <w:rFonts w:cs="Arial"/>
          <w:b/>
          <w:sz w:val="22"/>
          <w:szCs w:val="22"/>
        </w:rPr>
        <w:t>1</w:t>
      </w:r>
      <w:r w:rsidRPr="00975AFC">
        <w:rPr>
          <w:rFonts w:cs="Arial"/>
          <w:b/>
          <w:sz w:val="22"/>
          <w:szCs w:val="22"/>
          <w:vertAlign w:val="superscript"/>
        </w:rPr>
        <w:t>η</w:t>
      </w:r>
    </w:p>
    <w:p w:rsidR="00D92DAB" w:rsidRPr="00975AFC" w:rsidRDefault="00D92DAB" w:rsidP="003E6F48">
      <w:pPr>
        <w:jc w:val="center"/>
        <w:rPr>
          <w:rFonts w:cs="Arial"/>
          <w:b/>
          <w:sz w:val="22"/>
          <w:szCs w:val="22"/>
          <w:u w:val="single"/>
        </w:rPr>
      </w:pPr>
    </w:p>
    <w:p w:rsidR="00D92DAB" w:rsidRPr="00691D33" w:rsidRDefault="00D92DAB" w:rsidP="00500624">
      <w:pPr>
        <w:autoSpaceDE w:val="0"/>
        <w:autoSpaceDN w:val="0"/>
        <w:adjustRightInd w:val="0"/>
        <w:jc w:val="both"/>
        <w:rPr>
          <w:rFonts w:cs="Arial"/>
          <w:b/>
          <w:bCs/>
          <w:sz w:val="22"/>
          <w:szCs w:val="22"/>
          <w:u w:val="single"/>
        </w:rPr>
      </w:pPr>
    </w:p>
    <w:p w:rsidR="00D92DAB" w:rsidRDefault="00D92DAB" w:rsidP="00500624">
      <w:pPr>
        <w:autoSpaceDE w:val="0"/>
        <w:autoSpaceDN w:val="0"/>
        <w:adjustRightInd w:val="0"/>
        <w:jc w:val="both"/>
        <w:rPr>
          <w:rFonts w:cs="Arial"/>
          <w:b/>
          <w:bCs/>
          <w:sz w:val="22"/>
          <w:szCs w:val="22"/>
          <w:u w:val="single"/>
        </w:rPr>
      </w:pPr>
      <w:r w:rsidRPr="00691D33">
        <w:rPr>
          <w:rFonts w:cs="Arial"/>
          <w:b/>
          <w:bCs/>
          <w:sz w:val="22"/>
          <w:szCs w:val="22"/>
          <w:u w:val="single"/>
        </w:rPr>
        <w:t>ΕΠΕΡΩΤΗΣΕΙΣ</w:t>
      </w:r>
    </w:p>
    <w:p w:rsidR="00D92DAB" w:rsidRPr="00691D33" w:rsidRDefault="00D92DAB" w:rsidP="00500624">
      <w:pPr>
        <w:autoSpaceDE w:val="0"/>
        <w:autoSpaceDN w:val="0"/>
        <w:adjustRightInd w:val="0"/>
        <w:jc w:val="both"/>
        <w:rPr>
          <w:rFonts w:cs="Arial"/>
          <w:b/>
          <w:bCs/>
          <w:sz w:val="22"/>
          <w:szCs w:val="22"/>
          <w:u w:val="single"/>
        </w:rPr>
      </w:pPr>
    </w:p>
    <w:p w:rsidR="00D92DAB" w:rsidRPr="00691D33" w:rsidRDefault="00D92DAB" w:rsidP="0079670F">
      <w:pPr>
        <w:pStyle w:val="ListParagraph"/>
        <w:numPr>
          <w:ilvl w:val="0"/>
          <w:numId w:val="7"/>
        </w:numPr>
        <w:ind w:left="284" w:hanging="284"/>
        <w:jc w:val="both"/>
        <w:rPr>
          <w:rFonts w:ascii="Arial" w:hAnsi="Arial" w:cs="Arial"/>
        </w:rPr>
      </w:pPr>
      <w:r w:rsidRPr="00691D33">
        <w:rPr>
          <w:rFonts w:ascii="Arial" w:hAnsi="Arial" w:cs="Arial"/>
        </w:rPr>
        <w:t>Επερώτηση των Περιφερειακών Συμβούλων της παράταξης «Δύναμη Ζωής» κ.κ. Χρ. Καραμάνου, Σπ. Αγγέλη, Ζ. Βαρέλη-Στεφανίδη, Β. Βερελή, Α. Κατρανίδου, Αικ. Λογοθέτη, Γ. Μπαλάφα με θέμα το έργο «Κατασκευή νέου κλειστού γυμναστηρίου 3.500 θέσεων βιοκλιματικό – πολυδύναμο αθλητικό κέντρο Δήμου Νέας Σμύρνης».</w:t>
      </w:r>
    </w:p>
    <w:p w:rsidR="00D92DAB" w:rsidRPr="00691D33" w:rsidRDefault="00D92DAB" w:rsidP="001673E5">
      <w:pPr>
        <w:pStyle w:val="ListParagraph"/>
        <w:ind w:left="284"/>
        <w:jc w:val="both"/>
        <w:rPr>
          <w:rFonts w:ascii="Arial" w:hAnsi="Arial" w:cs="Arial"/>
        </w:rPr>
      </w:pPr>
    </w:p>
    <w:p w:rsidR="00D92DAB" w:rsidRDefault="00D92DAB" w:rsidP="00885DF0">
      <w:pPr>
        <w:pStyle w:val="ListParagraph"/>
        <w:numPr>
          <w:ilvl w:val="0"/>
          <w:numId w:val="7"/>
        </w:numPr>
        <w:autoSpaceDE w:val="0"/>
        <w:autoSpaceDN w:val="0"/>
        <w:adjustRightInd w:val="0"/>
        <w:ind w:left="284" w:hanging="284"/>
        <w:jc w:val="both"/>
        <w:rPr>
          <w:rFonts w:ascii="Arial" w:hAnsi="Arial" w:cs="Arial"/>
        </w:rPr>
      </w:pPr>
      <w:r w:rsidRPr="00885DF0">
        <w:rPr>
          <w:rFonts w:ascii="Arial" w:hAnsi="Arial" w:cs="Arial"/>
        </w:rPr>
        <w:t>Επερώτηση των ανεξάρτητων Περιφερειακών Συμβούλων κ. Π. Ασημακ</w:t>
      </w:r>
      <w:r>
        <w:rPr>
          <w:rFonts w:ascii="Arial" w:hAnsi="Arial" w:cs="Arial"/>
        </w:rPr>
        <w:t>όπου</w:t>
      </w:r>
      <w:r w:rsidRPr="00885DF0">
        <w:rPr>
          <w:rFonts w:ascii="Arial" w:hAnsi="Arial" w:cs="Arial"/>
        </w:rPr>
        <w:t xml:space="preserve">λου και κ. Μ. Αναγνωστόπουλου με θέμα τους πυροβολισμούς που δέχτηκε το αυτοκίνητο της προϊσταμένης της Δ/νσης Μεταφορών &amp; Επικοινωνιών της ΠΕ Βόρειου Τομέα Αθηνών, το απόγευμα της Μεγάλης Πέμπτης 21/4/2022 στο Μαρούσι, σύμφωνα με άρθρο στον ιστότοπο </w:t>
      </w:r>
      <w:hyperlink r:id="rId9" w:tgtFrame="_blank" w:history="1">
        <w:r w:rsidRPr="00885DF0">
          <w:rPr>
            <w:rStyle w:val="Hyperlink"/>
            <w:rFonts w:ascii="Arial" w:hAnsi="Arial" w:cs="Arial"/>
          </w:rPr>
          <w:t>iefimerida.gr</w:t>
        </w:r>
      </w:hyperlink>
      <w:r>
        <w:rPr>
          <w:rFonts w:ascii="Arial" w:hAnsi="Arial" w:cs="Arial"/>
        </w:rPr>
        <w:t xml:space="preserve">. </w:t>
      </w:r>
    </w:p>
    <w:p w:rsidR="00D92DAB" w:rsidRPr="00E371F4" w:rsidRDefault="00D92DAB" w:rsidP="00E371F4">
      <w:pPr>
        <w:pStyle w:val="ListParagraph"/>
        <w:rPr>
          <w:rFonts w:ascii="Arial" w:hAnsi="Arial" w:cs="Arial"/>
        </w:rPr>
      </w:pPr>
    </w:p>
    <w:p w:rsidR="00D92DAB" w:rsidRDefault="00D92DAB" w:rsidP="00500624">
      <w:pPr>
        <w:autoSpaceDE w:val="0"/>
        <w:autoSpaceDN w:val="0"/>
        <w:adjustRightInd w:val="0"/>
        <w:jc w:val="both"/>
        <w:rPr>
          <w:rFonts w:cs="Arial"/>
          <w:b/>
          <w:bCs/>
          <w:sz w:val="22"/>
          <w:szCs w:val="22"/>
          <w:u w:val="single"/>
        </w:rPr>
      </w:pPr>
      <w:r w:rsidRPr="00975AFC">
        <w:rPr>
          <w:rFonts w:cs="Arial"/>
          <w:b/>
          <w:bCs/>
          <w:sz w:val="22"/>
          <w:szCs w:val="22"/>
          <w:u w:val="single"/>
        </w:rPr>
        <w:t>ΘΕΜΑΤΑ ΗΜΕΡΗΣΙΑΣ ΔΙΑΤΑΞΗΣ</w:t>
      </w:r>
    </w:p>
    <w:p w:rsidR="00D92DAB" w:rsidRPr="00975AFC" w:rsidRDefault="00D92DAB" w:rsidP="00500624">
      <w:pPr>
        <w:autoSpaceDE w:val="0"/>
        <w:autoSpaceDN w:val="0"/>
        <w:adjustRightInd w:val="0"/>
        <w:jc w:val="both"/>
        <w:rPr>
          <w:rFonts w:cs="Arial"/>
          <w:b/>
          <w:bCs/>
          <w:sz w:val="22"/>
          <w:szCs w:val="22"/>
          <w:u w:val="single"/>
        </w:rPr>
      </w:pPr>
    </w:p>
    <w:p w:rsidR="00D92DAB" w:rsidRPr="00AA51E8" w:rsidRDefault="00D92DAB" w:rsidP="00FA54A4">
      <w:pPr>
        <w:numPr>
          <w:ilvl w:val="0"/>
          <w:numId w:val="3"/>
        </w:numPr>
        <w:spacing w:before="120" w:after="60" w:line="259" w:lineRule="auto"/>
        <w:contextualSpacing/>
        <w:jc w:val="both"/>
        <w:rPr>
          <w:rFonts w:cs="Arial"/>
          <w:sz w:val="22"/>
          <w:szCs w:val="22"/>
        </w:rPr>
      </w:pPr>
      <w:bookmarkStart w:id="0" w:name="_Hlk103846138"/>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r>
        <w:rPr>
          <w:rFonts w:cs="Arial"/>
          <w:sz w:val="22"/>
          <w:szCs w:val="22"/>
        </w:rPr>
        <w:t>Έγκριση νέου Κανονισμού Λειτουργίας Λαϊκών Αγορών Αττικής</w:t>
      </w:r>
      <w:r w:rsidRPr="00D97B27">
        <w:rPr>
          <w:rFonts w:cs="Arial"/>
          <w:sz w:val="22"/>
          <w:szCs w:val="22"/>
        </w:rPr>
        <w:t>.</w:t>
      </w:r>
    </w:p>
    <w:p w:rsidR="00D92DAB" w:rsidRPr="00075AB9" w:rsidRDefault="00D92DAB" w:rsidP="00FA54A4">
      <w:pPr>
        <w:pStyle w:val="ListParagraph"/>
        <w:spacing w:before="120" w:after="60"/>
        <w:ind w:left="360"/>
        <w:jc w:val="both"/>
        <w:rPr>
          <w:rFonts w:ascii="Arial" w:hAnsi="Arial" w:cs="Arial"/>
          <w:lang w:eastAsia="el-GR"/>
        </w:rPr>
      </w:pPr>
      <w:r w:rsidRPr="00075AB9">
        <w:rPr>
          <w:rFonts w:ascii="Arial" w:hAnsi="Arial" w:cs="Arial"/>
          <w:lang w:eastAsia="el-GR"/>
        </w:rPr>
        <w:t>(</w:t>
      </w:r>
      <w:r w:rsidRPr="00900AB4">
        <w:rPr>
          <w:rFonts w:ascii="Arial" w:hAnsi="Arial" w:cs="Arial"/>
          <w:lang w:eastAsia="el-GR"/>
        </w:rPr>
        <w:t>Εισηγητής ο Εντεταλμένος Περιφερειακός Σύμβουλος κ. Στ. Μελάς</w:t>
      </w:r>
      <w:r w:rsidRPr="00075AB9">
        <w:rPr>
          <w:rFonts w:ascii="Arial" w:hAnsi="Arial" w:cs="Arial"/>
          <w:lang w:eastAsia="el-GR"/>
        </w:rPr>
        <w:t>)</w:t>
      </w:r>
    </w:p>
    <w:bookmarkEnd w:id="0"/>
    <w:p w:rsidR="00D92DAB" w:rsidRPr="00AA51E8" w:rsidRDefault="00D92DAB" w:rsidP="00162E2B">
      <w:pPr>
        <w:numPr>
          <w:ilvl w:val="0"/>
          <w:numId w:val="3"/>
        </w:numPr>
        <w:spacing w:before="120" w:after="60" w:line="259" w:lineRule="auto"/>
        <w:contextualSpacing/>
        <w:jc w:val="both"/>
        <w:rPr>
          <w:rFonts w:cs="Arial"/>
          <w:sz w:val="22"/>
          <w:szCs w:val="22"/>
        </w:rPr>
      </w:pPr>
      <w:r>
        <w:rPr>
          <w:rFonts w:cs="Arial"/>
          <w:sz w:val="22"/>
          <w:szCs w:val="22"/>
        </w:rPr>
        <w:t>Λήψη απόφασης για π</w:t>
      </w:r>
      <w:r w:rsidRPr="00AA51E8">
        <w:rPr>
          <w:rFonts w:cs="Arial"/>
          <w:sz w:val="22"/>
          <w:szCs w:val="22"/>
        </w:rPr>
        <w:t>αράταση</w:t>
      </w:r>
      <w:r>
        <w:rPr>
          <w:rFonts w:cs="Arial"/>
          <w:sz w:val="22"/>
          <w:szCs w:val="22"/>
        </w:rPr>
        <w:t xml:space="preserve"> του</w:t>
      </w:r>
      <w:r w:rsidRPr="00AA51E8">
        <w:rPr>
          <w:rFonts w:cs="Arial"/>
          <w:sz w:val="22"/>
          <w:szCs w:val="22"/>
        </w:rPr>
        <w:t xml:space="preserve"> εθνικού ενιαίου πλαισίου ωραρίου λειτουργίας καταστημάτων στοΔήμο Πειραιά</w:t>
      </w:r>
      <w:r>
        <w:rPr>
          <w:rFonts w:cs="Arial"/>
          <w:sz w:val="22"/>
          <w:szCs w:val="22"/>
        </w:rPr>
        <w:t xml:space="preserve"> την Παρασκευή 3 Ιουνίου 2022</w:t>
      </w:r>
      <w:r w:rsidRPr="00D97B27">
        <w:rPr>
          <w:rFonts w:cs="Arial"/>
          <w:sz w:val="22"/>
          <w:szCs w:val="22"/>
        </w:rPr>
        <w:t>.</w:t>
      </w:r>
    </w:p>
    <w:p w:rsidR="00D92DAB" w:rsidRPr="00075AB9" w:rsidRDefault="00D92DAB" w:rsidP="00162E2B">
      <w:pPr>
        <w:pStyle w:val="ListParagraph"/>
        <w:spacing w:before="120" w:after="60"/>
        <w:ind w:left="360"/>
        <w:jc w:val="both"/>
        <w:rPr>
          <w:rFonts w:ascii="Arial" w:hAnsi="Arial" w:cs="Arial"/>
          <w:lang w:eastAsia="el-GR"/>
        </w:rPr>
      </w:pPr>
      <w:r w:rsidRPr="00075AB9">
        <w:rPr>
          <w:rFonts w:ascii="Arial" w:hAnsi="Arial" w:cs="Arial"/>
          <w:lang w:eastAsia="el-GR"/>
        </w:rPr>
        <w:t>(Εισηγ</w:t>
      </w:r>
      <w:r>
        <w:rPr>
          <w:rFonts w:ascii="Arial" w:hAnsi="Arial" w:cs="Arial"/>
          <w:lang w:eastAsia="el-GR"/>
        </w:rPr>
        <w:t>ήτριαη Αντιπεριφερειάρχης κ. Στ. Αντωνάκου</w:t>
      </w:r>
      <w:r w:rsidRPr="00075AB9">
        <w:rPr>
          <w:rFonts w:ascii="Arial" w:hAnsi="Arial" w:cs="Arial"/>
          <w:lang w:eastAsia="el-GR"/>
        </w:rPr>
        <w:t>)</w:t>
      </w:r>
    </w:p>
    <w:p w:rsidR="00D92DAB" w:rsidRPr="00AA51E8" w:rsidRDefault="00D92DAB" w:rsidP="00FA54A4">
      <w:pPr>
        <w:numPr>
          <w:ilvl w:val="0"/>
          <w:numId w:val="3"/>
        </w:numPr>
        <w:spacing w:before="120" w:after="60" w:line="259" w:lineRule="auto"/>
        <w:contextualSpacing/>
        <w:jc w:val="both"/>
        <w:rPr>
          <w:rFonts w:cs="Arial"/>
          <w:sz w:val="22"/>
          <w:szCs w:val="22"/>
        </w:rPr>
      </w:pPr>
      <w:r>
        <w:rPr>
          <w:rFonts w:cs="Arial"/>
          <w:sz w:val="22"/>
          <w:szCs w:val="22"/>
        </w:rPr>
        <w:t>Λήψη απόφασης για π</w:t>
      </w:r>
      <w:r w:rsidRPr="00AA51E8">
        <w:rPr>
          <w:rFonts w:cs="Arial"/>
          <w:sz w:val="22"/>
          <w:szCs w:val="22"/>
        </w:rPr>
        <w:t>αράταση</w:t>
      </w:r>
      <w:r>
        <w:rPr>
          <w:rFonts w:cs="Arial"/>
          <w:sz w:val="22"/>
          <w:szCs w:val="22"/>
        </w:rPr>
        <w:t xml:space="preserve"> του</w:t>
      </w:r>
      <w:r w:rsidRPr="00AA51E8">
        <w:rPr>
          <w:rFonts w:cs="Arial"/>
          <w:sz w:val="22"/>
          <w:szCs w:val="22"/>
        </w:rPr>
        <w:t xml:space="preserve"> εθνικού ενιαίου πλαισίου ωραρίου λειτουργίας καταστημάτων στο Δήμο</w:t>
      </w:r>
      <w:r>
        <w:rPr>
          <w:rFonts w:cs="Arial"/>
          <w:sz w:val="22"/>
          <w:szCs w:val="22"/>
        </w:rPr>
        <w:t xml:space="preserve"> Σαλαμίνας την Παρασκευή 17 Ιουνίου 2022</w:t>
      </w:r>
      <w:r w:rsidRPr="00D97B27">
        <w:rPr>
          <w:rFonts w:cs="Arial"/>
          <w:sz w:val="22"/>
          <w:szCs w:val="22"/>
        </w:rPr>
        <w:t>.</w:t>
      </w:r>
    </w:p>
    <w:p w:rsidR="00D92DAB" w:rsidRPr="00075AB9" w:rsidRDefault="00D92DAB" w:rsidP="00FA54A4">
      <w:pPr>
        <w:pStyle w:val="ListParagraph"/>
        <w:spacing w:before="120" w:after="60"/>
        <w:ind w:left="360"/>
        <w:jc w:val="both"/>
        <w:rPr>
          <w:rFonts w:ascii="Arial" w:hAnsi="Arial" w:cs="Arial"/>
          <w:lang w:eastAsia="el-GR"/>
        </w:rPr>
      </w:pPr>
      <w:r w:rsidRPr="00075AB9">
        <w:rPr>
          <w:rFonts w:ascii="Arial" w:hAnsi="Arial" w:cs="Arial"/>
          <w:lang w:eastAsia="el-GR"/>
        </w:rPr>
        <w:t>(Εισηγ</w:t>
      </w:r>
      <w:r>
        <w:rPr>
          <w:rFonts w:ascii="Arial" w:hAnsi="Arial" w:cs="Arial"/>
          <w:lang w:eastAsia="el-GR"/>
        </w:rPr>
        <w:t>ήτριαη Αντιπεριφερειάρχης κ. Β. Θεοδωρακοπούλου-Μπόγρη</w:t>
      </w:r>
      <w:r w:rsidRPr="00075AB9">
        <w:rPr>
          <w:rFonts w:ascii="Arial" w:hAnsi="Arial" w:cs="Arial"/>
          <w:lang w:eastAsia="el-GR"/>
        </w:rPr>
        <w:t>)</w:t>
      </w:r>
    </w:p>
    <w:p w:rsidR="00D92DAB" w:rsidRPr="004F6945" w:rsidRDefault="00D92DAB" w:rsidP="00261C71">
      <w:pPr>
        <w:numPr>
          <w:ilvl w:val="0"/>
          <w:numId w:val="3"/>
        </w:numPr>
        <w:spacing w:before="120" w:after="60"/>
        <w:jc w:val="both"/>
        <w:rPr>
          <w:rFonts w:cs="Arial"/>
          <w:sz w:val="22"/>
          <w:szCs w:val="22"/>
          <w:lang w:eastAsia="en-US"/>
        </w:rPr>
      </w:pPr>
      <w:bookmarkStart w:id="9" w:name="_Hlk99626555"/>
      <w:bookmarkEnd w:id="1"/>
      <w:r w:rsidRPr="004F6945">
        <w:rPr>
          <w:rFonts w:cs="Arial"/>
          <w:sz w:val="22"/>
          <w:szCs w:val="22"/>
          <w:lang w:eastAsia="en-US"/>
        </w:rPr>
        <w:t xml:space="preserve">Έγκριση </w:t>
      </w:r>
      <w:r w:rsidRPr="004F6945">
        <w:rPr>
          <w:sz w:val="22"/>
          <w:szCs w:val="22"/>
        </w:rPr>
        <w:t xml:space="preserve">σκοπιμότητας και δαπάνης </w:t>
      </w:r>
      <w:r w:rsidRPr="00691D33">
        <w:rPr>
          <w:sz w:val="22"/>
          <w:szCs w:val="22"/>
        </w:rPr>
        <w:t>για την προμήθεια τεσσάρων (4) μηχανημάτων αποκατάστασης και ενός (1) αναβατορίου πισίνας για το Εθνικό Κέντρο Αποκατάστασης</w:t>
      </w:r>
      <w:r>
        <w:rPr>
          <w:sz w:val="22"/>
          <w:szCs w:val="22"/>
        </w:rPr>
        <w:t>.</w:t>
      </w:r>
    </w:p>
    <w:p w:rsidR="00D92DAB" w:rsidRPr="00C73075" w:rsidRDefault="00D92DAB" w:rsidP="00261C71">
      <w:pPr>
        <w:spacing w:before="120" w:after="60"/>
        <w:ind w:left="360"/>
        <w:jc w:val="both"/>
        <w:rPr>
          <w:rFonts w:cs="Arial"/>
          <w:color w:val="000000"/>
          <w:sz w:val="22"/>
          <w:szCs w:val="22"/>
        </w:rPr>
      </w:pPr>
      <w:r w:rsidRPr="004F6945">
        <w:rPr>
          <w:rFonts w:cs="Arial"/>
          <w:color w:val="000000"/>
          <w:sz w:val="22"/>
          <w:szCs w:val="22"/>
        </w:rPr>
        <w:t>(</w:t>
      </w:r>
      <w:r w:rsidRPr="004F6945">
        <w:rPr>
          <w:rFonts w:cs="Arial"/>
          <w:sz w:val="22"/>
          <w:szCs w:val="22"/>
        </w:rPr>
        <w:t xml:space="preserve">Εισηγητής </w:t>
      </w:r>
      <w:bookmarkStart w:id="10" w:name="_Hlk102032613"/>
      <w:r w:rsidRPr="004F6945">
        <w:rPr>
          <w:rFonts w:cs="Arial"/>
          <w:sz w:val="22"/>
          <w:szCs w:val="22"/>
        </w:rPr>
        <w:t xml:space="preserve">ο Αντιπεριφερειάρχης κ. </w:t>
      </w:r>
      <w:bookmarkEnd w:id="10"/>
      <w:r w:rsidRPr="004F6945">
        <w:rPr>
          <w:rFonts w:cs="Arial"/>
          <w:sz w:val="22"/>
          <w:szCs w:val="22"/>
        </w:rPr>
        <w:t>Α. Λεωτσάκος</w:t>
      </w:r>
      <w:r w:rsidRPr="00C73075">
        <w:rPr>
          <w:rFonts w:cs="Arial"/>
          <w:color w:val="000000"/>
          <w:sz w:val="22"/>
          <w:szCs w:val="22"/>
        </w:rPr>
        <w:t>)</w:t>
      </w:r>
    </w:p>
    <w:p w:rsidR="00D92DAB" w:rsidRPr="00F21EF2" w:rsidRDefault="00D92DAB" w:rsidP="00F21EF2">
      <w:pPr>
        <w:numPr>
          <w:ilvl w:val="0"/>
          <w:numId w:val="3"/>
        </w:numPr>
        <w:spacing w:before="120" w:after="60" w:line="259" w:lineRule="auto"/>
        <w:contextualSpacing/>
        <w:jc w:val="both"/>
        <w:rPr>
          <w:sz w:val="22"/>
          <w:szCs w:val="22"/>
        </w:rPr>
      </w:pPr>
      <w:r w:rsidRPr="00681AB3">
        <w:rPr>
          <w:sz w:val="22"/>
          <w:szCs w:val="22"/>
        </w:rPr>
        <w:t>Γνωμοδότηση</w:t>
      </w:r>
      <w:r>
        <w:rPr>
          <w:sz w:val="22"/>
          <w:szCs w:val="22"/>
        </w:rPr>
        <w:t xml:space="preserve"> επί της Σ</w:t>
      </w:r>
      <w:r w:rsidRPr="00F21EF2">
        <w:rPr>
          <w:sz w:val="22"/>
          <w:szCs w:val="22"/>
        </w:rPr>
        <w:t>τρατηγική</w:t>
      </w:r>
      <w:r>
        <w:rPr>
          <w:sz w:val="22"/>
          <w:szCs w:val="22"/>
        </w:rPr>
        <w:t>ςΜ</w:t>
      </w:r>
      <w:r w:rsidRPr="00F21EF2">
        <w:rPr>
          <w:sz w:val="22"/>
          <w:szCs w:val="22"/>
        </w:rPr>
        <w:t xml:space="preserve">ελέτης </w:t>
      </w:r>
      <w:r>
        <w:rPr>
          <w:sz w:val="22"/>
          <w:szCs w:val="22"/>
        </w:rPr>
        <w:t>Π</w:t>
      </w:r>
      <w:r w:rsidRPr="00F21EF2">
        <w:rPr>
          <w:sz w:val="22"/>
          <w:szCs w:val="22"/>
        </w:rPr>
        <w:t xml:space="preserve">εριβαλλοντικών </w:t>
      </w:r>
      <w:r>
        <w:rPr>
          <w:sz w:val="22"/>
          <w:szCs w:val="22"/>
        </w:rPr>
        <w:t>Ε</w:t>
      </w:r>
      <w:r w:rsidRPr="00F21EF2">
        <w:rPr>
          <w:sz w:val="22"/>
          <w:szCs w:val="22"/>
        </w:rPr>
        <w:t>πιπτώσεων (</w:t>
      </w:r>
      <w:r>
        <w:rPr>
          <w:sz w:val="22"/>
          <w:szCs w:val="22"/>
        </w:rPr>
        <w:t>ΣΜΠΕ</w:t>
      </w:r>
      <w:r w:rsidRPr="00F21EF2">
        <w:rPr>
          <w:sz w:val="22"/>
          <w:szCs w:val="22"/>
        </w:rPr>
        <w:t xml:space="preserve">) του </w:t>
      </w:r>
      <w:r>
        <w:rPr>
          <w:sz w:val="22"/>
          <w:szCs w:val="22"/>
        </w:rPr>
        <w:t>Π</w:t>
      </w:r>
      <w:r w:rsidRPr="00F21EF2">
        <w:rPr>
          <w:sz w:val="22"/>
          <w:szCs w:val="22"/>
        </w:rPr>
        <w:t xml:space="preserve">εριφερειακού </w:t>
      </w:r>
      <w:r>
        <w:rPr>
          <w:sz w:val="22"/>
          <w:szCs w:val="22"/>
        </w:rPr>
        <w:t>Σ</w:t>
      </w:r>
      <w:r w:rsidRPr="00F21EF2">
        <w:rPr>
          <w:sz w:val="22"/>
          <w:szCs w:val="22"/>
        </w:rPr>
        <w:t xml:space="preserve">χεδίου για την </w:t>
      </w:r>
      <w:r>
        <w:rPr>
          <w:sz w:val="22"/>
          <w:szCs w:val="22"/>
        </w:rPr>
        <w:t>Π</w:t>
      </w:r>
      <w:r w:rsidRPr="00F21EF2">
        <w:rPr>
          <w:sz w:val="22"/>
          <w:szCs w:val="22"/>
        </w:rPr>
        <w:t xml:space="preserve">ροσαρμογή στην </w:t>
      </w:r>
      <w:r>
        <w:rPr>
          <w:sz w:val="22"/>
          <w:szCs w:val="22"/>
        </w:rPr>
        <w:t>Κ</w:t>
      </w:r>
      <w:r w:rsidRPr="00F21EF2">
        <w:rPr>
          <w:sz w:val="22"/>
          <w:szCs w:val="22"/>
        </w:rPr>
        <w:t xml:space="preserve">λιματική </w:t>
      </w:r>
      <w:r>
        <w:rPr>
          <w:sz w:val="22"/>
          <w:szCs w:val="22"/>
        </w:rPr>
        <w:t>Α</w:t>
      </w:r>
      <w:r w:rsidRPr="00F21EF2">
        <w:rPr>
          <w:sz w:val="22"/>
          <w:szCs w:val="22"/>
        </w:rPr>
        <w:t>λλαγή (Π</w:t>
      </w:r>
      <w:r>
        <w:rPr>
          <w:sz w:val="22"/>
          <w:szCs w:val="22"/>
        </w:rPr>
        <w:t>ε</w:t>
      </w:r>
      <w:r w:rsidRPr="00F21EF2">
        <w:rPr>
          <w:sz w:val="22"/>
          <w:szCs w:val="22"/>
        </w:rPr>
        <w:t>ΣΠΚΑ) Αττικής</w:t>
      </w:r>
      <w:r>
        <w:rPr>
          <w:sz w:val="22"/>
          <w:szCs w:val="22"/>
        </w:rPr>
        <w:t>.</w:t>
      </w:r>
    </w:p>
    <w:p w:rsidR="00D92DAB" w:rsidRPr="00975AFC" w:rsidRDefault="00D92DAB" w:rsidP="00F21EF2">
      <w:pPr>
        <w:pStyle w:val="ListParagraph"/>
        <w:spacing w:after="0" w:line="240" w:lineRule="auto"/>
        <w:ind w:left="360"/>
        <w:jc w:val="both"/>
        <w:rPr>
          <w:rFonts w:ascii="Arial" w:hAnsi="Arial" w:cs="Arial"/>
          <w:color w:val="000000"/>
        </w:rPr>
      </w:pPr>
      <w:r w:rsidRPr="00681AB3">
        <w:rPr>
          <w:rFonts w:ascii="Arial" w:hAnsi="Arial" w:cs="Arial"/>
          <w:color w:val="000000"/>
        </w:rPr>
        <w:t>(</w:t>
      </w:r>
      <w:r>
        <w:rPr>
          <w:rFonts w:ascii="Arial" w:hAnsi="Arial" w:cs="Arial"/>
          <w:color w:val="000000"/>
        </w:rPr>
        <w:t xml:space="preserve">Εισηγητής </w:t>
      </w:r>
      <w:r w:rsidRPr="00681AB3">
        <w:rPr>
          <w:rFonts w:ascii="Arial" w:hAnsi="Arial" w:cs="Arial"/>
          <w:color w:val="000000"/>
        </w:rPr>
        <w:t>ο Περιφερειακός</w:t>
      </w:r>
      <w:r w:rsidRPr="00975AFC">
        <w:rPr>
          <w:rFonts w:ascii="Arial" w:hAnsi="Arial" w:cs="Arial"/>
          <w:color w:val="000000"/>
        </w:rPr>
        <w:t xml:space="preserve"> Σύμβουλος κ. Ν. Παπαδάκης)</w:t>
      </w:r>
    </w:p>
    <w:p w:rsidR="00D92DAB" w:rsidRPr="00931687" w:rsidRDefault="00D92DAB" w:rsidP="00671C30">
      <w:pPr>
        <w:numPr>
          <w:ilvl w:val="0"/>
          <w:numId w:val="3"/>
        </w:numPr>
        <w:spacing w:before="120" w:after="60" w:line="259" w:lineRule="auto"/>
        <w:contextualSpacing/>
        <w:jc w:val="both"/>
        <w:rPr>
          <w:rFonts w:cs="Arial"/>
          <w:b/>
          <w:color w:val="FF0000"/>
          <w:sz w:val="22"/>
          <w:szCs w:val="22"/>
        </w:rPr>
      </w:pPr>
      <w:r w:rsidRPr="000171E8">
        <w:rPr>
          <w:sz w:val="22"/>
          <w:szCs w:val="22"/>
        </w:rPr>
        <w:t>Γνωμοδότηση</w:t>
      </w:r>
      <w:r w:rsidRPr="0036709A">
        <w:rPr>
          <w:sz w:val="22"/>
          <w:szCs w:val="22"/>
        </w:rPr>
        <w:t xml:space="preserve">επί </w:t>
      </w:r>
      <w:r>
        <w:rPr>
          <w:sz w:val="22"/>
          <w:szCs w:val="22"/>
        </w:rPr>
        <w:t xml:space="preserve">της </w:t>
      </w:r>
      <w:r w:rsidRPr="00AD51F5">
        <w:rPr>
          <w:sz w:val="22"/>
          <w:szCs w:val="22"/>
        </w:rPr>
        <w:t>Μελέτης Περιβαλλοντικών Επιπτώσεων</w:t>
      </w:r>
      <w:r>
        <w:rPr>
          <w:sz w:val="22"/>
          <w:szCs w:val="22"/>
        </w:rPr>
        <w:t xml:space="preserve"> (ΜΠΕ)</w:t>
      </w:r>
      <w:r w:rsidRPr="00AD51F5">
        <w:rPr>
          <w:sz w:val="22"/>
          <w:szCs w:val="22"/>
        </w:rPr>
        <w:t xml:space="preserve"> για το έργο «</w:t>
      </w:r>
      <w:r>
        <w:rPr>
          <w:sz w:val="22"/>
          <w:szCs w:val="22"/>
        </w:rPr>
        <w:t>Α</w:t>
      </w:r>
      <w:r w:rsidRPr="00AD51F5">
        <w:rPr>
          <w:sz w:val="22"/>
          <w:szCs w:val="22"/>
        </w:rPr>
        <w:t xml:space="preserve">θλητικές εγκαταστάσεις του </w:t>
      </w:r>
      <w:r>
        <w:rPr>
          <w:sz w:val="22"/>
          <w:szCs w:val="22"/>
        </w:rPr>
        <w:t>Μ</w:t>
      </w:r>
      <w:r w:rsidRPr="00AD51F5">
        <w:rPr>
          <w:sz w:val="22"/>
          <w:szCs w:val="22"/>
        </w:rPr>
        <w:t xml:space="preserve">ητροπολιτικού </w:t>
      </w:r>
      <w:r>
        <w:rPr>
          <w:sz w:val="22"/>
          <w:szCs w:val="22"/>
        </w:rPr>
        <w:t>Π</w:t>
      </w:r>
      <w:r w:rsidRPr="00AD51F5">
        <w:rPr>
          <w:sz w:val="22"/>
          <w:szCs w:val="22"/>
        </w:rPr>
        <w:t xml:space="preserve">άρκου </w:t>
      </w:r>
      <w:r>
        <w:rPr>
          <w:sz w:val="22"/>
          <w:szCs w:val="22"/>
        </w:rPr>
        <w:t>Π</w:t>
      </w:r>
      <w:r w:rsidRPr="00AD51F5">
        <w:rPr>
          <w:sz w:val="22"/>
          <w:szCs w:val="22"/>
        </w:rPr>
        <w:t xml:space="preserve">ρασίνου και </w:t>
      </w:r>
      <w:r>
        <w:rPr>
          <w:sz w:val="22"/>
          <w:szCs w:val="22"/>
        </w:rPr>
        <w:t>Α</w:t>
      </w:r>
      <w:r w:rsidRPr="00AD51F5">
        <w:rPr>
          <w:sz w:val="22"/>
          <w:szCs w:val="22"/>
        </w:rPr>
        <w:t xml:space="preserve">ναψυχής του </w:t>
      </w:r>
      <w:r>
        <w:rPr>
          <w:sz w:val="22"/>
          <w:szCs w:val="22"/>
        </w:rPr>
        <w:t>Μ</w:t>
      </w:r>
      <w:r w:rsidRPr="00AD51F5">
        <w:rPr>
          <w:sz w:val="22"/>
          <w:szCs w:val="22"/>
        </w:rPr>
        <w:t xml:space="preserve">ητροπολιτικού </w:t>
      </w:r>
      <w:r>
        <w:rPr>
          <w:sz w:val="22"/>
          <w:szCs w:val="22"/>
        </w:rPr>
        <w:t>Π</w:t>
      </w:r>
      <w:r w:rsidRPr="00AD51F5">
        <w:rPr>
          <w:sz w:val="22"/>
          <w:szCs w:val="22"/>
        </w:rPr>
        <w:t xml:space="preserve">όλου </w:t>
      </w:r>
      <w:r>
        <w:rPr>
          <w:sz w:val="22"/>
          <w:szCs w:val="22"/>
        </w:rPr>
        <w:t>Ε</w:t>
      </w:r>
      <w:r w:rsidRPr="00AD51F5">
        <w:rPr>
          <w:sz w:val="22"/>
          <w:szCs w:val="22"/>
        </w:rPr>
        <w:t>λληνικο</w:t>
      </w:r>
      <w:r>
        <w:rPr>
          <w:sz w:val="22"/>
          <w:szCs w:val="22"/>
        </w:rPr>
        <w:t>ύ</w:t>
      </w:r>
      <w:r w:rsidRPr="00AD51F5">
        <w:rPr>
          <w:sz w:val="22"/>
          <w:szCs w:val="22"/>
        </w:rPr>
        <w:t>-</w:t>
      </w:r>
      <w:r>
        <w:rPr>
          <w:sz w:val="22"/>
          <w:szCs w:val="22"/>
        </w:rPr>
        <w:t>Α</w:t>
      </w:r>
      <w:r w:rsidRPr="00AD51F5">
        <w:rPr>
          <w:sz w:val="22"/>
          <w:szCs w:val="22"/>
        </w:rPr>
        <w:t>γ</w:t>
      </w:r>
      <w:r>
        <w:rPr>
          <w:sz w:val="22"/>
          <w:szCs w:val="22"/>
        </w:rPr>
        <w:t>ίου Κ</w:t>
      </w:r>
      <w:r w:rsidRPr="00AD51F5">
        <w:rPr>
          <w:sz w:val="22"/>
          <w:szCs w:val="22"/>
        </w:rPr>
        <w:t>οσμ</w:t>
      </w:r>
      <w:r>
        <w:rPr>
          <w:sz w:val="22"/>
          <w:szCs w:val="22"/>
        </w:rPr>
        <w:t>ά».</w:t>
      </w:r>
    </w:p>
    <w:p w:rsidR="00D92DAB" w:rsidRDefault="00D92DAB" w:rsidP="00671C30">
      <w:pPr>
        <w:pStyle w:val="ListParagraph"/>
        <w:spacing w:after="0" w:line="240" w:lineRule="auto"/>
        <w:ind w:left="360"/>
        <w:jc w:val="both"/>
        <w:rPr>
          <w:rFonts w:ascii="Arial" w:hAnsi="Arial" w:cs="Arial"/>
          <w:color w:val="000000"/>
        </w:rPr>
      </w:pPr>
      <w:r w:rsidRPr="00691D33">
        <w:rPr>
          <w:rFonts w:ascii="Arial" w:hAnsi="Arial" w:cs="Arial"/>
          <w:color w:val="000000"/>
        </w:rPr>
        <w:t>(Εισηγητής ο Περιφερειακός Σύμβουλος κ. Ν. Παπαδάκης)</w:t>
      </w:r>
    </w:p>
    <w:p w:rsidR="00D92DAB" w:rsidRPr="000171E8" w:rsidRDefault="00D92DAB" w:rsidP="00B87C6A">
      <w:pPr>
        <w:numPr>
          <w:ilvl w:val="0"/>
          <w:numId w:val="3"/>
        </w:numPr>
        <w:spacing w:before="120" w:after="60" w:line="259" w:lineRule="auto"/>
        <w:contextualSpacing/>
        <w:jc w:val="both"/>
        <w:rPr>
          <w:sz w:val="22"/>
          <w:szCs w:val="22"/>
        </w:rPr>
      </w:pPr>
      <w:bookmarkStart w:id="11" w:name="_Hlk103241992"/>
      <w:r w:rsidRPr="000171E8">
        <w:rPr>
          <w:sz w:val="22"/>
          <w:szCs w:val="22"/>
        </w:rPr>
        <w:t>Γνωμοδότηση</w:t>
      </w:r>
      <w:bookmarkStart w:id="12" w:name="_Hlk100835061"/>
      <w:r w:rsidRPr="00AD51F5">
        <w:rPr>
          <w:sz w:val="22"/>
          <w:szCs w:val="22"/>
        </w:rPr>
        <w:t xml:space="preserve">επί </w:t>
      </w:r>
      <w:r>
        <w:rPr>
          <w:sz w:val="22"/>
          <w:szCs w:val="22"/>
        </w:rPr>
        <w:t>της</w:t>
      </w:r>
      <w:bookmarkEnd w:id="12"/>
      <w:r w:rsidRPr="00CF1676">
        <w:rPr>
          <w:sz w:val="22"/>
          <w:szCs w:val="22"/>
        </w:rPr>
        <w:t xml:space="preserve">Μελέτης Περιβαλλοντικών Επιπτώσεων (ΜΠΕ) για την </w:t>
      </w:r>
      <w:r>
        <w:rPr>
          <w:sz w:val="22"/>
          <w:szCs w:val="22"/>
        </w:rPr>
        <w:t>τ</w:t>
      </w:r>
      <w:r w:rsidRPr="00CF1676">
        <w:rPr>
          <w:sz w:val="22"/>
          <w:szCs w:val="22"/>
        </w:rPr>
        <w:t>ροποποίηση της υπ’ αρ</w:t>
      </w:r>
      <w:r>
        <w:rPr>
          <w:sz w:val="22"/>
          <w:szCs w:val="22"/>
        </w:rPr>
        <w:t>ι</w:t>
      </w:r>
      <w:r w:rsidRPr="00CF1676">
        <w:rPr>
          <w:sz w:val="22"/>
          <w:szCs w:val="22"/>
        </w:rPr>
        <w:t>θμ</w:t>
      </w:r>
      <w:r w:rsidRPr="00AD51F5">
        <w:rPr>
          <w:sz w:val="22"/>
          <w:szCs w:val="22"/>
        </w:rPr>
        <w:t>. 204467/25-10-2011 ΑΕΠΟ</w:t>
      </w:r>
      <w:r>
        <w:rPr>
          <w:sz w:val="22"/>
          <w:szCs w:val="22"/>
        </w:rPr>
        <w:t>,</w:t>
      </w:r>
      <w:r w:rsidRPr="00AD51F5">
        <w:rPr>
          <w:sz w:val="22"/>
          <w:szCs w:val="22"/>
        </w:rPr>
        <w:t xml:space="preserve"> λόγω αναβάθμισης της υφιστάμενης Σιδηροδρομικής Γραμμής προαστιακού σιδηροδρόμου.</w:t>
      </w:r>
    </w:p>
    <w:p w:rsidR="00D92DAB" w:rsidRDefault="00D92DAB" w:rsidP="00B87C6A">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bookmarkEnd w:id="11"/>
    <w:p w:rsidR="00D92DAB" w:rsidRPr="00E31F37" w:rsidRDefault="00D92DAB" w:rsidP="00DE4769">
      <w:pPr>
        <w:numPr>
          <w:ilvl w:val="0"/>
          <w:numId w:val="3"/>
        </w:numPr>
        <w:spacing w:before="120" w:after="60" w:line="259" w:lineRule="auto"/>
        <w:contextualSpacing/>
        <w:jc w:val="both"/>
        <w:rPr>
          <w:color w:val="FF0000"/>
          <w:sz w:val="22"/>
          <w:szCs w:val="22"/>
        </w:rPr>
      </w:pPr>
      <w:r w:rsidRPr="000171E8">
        <w:rPr>
          <w:sz w:val="22"/>
          <w:szCs w:val="22"/>
        </w:rPr>
        <w:t xml:space="preserve">Γνωμοδότηση επί </w:t>
      </w:r>
      <w:r>
        <w:rPr>
          <w:sz w:val="22"/>
          <w:szCs w:val="22"/>
        </w:rPr>
        <w:t xml:space="preserve">της </w:t>
      </w:r>
      <w:r w:rsidRPr="0069121C">
        <w:rPr>
          <w:sz w:val="22"/>
          <w:szCs w:val="22"/>
        </w:rPr>
        <w:t>Μελέτης Περιβαλλοντικών Επιπτώσεων (ΜΠΕ) του έργου «Μελέτη Κατασκευής Δικτύων Αποχέτευσης Ομβρίων Υδάτων και Διατάξεων Ανάσχεσης της Πλημμυρικής Απορροής στους Δήμους Αγίων Αναργύρων – Καματερού, Ιλίου, Πετρούπολης, Περιστερίου, Χαϊδαρίου, Αιγάλεω και Αγ. Βαρβάρας</w:t>
      </w:r>
      <w:r>
        <w:rPr>
          <w:sz w:val="22"/>
          <w:szCs w:val="22"/>
        </w:rPr>
        <w:t>».</w:t>
      </w:r>
    </w:p>
    <w:p w:rsidR="00D92DAB" w:rsidRDefault="00D92DAB" w:rsidP="00653888">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D92DAB" w:rsidRPr="000171E8" w:rsidRDefault="00D92DAB" w:rsidP="00C9151A">
      <w:pPr>
        <w:numPr>
          <w:ilvl w:val="0"/>
          <w:numId w:val="3"/>
        </w:numPr>
        <w:spacing w:before="120" w:after="60" w:line="259" w:lineRule="auto"/>
        <w:contextualSpacing/>
        <w:jc w:val="both"/>
        <w:rPr>
          <w:sz w:val="22"/>
          <w:szCs w:val="22"/>
        </w:rPr>
      </w:pPr>
      <w:bookmarkStart w:id="13" w:name="_Hlk100835118"/>
      <w:bookmarkStart w:id="14" w:name="_Hlk103240448"/>
      <w:r w:rsidRPr="000171E8">
        <w:rPr>
          <w:sz w:val="22"/>
          <w:szCs w:val="22"/>
        </w:rPr>
        <w:t>Γνωμοδότηση</w:t>
      </w:r>
      <w:r w:rsidRPr="00AD51F5">
        <w:rPr>
          <w:sz w:val="22"/>
          <w:szCs w:val="22"/>
        </w:rPr>
        <w:t xml:space="preserve">επί </w:t>
      </w:r>
      <w:r>
        <w:rPr>
          <w:sz w:val="22"/>
          <w:szCs w:val="22"/>
        </w:rPr>
        <w:t>της Μελέτης Περιβαλλοντικών Επιπτώσεων</w:t>
      </w:r>
      <w:r w:rsidRPr="00AD51F5">
        <w:rPr>
          <w:sz w:val="22"/>
          <w:szCs w:val="22"/>
        </w:rPr>
        <w:t>.</w:t>
      </w:r>
      <w:r>
        <w:rPr>
          <w:sz w:val="22"/>
          <w:szCs w:val="22"/>
        </w:rPr>
        <w:t>(ΜΠΕ)</w:t>
      </w:r>
      <w:r w:rsidRPr="00C9151A">
        <w:rPr>
          <w:sz w:val="22"/>
          <w:szCs w:val="22"/>
        </w:rPr>
        <w:t xml:space="preserve">Έργων Διευθέτησης Οριοθέτησης του Ποταμού Κηφισού στο τμήμα από Τρεις Γέφυρες </w:t>
      </w:r>
      <w:r>
        <w:rPr>
          <w:sz w:val="22"/>
          <w:szCs w:val="22"/>
        </w:rPr>
        <w:t>α</w:t>
      </w:r>
      <w:r w:rsidRPr="00C9151A">
        <w:rPr>
          <w:sz w:val="22"/>
          <w:szCs w:val="22"/>
        </w:rPr>
        <w:t>νάντη Κόκκινου Μύλου έως Αττική Οδό</w:t>
      </w:r>
      <w:r>
        <w:rPr>
          <w:sz w:val="22"/>
          <w:szCs w:val="22"/>
        </w:rPr>
        <w:t>.</w:t>
      </w:r>
    </w:p>
    <w:p w:rsidR="00D92DAB" w:rsidRDefault="00D92DAB" w:rsidP="00C9151A">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D92DAB" w:rsidRPr="000171E8" w:rsidRDefault="00D92DAB" w:rsidP="00A02E5D">
      <w:pPr>
        <w:numPr>
          <w:ilvl w:val="0"/>
          <w:numId w:val="3"/>
        </w:numPr>
        <w:spacing w:before="120" w:after="60" w:line="259" w:lineRule="auto"/>
        <w:contextualSpacing/>
        <w:jc w:val="both"/>
        <w:rPr>
          <w:sz w:val="22"/>
          <w:szCs w:val="22"/>
        </w:rPr>
      </w:pPr>
      <w:r w:rsidRPr="000171E8">
        <w:rPr>
          <w:sz w:val="22"/>
          <w:szCs w:val="22"/>
        </w:rPr>
        <w:t>Γνωμοδότηση</w:t>
      </w:r>
      <w:r w:rsidRPr="00AD51F5">
        <w:rPr>
          <w:sz w:val="22"/>
          <w:szCs w:val="22"/>
        </w:rPr>
        <w:t xml:space="preserve">επί της τροποποιημένης Μελέτης Περιβαλλοντικών Επιπτώσεων (ΜΠΕ) για το έργο </w:t>
      </w:r>
      <w:r>
        <w:rPr>
          <w:sz w:val="22"/>
          <w:szCs w:val="22"/>
        </w:rPr>
        <w:t>«Ν</w:t>
      </w:r>
      <w:r w:rsidRPr="00AD51F5">
        <w:rPr>
          <w:sz w:val="22"/>
          <w:szCs w:val="22"/>
        </w:rPr>
        <w:t>έο διώροφο εμπορικό κέντρο με υπόγειο, θερινό κινηματογράφο και υπαίθριες θέσεις στάθμευσης επί της Λεωφ. Αιαντείου, στη θέση Μπουκουρίμεζα του Δήμου Σαλαμίνας</w:t>
      </w:r>
      <w:r>
        <w:rPr>
          <w:sz w:val="22"/>
          <w:szCs w:val="22"/>
        </w:rPr>
        <w:t>»</w:t>
      </w:r>
      <w:r w:rsidRPr="00AD51F5">
        <w:rPr>
          <w:sz w:val="22"/>
          <w:szCs w:val="22"/>
        </w:rPr>
        <w:t>.</w:t>
      </w:r>
    </w:p>
    <w:p w:rsidR="00D92DAB" w:rsidRDefault="00D92DAB" w:rsidP="00A02E5D">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D92DAB" w:rsidRPr="000171E8" w:rsidRDefault="00D92DAB" w:rsidP="00774CD4">
      <w:pPr>
        <w:numPr>
          <w:ilvl w:val="0"/>
          <w:numId w:val="3"/>
        </w:numPr>
        <w:spacing w:before="120" w:after="60" w:line="259" w:lineRule="auto"/>
        <w:contextualSpacing/>
        <w:jc w:val="both"/>
        <w:rPr>
          <w:sz w:val="22"/>
          <w:szCs w:val="22"/>
        </w:rPr>
      </w:pPr>
      <w:r w:rsidRPr="000171E8">
        <w:rPr>
          <w:sz w:val="22"/>
          <w:szCs w:val="22"/>
        </w:rPr>
        <w:t>Γνωμοδότηση</w:t>
      </w:r>
      <w:r w:rsidRPr="00AD51F5">
        <w:rPr>
          <w:sz w:val="22"/>
          <w:szCs w:val="22"/>
        </w:rPr>
        <w:t>επί της Μελέτης Περιβαλλοντικών Επιπτώσεων</w:t>
      </w:r>
      <w:r>
        <w:rPr>
          <w:sz w:val="22"/>
          <w:szCs w:val="22"/>
        </w:rPr>
        <w:t xml:space="preserve"> (ΜΠΕ)</w:t>
      </w:r>
      <w:r w:rsidRPr="00AD51F5">
        <w:rPr>
          <w:sz w:val="22"/>
          <w:szCs w:val="22"/>
        </w:rPr>
        <w:t xml:space="preserve"> για έγκριση Περιβαλλοντικών Όρων της υφιστάμενης μονάδας παραγωγής σκυροδέματος, της εταιρείας “ΤΕΧΝΟΣΚΥΡ ΜΟΝΟΠΡΟΣΩΠΗ Ε.Π.Ε.”, που βρίσκεται στη θέση Κοκκινογή του Δήμου Μεγαρέων.</w:t>
      </w:r>
    </w:p>
    <w:p w:rsidR="00D92DAB" w:rsidRDefault="00D92DAB" w:rsidP="00774CD4">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D92DAB" w:rsidRPr="00691D33" w:rsidRDefault="00D92DAB" w:rsidP="00691D33">
      <w:pPr>
        <w:rPr>
          <w:sz w:val="22"/>
          <w:szCs w:val="22"/>
        </w:rPr>
      </w:pPr>
      <w:bookmarkStart w:id="15" w:name="_Hlk24624163"/>
      <w:bookmarkStart w:id="16" w:name="_Hlk24624254"/>
      <w:bookmarkEnd w:id="9"/>
      <w:bookmarkEnd w:id="13"/>
      <w:bookmarkEnd w:id="14"/>
    </w:p>
    <w:bookmarkEnd w:id="15"/>
    <w:bookmarkEnd w:id="16"/>
    <w:bookmarkEnd w:id="2"/>
    <w:bookmarkEnd w:id="3"/>
    <w:bookmarkEnd w:id="4"/>
    <w:bookmarkEnd w:id="5"/>
    <w:bookmarkEnd w:id="6"/>
    <w:bookmarkEnd w:id="7"/>
    <w:bookmarkEnd w:id="8"/>
    <w:p w:rsidR="00D92DAB" w:rsidRDefault="00D92DAB" w:rsidP="00F11125">
      <w:pPr>
        <w:ind w:left="2880" w:hanging="186"/>
        <w:jc w:val="both"/>
        <w:rPr>
          <w:rFonts w:cs="Arial"/>
          <w:b/>
          <w:sz w:val="22"/>
          <w:szCs w:val="22"/>
        </w:rPr>
      </w:pPr>
    </w:p>
    <w:p w:rsidR="00D92DAB" w:rsidRPr="00975AFC" w:rsidRDefault="00D92DAB" w:rsidP="00F11125">
      <w:pPr>
        <w:ind w:left="2880" w:hanging="186"/>
        <w:jc w:val="both"/>
        <w:rPr>
          <w:rFonts w:cs="Arial"/>
          <w:b/>
          <w:sz w:val="22"/>
          <w:szCs w:val="22"/>
        </w:rPr>
      </w:pPr>
      <w:r w:rsidRPr="00975AFC">
        <w:rPr>
          <w:rFonts w:cs="Arial"/>
          <w:b/>
          <w:sz w:val="22"/>
          <w:szCs w:val="22"/>
        </w:rPr>
        <w:t>Ο ΠΡΟΕΔΡΟΣ</w:t>
      </w:r>
    </w:p>
    <w:p w:rsidR="00D92DAB" w:rsidRPr="00975AFC" w:rsidRDefault="00D92DAB" w:rsidP="00F11125">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D92DAB" w:rsidRPr="00975AFC" w:rsidRDefault="00D92DAB" w:rsidP="00F11125">
      <w:pPr>
        <w:ind w:left="2880" w:hanging="186"/>
        <w:jc w:val="both"/>
        <w:rPr>
          <w:rFonts w:cs="Arial"/>
          <w:b/>
          <w:sz w:val="22"/>
          <w:szCs w:val="22"/>
        </w:rPr>
      </w:pPr>
    </w:p>
    <w:p w:rsidR="00D92DAB" w:rsidRPr="00975AFC" w:rsidRDefault="00D92DAB" w:rsidP="00F11125">
      <w:pPr>
        <w:ind w:left="2880" w:hanging="186"/>
        <w:jc w:val="both"/>
        <w:rPr>
          <w:rFonts w:cs="Arial"/>
          <w:b/>
          <w:sz w:val="22"/>
          <w:szCs w:val="22"/>
        </w:rPr>
      </w:pPr>
    </w:p>
    <w:p w:rsidR="00D92DAB" w:rsidRDefault="00D92DAB" w:rsidP="004A05BB">
      <w:pPr>
        <w:ind w:left="2880" w:hanging="186"/>
        <w:rPr>
          <w:rFonts w:cs="Arial"/>
          <w:b/>
          <w:sz w:val="22"/>
          <w:szCs w:val="22"/>
        </w:rPr>
      </w:pPr>
    </w:p>
    <w:p w:rsidR="00D92DAB" w:rsidRDefault="00D92DAB" w:rsidP="004A05BB">
      <w:pPr>
        <w:ind w:left="2880" w:hanging="186"/>
        <w:rPr>
          <w:rFonts w:cs="Arial"/>
          <w:b/>
          <w:sz w:val="22"/>
          <w:szCs w:val="22"/>
        </w:rPr>
      </w:pPr>
      <w:r w:rsidRPr="00975AFC">
        <w:rPr>
          <w:rFonts w:cs="Arial"/>
          <w:b/>
          <w:sz w:val="22"/>
          <w:szCs w:val="22"/>
        </w:rPr>
        <w:t>ΧΡΗΣΤΟΣ ΘΕΟΔΩΡΟΠΟΥΛΟΣ</w:t>
      </w:r>
    </w:p>
    <w:sectPr w:rsidR="00D92DAB" w:rsidSect="00DE2847">
      <w:footerReference w:type="even" r:id="rId10"/>
      <w:footerReference w:type="default" r:id="rId11"/>
      <w:footerReference w:type="first" r:id="rId12"/>
      <w:pgSz w:w="11906" w:h="16838"/>
      <w:pgMar w:top="709" w:right="1644"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DAB" w:rsidRDefault="00D92DAB">
      <w:r>
        <w:separator/>
      </w:r>
    </w:p>
  </w:endnote>
  <w:endnote w:type="continuationSeparator" w:id="1">
    <w:p w:rsidR="00D92DAB" w:rsidRDefault="00D92D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AB" w:rsidRDefault="00D92DAB"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2DAB" w:rsidRDefault="00D92DAB"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AB" w:rsidRDefault="00D92DAB"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92DAB" w:rsidRDefault="00D92DAB"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AB" w:rsidRDefault="00D92DAB">
    <w:pPr>
      <w:pStyle w:val="Footer"/>
      <w:jc w:val="center"/>
    </w:pPr>
    <w:fldSimple w:instr="PAGE   \* MERGEFORMAT">
      <w:r>
        <w:rPr>
          <w:noProof/>
        </w:rPr>
        <w:t>1</w:t>
      </w:r>
    </w:fldSimple>
  </w:p>
  <w:p w:rsidR="00D92DAB" w:rsidRDefault="00D92D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DAB" w:rsidRDefault="00D92DAB">
      <w:r>
        <w:separator/>
      </w:r>
    </w:p>
  </w:footnote>
  <w:footnote w:type="continuationSeparator" w:id="1">
    <w:p w:rsidR="00D92DAB" w:rsidRDefault="00D92D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8D16FF9"/>
    <w:multiLevelType w:val="hybridMultilevel"/>
    <w:tmpl w:val="121E589C"/>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43AD736A"/>
    <w:multiLevelType w:val="hybridMultilevel"/>
    <w:tmpl w:val="710C6B3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2"/>
  </w:num>
  <w:num w:numId="4">
    <w:abstractNumId w:val="1"/>
  </w:num>
  <w:num w:numId="5">
    <w:abstractNumId w:val="4"/>
  </w:num>
  <w:num w:numId="6">
    <w:abstractNumId w:val="0"/>
  </w:num>
  <w:num w:numId="7">
    <w:abstractNumId w:val="5"/>
  </w:num>
  <w:num w:numId="8">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D95"/>
    <w:rsid w:val="00016115"/>
    <w:rsid w:val="00016367"/>
    <w:rsid w:val="000165EC"/>
    <w:rsid w:val="000165FC"/>
    <w:rsid w:val="000169F5"/>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1079"/>
    <w:rsid w:val="0003197D"/>
    <w:rsid w:val="00031E99"/>
    <w:rsid w:val="00032184"/>
    <w:rsid w:val="0003404B"/>
    <w:rsid w:val="000344A4"/>
    <w:rsid w:val="00034A85"/>
    <w:rsid w:val="00035165"/>
    <w:rsid w:val="00035297"/>
    <w:rsid w:val="0003594F"/>
    <w:rsid w:val="00035C9C"/>
    <w:rsid w:val="00036392"/>
    <w:rsid w:val="00036754"/>
    <w:rsid w:val="000369F9"/>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532D"/>
    <w:rsid w:val="00056794"/>
    <w:rsid w:val="00056907"/>
    <w:rsid w:val="00056EEB"/>
    <w:rsid w:val="00056F22"/>
    <w:rsid w:val="00057172"/>
    <w:rsid w:val="000572BB"/>
    <w:rsid w:val="00057815"/>
    <w:rsid w:val="0005795B"/>
    <w:rsid w:val="00057BEE"/>
    <w:rsid w:val="00057E42"/>
    <w:rsid w:val="00060219"/>
    <w:rsid w:val="000604D2"/>
    <w:rsid w:val="0006085A"/>
    <w:rsid w:val="0006094A"/>
    <w:rsid w:val="00060B00"/>
    <w:rsid w:val="00060FE1"/>
    <w:rsid w:val="000610DE"/>
    <w:rsid w:val="00061318"/>
    <w:rsid w:val="000614E0"/>
    <w:rsid w:val="000617B0"/>
    <w:rsid w:val="00061AEC"/>
    <w:rsid w:val="00061B27"/>
    <w:rsid w:val="00061E88"/>
    <w:rsid w:val="00061FA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9B3"/>
    <w:rsid w:val="00080AB1"/>
    <w:rsid w:val="00081135"/>
    <w:rsid w:val="0008135B"/>
    <w:rsid w:val="000815EA"/>
    <w:rsid w:val="000818C0"/>
    <w:rsid w:val="00081924"/>
    <w:rsid w:val="00082216"/>
    <w:rsid w:val="000826A2"/>
    <w:rsid w:val="00082DAC"/>
    <w:rsid w:val="0008328A"/>
    <w:rsid w:val="000833CA"/>
    <w:rsid w:val="00083564"/>
    <w:rsid w:val="000838E3"/>
    <w:rsid w:val="00083C5E"/>
    <w:rsid w:val="00083F53"/>
    <w:rsid w:val="0008424C"/>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3745"/>
    <w:rsid w:val="0009460B"/>
    <w:rsid w:val="000949E2"/>
    <w:rsid w:val="00094B77"/>
    <w:rsid w:val="00094BB8"/>
    <w:rsid w:val="00094E29"/>
    <w:rsid w:val="0009535A"/>
    <w:rsid w:val="0009536A"/>
    <w:rsid w:val="00095560"/>
    <w:rsid w:val="00096144"/>
    <w:rsid w:val="000964A0"/>
    <w:rsid w:val="000969BB"/>
    <w:rsid w:val="00096A28"/>
    <w:rsid w:val="000A0384"/>
    <w:rsid w:val="000A05B3"/>
    <w:rsid w:val="000A10C4"/>
    <w:rsid w:val="000A1231"/>
    <w:rsid w:val="000A20BD"/>
    <w:rsid w:val="000A227D"/>
    <w:rsid w:val="000A23E9"/>
    <w:rsid w:val="000A252F"/>
    <w:rsid w:val="000A2694"/>
    <w:rsid w:val="000A2820"/>
    <w:rsid w:val="000A363F"/>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58D"/>
    <w:rsid w:val="000B27DC"/>
    <w:rsid w:val="000B2EA9"/>
    <w:rsid w:val="000B3433"/>
    <w:rsid w:val="000B36E6"/>
    <w:rsid w:val="000B381C"/>
    <w:rsid w:val="000B3DA0"/>
    <w:rsid w:val="000B4400"/>
    <w:rsid w:val="000B45EF"/>
    <w:rsid w:val="000B4674"/>
    <w:rsid w:val="000B47E8"/>
    <w:rsid w:val="000B4BED"/>
    <w:rsid w:val="000B4DDA"/>
    <w:rsid w:val="000B4DED"/>
    <w:rsid w:val="000B66AC"/>
    <w:rsid w:val="000B67A2"/>
    <w:rsid w:val="000B6A22"/>
    <w:rsid w:val="000B6F15"/>
    <w:rsid w:val="000B70F5"/>
    <w:rsid w:val="000B7965"/>
    <w:rsid w:val="000B79E3"/>
    <w:rsid w:val="000B7A62"/>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AC7"/>
    <w:rsid w:val="000C2B97"/>
    <w:rsid w:val="000C2BA0"/>
    <w:rsid w:val="000C2D8D"/>
    <w:rsid w:val="000C2DF8"/>
    <w:rsid w:val="000C2F45"/>
    <w:rsid w:val="000C332B"/>
    <w:rsid w:val="000C34AF"/>
    <w:rsid w:val="000C38B1"/>
    <w:rsid w:val="000C3C2A"/>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1236"/>
    <w:rsid w:val="000D1664"/>
    <w:rsid w:val="000D18C2"/>
    <w:rsid w:val="000D1B44"/>
    <w:rsid w:val="000D1C30"/>
    <w:rsid w:val="000D1DF8"/>
    <w:rsid w:val="000D219B"/>
    <w:rsid w:val="000D2255"/>
    <w:rsid w:val="000D2440"/>
    <w:rsid w:val="000D2677"/>
    <w:rsid w:val="000D29B8"/>
    <w:rsid w:val="000D2BAE"/>
    <w:rsid w:val="000D2C59"/>
    <w:rsid w:val="000D31CF"/>
    <w:rsid w:val="000D3D3D"/>
    <w:rsid w:val="000D412D"/>
    <w:rsid w:val="000D4973"/>
    <w:rsid w:val="000D54C3"/>
    <w:rsid w:val="000D5843"/>
    <w:rsid w:val="000D62DA"/>
    <w:rsid w:val="000D6753"/>
    <w:rsid w:val="000D6ADF"/>
    <w:rsid w:val="000D6B4B"/>
    <w:rsid w:val="000D6F33"/>
    <w:rsid w:val="000D6F97"/>
    <w:rsid w:val="000D7231"/>
    <w:rsid w:val="000D74C9"/>
    <w:rsid w:val="000D7F3E"/>
    <w:rsid w:val="000E02C3"/>
    <w:rsid w:val="000E03AC"/>
    <w:rsid w:val="000E03E9"/>
    <w:rsid w:val="000E0485"/>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6057"/>
    <w:rsid w:val="000F67C3"/>
    <w:rsid w:val="000F68B9"/>
    <w:rsid w:val="000F6AFA"/>
    <w:rsid w:val="000F6B47"/>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9D1"/>
    <w:rsid w:val="001077FE"/>
    <w:rsid w:val="00107EE0"/>
    <w:rsid w:val="001102D9"/>
    <w:rsid w:val="00110890"/>
    <w:rsid w:val="001108C3"/>
    <w:rsid w:val="00111219"/>
    <w:rsid w:val="0011139B"/>
    <w:rsid w:val="00111605"/>
    <w:rsid w:val="00111B8E"/>
    <w:rsid w:val="00111CD7"/>
    <w:rsid w:val="00111F18"/>
    <w:rsid w:val="0011226C"/>
    <w:rsid w:val="0011268B"/>
    <w:rsid w:val="00113395"/>
    <w:rsid w:val="00113919"/>
    <w:rsid w:val="00113AF9"/>
    <w:rsid w:val="00113C53"/>
    <w:rsid w:val="00113D74"/>
    <w:rsid w:val="0011424A"/>
    <w:rsid w:val="001144EF"/>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53C"/>
    <w:rsid w:val="0012460A"/>
    <w:rsid w:val="001246E1"/>
    <w:rsid w:val="001249D8"/>
    <w:rsid w:val="00124BC0"/>
    <w:rsid w:val="00124D05"/>
    <w:rsid w:val="00125235"/>
    <w:rsid w:val="00125310"/>
    <w:rsid w:val="0012554F"/>
    <w:rsid w:val="00125558"/>
    <w:rsid w:val="00125D4F"/>
    <w:rsid w:val="00125EC0"/>
    <w:rsid w:val="001261FF"/>
    <w:rsid w:val="001262C3"/>
    <w:rsid w:val="00126AFB"/>
    <w:rsid w:val="00126FEE"/>
    <w:rsid w:val="0012730B"/>
    <w:rsid w:val="0012779F"/>
    <w:rsid w:val="001301C1"/>
    <w:rsid w:val="00130A71"/>
    <w:rsid w:val="00130AAE"/>
    <w:rsid w:val="00131056"/>
    <w:rsid w:val="001310AF"/>
    <w:rsid w:val="0013124C"/>
    <w:rsid w:val="001315C9"/>
    <w:rsid w:val="00131EC0"/>
    <w:rsid w:val="00131F3F"/>
    <w:rsid w:val="0013203E"/>
    <w:rsid w:val="00132369"/>
    <w:rsid w:val="00132530"/>
    <w:rsid w:val="001327FB"/>
    <w:rsid w:val="00133630"/>
    <w:rsid w:val="00133AB2"/>
    <w:rsid w:val="00133D02"/>
    <w:rsid w:val="0013400F"/>
    <w:rsid w:val="00134713"/>
    <w:rsid w:val="00134A23"/>
    <w:rsid w:val="00134D40"/>
    <w:rsid w:val="00134EC4"/>
    <w:rsid w:val="00134F62"/>
    <w:rsid w:val="001351ED"/>
    <w:rsid w:val="00135738"/>
    <w:rsid w:val="00135B19"/>
    <w:rsid w:val="00136286"/>
    <w:rsid w:val="0013682C"/>
    <w:rsid w:val="00136A54"/>
    <w:rsid w:val="00136A78"/>
    <w:rsid w:val="0013720B"/>
    <w:rsid w:val="00137C55"/>
    <w:rsid w:val="00137D6D"/>
    <w:rsid w:val="00137E00"/>
    <w:rsid w:val="001403BC"/>
    <w:rsid w:val="00141739"/>
    <w:rsid w:val="00141944"/>
    <w:rsid w:val="00141B05"/>
    <w:rsid w:val="0014252C"/>
    <w:rsid w:val="001429BC"/>
    <w:rsid w:val="001431AF"/>
    <w:rsid w:val="00143A1D"/>
    <w:rsid w:val="00143D1E"/>
    <w:rsid w:val="00144382"/>
    <w:rsid w:val="0014439C"/>
    <w:rsid w:val="00144A57"/>
    <w:rsid w:val="00144D55"/>
    <w:rsid w:val="001455DD"/>
    <w:rsid w:val="00145836"/>
    <w:rsid w:val="00145AE2"/>
    <w:rsid w:val="001461E9"/>
    <w:rsid w:val="001464F2"/>
    <w:rsid w:val="001466A9"/>
    <w:rsid w:val="00146AE4"/>
    <w:rsid w:val="0014713B"/>
    <w:rsid w:val="00147304"/>
    <w:rsid w:val="0014749C"/>
    <w:rsid w:val="0014779E"/>
    <w:rsid w:val="001478F6"/>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435F"/>
    <w:rsid w:val="00164C8F"/>
    <w:rsid w:val="001651A0"/>
    <w:rsid w:val="00165EDA"/>
    <w:rsid w:val="001661CA"/>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5E2"/>
    <w:rsid w:val="001858DC"/>
    <w:rsid w:val="00185ECD"/>
    <w:rsid w:val="00186178"/>
    <w:rsid w:val="00186413"/>
    <w:rsid w:val="00186441"/>
    <w:rsid w:val="0018686C"/>
    <w:rsid w:val="00187316"/>
    <w:rsid w:val="00187D7E"/>
    <w:rsid w:val="00190136"/>
    <w:rsid w:val="00190278"/>
    <w:rsid w:val="001905A5"/>
    <w:rsid w:val="001906CC"/>
    <w:rsid w:val="00190A5D"/>
    <w:rsid w:val="00190C9C"/>
    <w:rsid w:val="001915CD"/>
    <w:rsid w:val="001919F7"/>
    <w:rsid w:val="00191ACA"/>
    <w:rsid w:val="00191BE6"/>
    <w:rsid w:val="00191F2A"/>
    <w:rsid w:val="00191F88"/>
    <w:rsid w:val="001929F0"/>
    <w:rsid w:val="00192BD6"/>
    <w:rsid w:val="00193A3E"/>
    <w:rsid w:val="00193B77"/>
    <w:rsid w:val="00193BBF"/>
    <w:rsid w:val="00194368"/>
    <w:rsid w:val="00194902"/>
    <w:rsid w:val="00194D4C"/>
    <w:rsid w:val="00194FF7"/>
    <w:rsid w:val="00195A70"/>
    <w:rsid w:val="00195C0C"/>
    <w:rsid w:val="0019688D"/>
    <w:rsid w:val="001968A2"/>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345"/>
    <w:rsid w:val="001D762B"/>
    <w:rsid w:val="001D76F7"/>
    <w:rsid w:val="001D7903"/>
    <w:rsid w:val="001D7CBE"/>
    <w:rsid w:val="001E020D"/>
    <w:rsid w:val="001E0EEF"/>
    <w:rsid w:val="001E0F4C"/>
    <w:rsid w:val="001E0FE2"/>
    <w:rsid w:val="001E1350"/>
    <w:rsid w:val="001E13BE"/>
    <w:rsid w:val="001E176C"/>
    <w:rsid w:val="001E1F03"/>
    <w:rsid w:val="001E1FA8"/>
    <w:rsid w:val="001E20E6"/>
    <w:rsid w:val="001E28F0"/>
    <w:rsid w:val="001E3152"/>
    <w:rsid w:val="001E324E"/>
    <w:rsid w:val="001E33FC"/>
    <w:rsid w:val="001E3AAC"/>
    <w:rsid w:val="001E406B"/>
    <w:rsid w:val="001E42D3"/>
    <w:rsid w:val="001E46F5"/>
    <w:rsid w:val="001E4A65"/>
    <w:rsid w:val="001E4C3F"/>
    <w:rsid w:val="001E4C69"/>
    <w:rsid w:val="001E518A"/>
    <w:rsid w:val="001E55BA"/>
    <w:rsid w:val="001E59CA"/>
    <w:rsid w:val="001E59FA"/>
    <w:rsid w:val="001E5D55"/>
    <w:rsid w:val="001E5E09"/>
    <w:rsid w:val="001E6256"/>
    <w:rsid w:val="001E63AA"/>
    <w:rsid w:val="001E65D0"/>
    <w:rsid w:val="001E6CF2"/>
    <w:rsid w:val="001E7A01"/>
    <w:rsid w:val="001E7C13"/>
    <w:rsid w:val="001E7E08"/>
    <w:rsid w:val="001F0103"/>
    <w:rsid w:val="001F0CAB"/>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A9"/>
    <w:rsid w:val="001F752D"/>
    <w:rsid w:val="001F784E"/>
    <w:rsid w:val="001F7B91"/>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CF0"/>
    <w:rsid w:val="00210D25"/>
    <w:rsid w:val="00210F2F"/>
    <w:rsid w:val="0021162C"/>
    <w:rsid w:val="0021185C"/>
    <w:rsid w:val="00211882"/>
    <w:rsid w:val="00211974"/>
    <w:rsid w:val="0021221C"/>
    <w:rsid w:val="0021268C"/>
    <w:rsid w:val="002128FA"/>
    <w:rsid w:val="00213510"/>
    <w:rsid w:val="002139EB"/>
    <w:rsid w:val="00214BEC"/>
    <w:rsid w:val="00214EC1"/>
    <w:rsid w:val="00215170"/>
    <w:rsid w:val="002157EA"/>
    <w:rsid w:val="0021591C"/>
    <w:rsid w:val="00215A70"/>
    <w:rsid w:val="00215F18"/>
    <w:rsid w:val="002167D3"/>
    <w:rsid w:val="002167DC"/>
    <w:rsid w:val="00216937"/>
    <w:rsid w:val="00216CDE"/>
    <w:rsid w:val="00216EC8"/>
    <w:rsid w:val="00217892"/>
    <w:rsid w:val="00217C93"/>
    <w:rsid w:val="00217D2B"/>
    <w:rsid w:val="00220216"/>
    <w:rsid w:val="00220A4E"/>
    <w:rsid w:val="00220A61"/>
    <w:rsid w:val="002214B8"/>
    <w:rsid w:val="002214EF"/>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4685"/>
    <w:rsid w:val="002346FF"/>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2441"/>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755"/>
    <w:rsid w:val="00257ADF"/>
    <w:rsid w:val="00257E56"/>
    <w:rsid w:val="00260470"/>
    <w:rsid w:val="00260F83"/>
    <w:rsid w:val="00261921"/>
    <w:rsid w:val="0026197D"/>
    <w:rsid w:val="00261C1C"/>
    <w:rsid w:val="00261C71"/>
    <w:rsid w:val="00261CDF"/>
    <w:rsid w:val="00261F77"/>
    <w:rsid w:val="002624FD"/>
    <w:rsid w:val="00262973"/>
    <w:rsid w:val="00262E12"/>
    <w:rsid w:val="00262F2B"/>
    <w:rsid w:val="002631AD"/>
    <w:rsid w:val="002639D3"/>
    <w:rsid w:val="00264201"/>
    <w:rsid w:val="002644D3"/>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7CE"/>
    <w:rsid w:val="00283B5B"/>
    <w:rsid w:val="00283FB7"/>
    <w:rsid w:val="00284146"/>
    <w:rsid w:val="00284487"/>
    <w:rsid w:val="002846D8"/>
    <w:rsid w:val="00284977"/>
    <w:rsid w:val="00284A13"/>
    <w:rsid w:val="00284C94"/>
    <w:rsid w:val="00285396"/>
    <w:rsid w:val="002857F3"/>
    <w:rsid w:val="0028586E"/>
    <w:rsid w:val="00285B86"/>
    <w:rsid w:val="00285CCF"/>
    <w:rsid w:val="00285E3A"/>
    <w:rsid w:val="00285F0C"/>
    <w:rsid w:val="002862E1"/>
    <w:rsid w:val="002866D2"/>
    <w:rsid w:val="0028680D"/>
    <w:rsid w:val="00286DA9"/>
    <w:rsid w:val="00287023"/>
    <w:rsid w:val="002875A0"/>
    <w:rsid w:val="002908E6"/>
    <w:rsid w:val="00290A39"/>
    <w:rsid w:val="00290EA2"/>
    <w:rsid w:val="00290F6F"/>
    <w:rsid w:val="0029100E"/>
    <w:rsid w:val="00291E1E"/>
    <w:rsid w:val="00291EDC"/>
    <w:rsid w:val="002920CD"/>
    <w:rsid w:val="0029279C"/>
    <w:rsid w:val="002928DB"/>
    <w:rsid w:val="0029294E"/>
    <w:rsid w:val="002931B1"/>
    <w:rsid w:val="0029479E"/>
    <w:rsid w:val="00294936"/>
    <w:rsid w:val="00294DCE"/>
    <w:rsid w:val="00294F96"/>
    <w:rsid w:val="00295059"/>
    <w:rsid w:val="0029537B"/>
    <w:rsid w:val="00295690"/>
    <w:rsid w:val="00295847"/>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C92"/>
    <w:rsid w:val="002A2D61"/>
    <w:rsid w:val="002A2F3D"/>
    <w:rsid w:val="002A2F55"/>
    <w:rsid w:val="002A2FDA"/>
    <w:rsid w:val="002A3093"/>
    <w:rsid w:val="002A3404"/>
    <w:rsid w:val="002A38AE"/>
    <w:rsid w:val="002A3B84"/>
    <w:rsid w:val="002A4147"/>
    <w:rsid w:val="002A4627"/>
    <w:rsid w:val="002A48BB"/>
    <w:rsid w:val="002A48D9"/>
    <w:rsid w:val="002A4914"/>
    <w:rsid w:val="002A4F42"/>
    <w:rsid w:val="002A5877"/>
    <w:rsid w:val="002A5CD2"/>
    <w:rsid w:val="002A606B"/>
    <w:rsid w:val="002A608D"/>
    <w:rsid w:val="002A68F7"/>
    <w:rsid w:val="002A69C8"/>
    <w:rsid w:val="002A6D27"/>
    <w:rsid w:val="002A7115"/>
    <w:rsid w:val="002A71B5"/>
    <w:rsid w:val="002A78F4"/>
    <w:rsid w:val="002B02EB"/>
    <w:rsid w:val="002B0BC7"/>
    <w:rsid w:val="002B1196"/>
    <w:rsid w:val="002B1222"/>
    <w:rsid w:val="002B176F"/>
    <w:rsid w:val="002B1840"/>
    <w:rsid w:val="002B1BE9"/>
    <w:rsid w:val="002B1CD2"/>
    <w:rsid w:val="002B1FAD"/>
    <w:rsid w:val="002B213D"/>
    <w:rsid w:val="002B25F2"/>
    <w:rsid w:val="002B2A63"/>
    <w:rsid w:val="002B2B3A"/>
    <w:rsid w:val="002B3110"/>
    <w:rsid w:val="002B32D8"/>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D4"/>
    <w:rsid w:val="002C7A7E"/>
    <w:rsid w:val="002C7C73"/>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E049B"/>
    <w:rsid w:val="002E056C"/>
    <w:rsid w:val="002E077D"/>
    <w:rsid w:val="002E0935"/>
    <w:rsid w:val="002E10BD"/>
    <w:rsid w:val="002E1B69"/>
    <w:rsid w:val="002E1D98"/>
    <w:rsid w:val="002E1E87"/>
    <w:rsid w:val="002E2949"/>
    <w:rsid w:val="002E2F74"/>
    <w:rsid w:val="002E366A"/>
    <w:rsid w:val="002E37EE"/>
    <w:rsid w:val="002E3A7D"/>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DCC"/>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2900"/>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E6"/>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E9A"/>
    <w:rsid w:val="00315FAC"/>
    <w:rsid w:val="003164A1"/>
    <w:rsid w:val="003164D6"/>
    <w:rsid w:val="00316A3F"/>
    <w:rsid w:val="00316BB7"/>
    <w:rsid w:val="00316D37"/>
    <w:rsid w:val="00316DD0"/>
    <w:rsid w:val="00317282"/>
    <w:rsid w:val="003178F5"/>
    <w:rsid w:val="00317E7D"/>
    <w:rsid w:val="00320134"/>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501F"/>
    <w:rsid w:val="003352A0"/>
    <w:rsid w:val="003355C7"/>
    <w:rsid w:val="00335D16"/>
    <w:rsid w:val="00335E50"/>
    <w:rsid w:val="003365D1"/>
    <w:rsid w:val="003366F4"/>
    <w:rsid w:val="00336A45"/>
    <w:rsid w:val="00336CAA"/>
    <w:rsid w:val="00336DDE"/>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38FC"/>
    <w:rsid w:val="00353BD9"/>
    <w:rsid w:val="00354463"/>
    <w:rsid w:val="003546BA"/>
    <w:rsid w:val="00354760"/>
    <w:rsid w:val="00354856"/>
    <w:rsid w:val="00354CFC"/>
    <w:rsid w:val="0035544B"/>
    <w:rsid w:val="00355EDA"/>
    <w:rsid w:val="0035631E"/>
    <w:rsid w:val="00356372"/>
    <w:rsid w:val="003565CB"/>
    <w:rsid w:val="00356755"/>
    <w:rsid w:val="00356820"/>
    <w:rsid w:val="00356868"/>
    <w:rsid w:val="00356B14"/>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DCF"/>
    <w:rsid w:val="00364E0C"/>
    <w:rsid w:val="00365409"/>
    <w:rsid w:val="00365659"/>
    <w:rsid w:val="00365708"/>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D7C"/>
    <w:rsid w:val="003851C6"/>
    <w:rsid w:val="00385222"/>
    <w:rsid w:val="003855BD"/>
    <w:rsid w:val="003865F6"/>
    <w:rsid w:val="0038667D"/>
    <w:rsid w:val="0038685B"/>
    <w:rsid w:val="00386AB0"/>
    <w:rsid w:val="00386EDB"/>
    <w:rsid w:val="00387350"/>
    <w:rsid w:val="00387366"/>
    <w:rsid w:val="0038750C"/>
    <w:rsid w:val="00387844"/>
    <w:rsid w:val="003879D8"/>
    <w:rsid w:val="00387B73"/>
    <w:rsid w:val="00387DB5"/>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534"/>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B0"/>
    <w:rsid w:val="003B4E17"/>
    <w:rsid w:val="003B54E3"/>
    <w:rsid w:val="003B57C0"/>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395B"/>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924"/>
    <w:rsid w:val="003F28C2"/>
    <w:rsid w:val="003F3798"/>
    <w:rsid w:val="003F3A4F"/>
    <w:rsid w:val="003F3B50"/>
    <w:rsid w:val="003F4319"/>
    <w:rsid w:val="003F46C4"/>
    <w:rsid w:val="003F518D"/>
    <w:rsid w:val="003F572C"/>
    <w:rsid w:val="003F64B1"/>
    <w:rsid w:val="003F69FF"/>
    <w:rsid w:val="003F6A09"/>
    <w:rsid w:val="003F737E"/>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4DD"/>
    <w:rsid w:val="00404EC5"/>
    <w:rsid w:val="00405387"/>
    <w:rsid w:val="004054B8"/>
    <w:rsid w:val="00405681"/>
    <w:rsid w:val="00405A7A"/>
    <w:rsid w:val="00405ADD"/>
    <w:rsid w:val="00405CE3"/>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7C0"/>
    <w:rsid w:val="00421ABA"/>
    <w:rsid w:val="00421EC2"/>
    <w:rsid w:val="00421EEF"/>
    <w:rsid w:val="00422604"/>
    <w:rsid w:val="00422CEE"/>
    <w:rsid w:val="004233F2"/>
    <w:rsid w:val="004238A1"/>
    <w:rsid w:val="004238CE"/>
    <w:rsid w:val="00423D31"/>
    <w:rsid w:val="004247B3"/>
    <w:rsid w:val="0042496E"/>
    <w:rsid w:val="004249D7"/>
    <w:rsid w:val="00424A53"/>
    <w:rsid w:val="00424AC2"/>
    <w:rsid w:val="00424F37"/>
    <w:rsid w:val="00425027"/>
    <w:rsid w:val="0042562C"/>
    <w:rsid w:val="004256F8"/>
    <w:rsid w:val="00425A5E"/>
    <w:rsid w:val="00425B40"/>
    <w:rsid w:val="00425CAA"/>
    <w:rsid w:val="004266C3"/>
    <w:rsid w:val="00426A21"/>
    <w:rsid w:val="00426D25"/>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6B2"/>
    <w:rsid w:val="0043687D"/>
    <w:rsid w:val="00436D84"/>
    <w:rsid w:val="004370B2"/>
    <w:rsid w:val="004404A3"/>
    <w:rsid w:val="0044050C"/>
    <w:rsid w:val="0044077E"/>
    <w:rsid w:val="00440972"/>
    <w:rsid w:val="00440C02"/>
    <w:rsid w:val="00440E2F"/>
    <w:rsid w:val="00440EE1"/>
    <w:rsid w:val="00440F39"/>
    <w:rsid w:val="00440FE1"/>
    <w:rsid w:val="00441294"/>
    <w:rsid w:val="004418E8"/>
    <w:rsid w:val="00441CA8"/>
    <w:rsid w:val="00442BDB"/>
    <w:rsid w:val="00442C84"/>
    <w:rsid w:val="00442E9A"/>
    <w:rsid w:val="00442F1F"/>
    <w:rsid w:val="00442F3B"/>
    <w:rsid w:val="0044315D"/>
    <w:rsid w:val="004432D7"/>
    <w:rsid w:val="00443586"/>
    <w:rsid w:val="00443846"/>
    <w:rsid w:val="00443A20"/>
    <w:rsid w:val="004444EB"/>
    <w:rsid w:val="00444AB8"/>
    <w:rsid w:val="00445E9E"/>
    <w:rsid w:val="004466EF"/>
    <w:rsid w:val="004469BA"/>
    <w:rsid w:val="00446E61"/>
    <w:rsid w:val="004475D7"/>
    <w:rsid w:val="00447F17"/>
    <w:rsid w:val="00447F2C"/>
    <w:rsid w:val="00447F55"/>
    <w:rsid w:val="00447F76"/>
    <w:rsid w:val="00450511"/>
    <w:rsid w:val="004508F7"/>
    <w:rsid w:val="00450CF5"/>
    <w:rsid w:val="004512BA"/>
    <w:rsid w:val="004514C8"/>
    <w:rsid w:val="0045185B"/>
    <w:rsid w:val="00451A03"/>
    <w:rsid w:val="004523E9"/>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AC5"/>
    <w:rsid w:val="00464B67"/>
    <w:rsid w:val="00464FB1"/>
    <w:rsid w:val="00465007"/>
    <w:rsid w:val="00465465"/>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3E7"/>
    <w:rsid w:val="004906C9"/>
    <w:rsid w:val="00490E1C"/>
    <w:rsid w:val="004912B6"/>
    <w:rsid w:val="00491EA3"/>
    <w:rsid w:val="004924A9"/>
    <w:rsid w:val="00492799"/>
    <w:rsid w:val="0049280D"/>
    <w:rsid w:val="00492A1C"/>
    <w:rsid w:val="00492F1A"/>
    <w:rsid w:val="004931F4"/>
    <w:rsid w:val="00493489"/>
    <w:rsid w:val="00493533"/>
    <w:rsid w:val="00493A70"/>
    <w:rsid w:val="00493C9A"/>
    <w:rsid w:val="00493EE6"/>
    <w:rsid w:val="00493F37"/>
    <w:rsid w:val="0049412E"/>
    <w:rsid w:val="004942E0"/>
    <w:rsid w:val="0049436C"/>
    <w:rsid w:val="00494805"/>
    <w:rsid w:val="00494BE2"/>
    <w:rsid w:val="00495507"/>
    <w:rsid w:val="00495664"/>
    <w:rsid w:val="00495808"/>
    <w:rsid w:val="00495982"/>
    <w:rsid w:val="00495B5E"/>
    <w:rsid w:val="00495EAB"/>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35F"/>
    <w:rsid w:val="004A139F"/>
    <w:rsid w:val="004A170B"/>
    <w:rsid w:val="004A1834"/>
    <w:rsid w:val="004A1D5B"/>
    <w:rsid w:val="004A3252"/>
    <w:rsid w:val="004A3512"/>
    <w:rsid w:val="004A3540"/>
    <w:rsid w:val="004A35B3"/>
    <w:rsid w:val="004A3603"/>
    <w:rsid w:val="004A36CE"/>
    <w:rsid w:val="004A37E2"/>
    <w:rsid w:val="004A389A"/>
    <w:rsid w:val="004A3D85"/>
    <w:rsid w:val="004A4339"/>
    <w:rsid w:val="004A496F"/>
    <w:rsid w:val="004A49E9"/>
    <w:rsid w:val="004A4C3D"/>
    <w:rsid w:val="004A4E4E"/>
    <w:rsid w:val="004A4E92"/>
    <w:rsid w:val="004A4F55"/>
    <w:rsid w:val="004A5015"/>
    <w:rsid w:val="004A5267"/>
    <w:rsid w:val="004A55B7"/>
    <w:rsid w:val="004A564C"/>
    <w:rsid w:val="004A5703"/>
    <w:rsid w:val="004A616E"/>
    <w:rsid w:val="004A634A"/>
    <w:rsid w:val="004A6624"/>
    <w:rsid w:val="004A667D"/>
    <w:rsid w:val="004A6784"/>
    <w:rsid w:val="004A6BA2"/>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29F"/>
    <w:rsid w:val="004B43E6"/>
    <w:rsid w:val="004B44DB"/>
    <w:rsid w:val="004B4967"/>
    <w:rsid w:val="004B4DAB"/>
    <w:rsid w:val="004B5076"/>
    <w:rsid w:val="004B52C8"/>
    <w:rsid w:val="004B5602"/>
    <w:rsid w:val="004B565B"/>
    <w:rsid w:val="004B574A"/>
    <w:rsid w:val="004B5B1D"/>
    <w:rsid w:val="004B5EDC"/>
    <w:rsid w:val="004B620E"/>
    <w:rsid w:val="004B75E8"/>
    <w:rsid w:val="004C0284"/>
    <w:rsid w:val="004C05F9"/>
    <w:rsid w:val="004C06BB"/>
    <w:rsid w:val="004C07E1"/>
    <w:rsid w:val="004C085D"/>
    <w:rsid w:val="004C0ACE"/>
    <w:rsid w:val="004C0CED"/>
    <w:rsid w:val="004C11AF"/>
    <w:rsid w:val="004C1223"/>
    <w:rsid w:val="004C14F4"/>
    <w:rsid w:val="004C1506"/>
    <w:rsid w:val="004C15C5"/>
    <w:rsid w:val="004C181D"/>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CFB"/>
    <w:rsid w:val="004D1E22"/>
    <w:rsid w:val="004D1F2F"/>
    <w:rsid w:val="004D2262"/>
    <w:rsid w:val="004D2431"/>
    <w:rsid w:val="004D243A"/>
    <w:rsid w:val="004D29C6"/>
    <w:rsid w:val="004D2B3E"/>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AC"/>
    <w:rsid w:val="004E43FB"/>
    <w:rsid w:val="004E4646"/>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500624"/>
    <w:rsid w:val="0050138E"/>
    <w:rsid w:val="00501454"/>
    <w:rsid w:val="00501973"/>
    <w:rsid w:val="005019EF"/>
    <w:rsid w:val="00501CC2"/>
    <w:rsid w:val="005020C1"/>
    <w:rsid w:val="00502F0E"/>
    <w:rsid w:val="00503592"/>
    <w:rsid w:val="005039E6"/>
    <w:rsid w:val="00504099"/>
    <w:rsid w:val="005044F0"/>
    <w:rsid w:val="0050452C"/>
    <w:rsid w:val="00505446"/>
    <w:rsid w:val="005057B2"/>
    <w:rsid w:val="00505977"/>
    <w:rsid w:val="00506624"/>
    <w:rsid w:val="00506923"/>
    <w:rsid w:val="00506AB7"/>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686"/>
    <w:rsid w:val="005128E7"/>
    <w:rsid w:val="00512B0F"/>
    <w:rsid w:val="0051338A"/>
    <w:rsid w:val="00513B04"/>
    <w:rsid w:val="005148D7"/>
    <w:rsid w:val="005148DC"/>
    <w:rsid w:val="00514A54"/>
    <w:rsid w:val="00514C95"/>
    <w:rsid w:val="00514F07"/>
    <w:rsid w:val="00515445"/>
    <w:rsid w:val="005157F5"/>
    <w:rsid w:val="00515F1A"/>
    <w:rsid w:val="005163A0"/>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2E4"/>
    <w:rsid w:val="005316C8"/>
    <w:rsid w:val="005319BB"/>
    <w:rsid w:val="00531EE4"/>
    <w:rsid w:val="00532343"/>
    <w:rsid w:val="00532843"/>
    <w:rsid w:val="0053296C"/>
    <w:rsid w:val="00533401"/>
    <w:rsid w:val="0053344F"/>
    <w:rsid w:val="00533651"/>
    <w:rsid w:val="00533676"/>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6EE"/>
    <w:rsid w:val="00555C9C"/>
    <w:rsid w:val="00555CCE"/>
    <w:rsid w:val="00555E45"/>
    <w:rsid w:val="00556302"/>
    <w:rsid w:val="005568AF"/>
    <w:rsid w:val="0055698A"/>
    <w:rsid w:val="00556AE4"/>
    <w:rsid w:val="00557722"/>
    <w:rsid w:val="00557A1B"/>
    <w:rsid w:val="00557D9E"/>
    <w:rsid w:val="005605ED"/>
    <w:rsid w:val="005611EA"/>
    <w:rsid w:val="00561282"/>
    <w:rsid w:val="005612AC"/>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50D5"/>
    <w:rsid w:val="005656F6"/>
    <w:rsid w:val="0056593C"/>
    <w:rsid w:val="00565BC8"/>
    <w:rsid w:val="00565D9F"/>
    <w:rsid w:val="005666D0"/>
    <w:rsid w:val="00566A54"/>
    <w:rsid w:val="00566C75"/>
    <w:rsid w:val="00566CD5"/>
    <w:rsid w:val="00566D28"/>
    <w:rsid w:val="00566D7A"/>
    <w:rsid w:val="00566E4B"/>
    <w:rsid w:val="00567BCC"/>
    <w:rsid w:val="00567F15"/>
    <w:rsid w:val="005702EA"/>
    <w:rsid w:val="005708FB"/>
    <w:rsid w:val="005709EA"/>
    <w:rsid w:val="00570CD7"/>
    <w:rsid w:val="005714DE"/>
    <w:rsid w:val="00571975"/>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0F"/>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8B2"/>
    <w:rsid w:val="00587470"/>
    <w:rsid w:val="0058748F"/>
    <w:rsid w:val="005879C0"/>
    <w:rsid w:val="00587EE8"/>
    <w:rsid w:val="00590202"/>
    <w:rsid w:val="0059068E"/>
    <w:rsid w:val="005906BC"/>
    <w:rsid w:val="00590909"/>
    <w:rsid w:val="0059091F"/>
    <w:rsid w:val="00590EB5"/>
    <w:rsid w:val="0059105B"/>
    <w:rsid w:val="005910E1"/>
    <w:rsid w:val="0059120A"/>
    <w:rsid w:val="00591822"/>
    <w:rsid w:val="00591B50"/>
    <w:rsid w:val="00592C79"/>
    <w:rsid w:val="00592C8B"/>
    <w:rsid w:val="00592DD7"/>
    <w:rsid w:val="00593B13"/>
    <w:rsid w:val="00593C4C"/>
    <w:rsid w:val="00593E41"/>
    <w:rsid w:val="00594258"/>
    <w:rsid w:val="00594431"/>
    <w:rsid w:val="0059443E"/>
    <w:rsid w:val="0059459A"/>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38B0"/>
    <w:rsid w:val="005C39FB"/>
    <w:rsid w:val="005C3AED"/>
    <w:rsid w:val="005C3D5A"/>
    <w:rsid w:val="005C4D5C"/>
    <w:rsid w:val="005C5927"/>
    <w:rsid w:val="005C5CDB"/>
    <w:rsid w:val="005C6063"/>
    <w:rsid w:val="005C606A"/>
    <w:rsid w:val="005C635C"/>
    <w:rsid w:val="005C6577"/>
    <w:rsid w:val="005C6EA7"/>
    <w:rsid w:val="005C7231"/>
    <w:rsid w:val="005C7629"/>
    <w:rsid w:val="005C7CD9"/>
    <w:rsid w:val="005D0486"/>
    <w:rsid w:val="005D0873"/>
    <w:rsid w:val="005D09FE"/>
    <w:rsid w:val="005D11D8"/>
    <w:rsid w:val="005D14F1"/>
    <w:rsid w:val="005D16F9"/>
    <w:rsid w:val="005D1B9A"/>
    <w:rsid w:val="005D1BF1"/>
    <w:rsid w:val="005D2269"/>
    <w:rsid w:val="005D33F0"/>
    <w:rsid w:val="005D35B6"/>
    <w:rsid w:val="005D39DC"/>
    <w:rsid w:val="005D43D9"/>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A13"/>
    <w:rsid w:val="005E0D7C"/>
    <w:rsid w:val="005E0EC9"/>
    <w:rsid w:val="005E1179"/>
    <w:rsid w:val="005E1241"/>
    <w:rsid w:val="005E13B0"/>
    <w:rsid w:val="005E1977"/>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CA1"/>
    <w:rsid w:val="005E5738"/>
    <w:rsid w:val="005E5C69"/>
    <w:rsid w:val="005E5CCA"/>
    <w:rsid w:val="005E5F52"/>
    <w:rsid w:val="005E61D1"/>
    <w:rsid w:val="005E635C"/>
    <w:rsid w:val="005E6EDB"/>
    <w:rsid w:val="005E77D6"/>
    <w:rsid w:val="005E79E8"/>
    <w:rsid w:val="005E7C9E"/>
    <w:rsid w:val="005E7D1A"/>
    <w:rsid w:val="005F01F6"/>
    <w:rsid w:val="005F03E4"/>
    <w:rsid w:val="005F10CA"/>
    <w:rsid w:val="005F169C"/>
    <w:rsid w:val="005F1E3D"/>
    <w:rsid w:val="005F3566"/>
    <w:rsid w:val="005F37D8"/>
    <w:rsid w:val="005F3963"/>
    <w:rsid w:val="005F3C49"/>
    <w:rsid w:val="005F41BB"/>
    <w:rsid w:val="005F4C70"/>
    <w:rsid w:val="005F4DC0"/>
    <w:rsid w:val="005F4EAE"/>
    <w:rsid w:val="005F5231"/>
    <w:rsid w:val="005F5567"/>
    <w:rsid w:val="005F5A32"/>
    <w:rsid w:val="005F5B35"/>
    <w:rsid w:val="005F5C30"/>
    <w:rsid w:val="005F6438"/>
    <w:rsid w:val="005F67F6"/>
    <w:rsid w:val="005F7104"/>
    <w:rsid w:val="005F7ECB"/>
    <w:rsid w:val="0060014A"/>
    <w:rsid w:val="0060015C"/>
    <w:rsid w:val="00600448"/>
    <w:rsid w:val="006004C7"/>
    <w:rsid w:val="006010B7"/>
    <w:rsid w:val="006010B8"/>
    <w:rsid w:val="00601481"/>
    <w:rsid w:val="00601730"/>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471"/>
    <w:rsid w:val="00610639"/>
    <w:rsid w:val="006107FD"/>
    <w:rsid w:val="00610885"/>
    <w:rsid w:val="00610BD1"/>
    <w:rsid w:val="0061101A"/>
    <w:rsid w:val="00611314"/>
    <w:rsid w:val="006113FB"/>
    <w:rsid w:val="00612013"/>
    <w:rsid w:val="00612040"/>
    <w:rsid w:val="00612603"/>
    <w:rsid w:val="00612888"/>
    <w:rsid w:val="00612D5C"/>
    <w:rsid w:val="00612E8F"/>
    <w:rsid w:val="006133FA"/>
    <w:rsid w:val="00613768"/>
    <w:rsid w:val="00613A51"/>
    <w:rsid w:val="00613BE1"/>
    <w:rsid w:val="00613D6A"/>
    <w:rsid w:val="0061423C"/>
    <w:rsid w:val="00614812"/>
    <w:rsid w:val="00614926"/>
    <w:rsid w:val="00614B84"/>
    <w:rsid w:val="00614BD1"/>
    <w:rsid w:val="00614F96"/>
    <w:rsid w:val="00614FBB"/>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771"/>
    <w:rsid w:val="00644107"/>
    <w:rsid w:val="00644526"/>
    <w:rsid w:val="00644B7F"/>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DFB"/>
    <w:rsid w:val="00665F9B"/>
    <w:rsid w:val="00666075"/>
    <w:rsid w:val="00666117"/>
    <w:rsid w:val="00667841"/>
    <w:rsid w:val="00667A15"/>
    <w:rsid w:val="00667B2D"/>
    <w:rsid w:val="00667C04"/>
    <w:rsid w:val="00667E32"/>
    <w:rsid w:val="00667E57"/>
    <w:rsid w:val="006700E9"/>
    <w:rsid w:val="00670F86"/>
    <w:rsid w:val="006718C4"/>
    <w:rsid w:val="00671B86"/>
    <w:rsid w:val="00671C30"/>
    <w:rsid w:val="0067262D"/>
    <w:rsid w:val="00672C14"/>
    <w:rsid w:val="0067361E"/>
    <w:rsid w:val="00673971"/>
    <w:rsid w:val="006744B7"/>
    <w:rsid w:val="006746DA"/>
    <w:rsid w:val="006749AC"/>
    <w:rsid w:val="00674C5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D33"/>
    <w:rsid w:val="00692132"/>
    <w:rsid w:val="006922D4"/>
    <w:rsid w:val="006924BD"/>
    <w:rsid w:val="006924D3"/>
    <w:rsid w:val="006926BF"/>
    <w:rsid w:val="00692BB4"/>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A42"/>
    <w:rsid w:val="00697E81"/>
    <w:rsid w:val="006A00EF"/>
    <w:rsid w:val="006A019F"/>
    <w:rsid w:val="006A0643"/>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C6D00"/>
    <w:rsid w:val="006D0067"/>
    <w:rsid w:val="006D051F"/>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E76"/>
    <w:rsid w:val="006D513A"/>
    <w:rsid w:val="006D5884"/>
    <w:rsid w:val="006D599A"/>
    <w:rsid w:val="006D5B4B"/>
    <w:rsid w:val="006D6A97"/>
    <w:rsid w:val="006D6B1F"/>
    <w:rsid w:val="006D6BAB"/>
    <w:rsid w:val="006D6C12"/>
    <w:rsid w:val="006D7D27"/>
    <w:rsid w:val="006D7E88"/>
    <w:rsid w:val="006D7F3D"/>
    <w:rsid w:val="006D7F95"/>
    <w:rsid w:val="006D7F9E"/>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10C1"/>
    <w:rsid w:val="00701189"/>
    <w:rsid w:val="00702018"/>
    <w:rsid w:val="007028D6"/>
    <w:rsid w:val="00702D0D"/>
    <w:rsid w:val="00702D0F"/>
    <w:rsid w:val="00702F67"/>
    <w:rsid w:val="00702F93"/>
    <w:rsid w:val="007031B5"/>
    <w:rsid w:val="007039F2"/>
    <w:rsid w:val="00703DD6"/>
    <w:rsid w:val="007043B0"/>
    <w:rsid w:val="007043BC"/>
    <w:rsid w:val="007044A7"/>
    <w:rsid w:val="00704767"/>
    <w:rsid w:val="007049AB"/>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F7"/>
    <w:rsid w:val="00714943"/>
    <w:rsid w:val="007149C5"/>
    <w:rsid w:val="00714AFC"/>
    <w:rsid w:val="007150A0"/>
    <w:rsid w:val="00715177"/>
    <w:rsid w:val="00715733"/>
    <w:rsid w:val="00715777"/>
    <w:rsid w:val="007157B1"/>
    <w:rsid w:val="00715867"/>
    <w:rsid w:val="00715B63"/>
    <w:rsid w:val="00716D3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74"/>
    <w:rsid w:val="00727D67"/>
    <w:rsid w:val="007302A4"/>
    <w:rsid w:val="00730312"/>
    <w:rsid w:val="00730AEB"/>
    <w:rsid w:val="007313DD"/>
    <w:rsid w:val="0073182C"/>
    <w:rsid w:val="007318A2"/>
    <w:rsid w:val="0073226F"/>
    <w:rsid w:val="00732F0E"/>
    <w:rsid w:val="00733220"/>
    <w:rsid w:val="00733289"/>
    <w:rsid w:val="0073333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D93"/>
    <w:rsid w:val="007400B0"/>
    <w:rsid w:val="00742209"/>
    <w:rsid w:val="00742FF4"/>
    <w:rsid w:val="00743571"/>
    <w:rsid w:val="00743B7E"/>
    <w:rsid w:val="00743DE8"/>
    <w:rsid w:val="00744A1F"/>
    <w:rsid w:val="007456B8"/>
    <w:rsid w:val="0074621D"/>
    <w:rsid w:val="0074664D"/>
    <w:rsid w:val="00747285"/>
    <w:rsid w:val="007473D5"/>
    <w:rsid w:val="00747802"/>
    <w:rsid w:val="00747A67"/>
    <w:rsid w:val="00747DD5"/>
    <w:rsid w:val="007500EA"/>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30E"/>
    <w:rsid w:val="00757407"/>
    <w:rsid w:val="00757456"/>
    <w:rsid w:val="007576AC"/>
    <w:rsid w:val="007605A7"/>
    <w:rsid w:val="00760A08"/>
    <w:rsid w:val="00760DC7"/>
    <w:rsid w:val="00760E9A"/>
    <w:rsid w:val="007615D6"/>
    <w:rsid w:val="00761835"/>
    <w:rsid w:val="007619EE"/>
    <w:rsid w:val="007619F5"/>
    <w:rsid w:val="007625ED"/>
    <w:rsid w:val="007629F1"/>
    <w:rsid w:val="007629F5"/>
    <w:rsid w:val="00763077"/>
    <w:rsid w:val="00763235"/>
    <w:rsid w:val="00763267"/>
    <w:rsid w:val="0076355A"/>
    <w:rsid w:val="00763730"/>
    <w:rsid w:val="00763799"/>
    <w:rsid w:val="0076435C"/>
    <w:rsid w:val="00764D8E"/>
    <w:rsid w:val="00764E88"/>
    <w:rsid w:val="0076505B"/>
    <w:rsid w:val="00765185"/>
    <w:rsid w:val="00765E3A"/>
    <w:rsid w:val="00766094"/>
    <w:rsid w:val="007660BA"/>
    <w:rsid w:val="007669A2"/>
    <w:rsid w:val="00766B46"/>
    <w:rsid w:val="0076712E"/>
    <w:rsid w:val="007672ED"/>
    <w:rsid w:val="007677CC"/>
    <w:rsid w:val="007702DC"/>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312E"/>
    <w:rsid w:val="007737CD"/>
    <w:rsid w:val="00773806"/>
    <w:rsid w:val="00773E03"/>
    <w:rsid w:val="00774288"/>
    <w:rsid w:val="00774322"/>
    <w:rsid w:val="00774507"/>
    <w:rsid w:val="007747D5"/>
    <w:rsid w:val="00774CD4"/>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952"/>
    <w:rsid w:val="00786B24"/>
    <w:rsid w:val="0078710D"/>
    <w:rsid w:val="00787F13"/>
    <w:rsid w:val="0079030F"/>
    <w:rsid w:val="007905B0"/>
    <w:rsid w:val="007905FE"/>
    <w:rsid w:val="00791131"/>
    <w:rsid w:val="0079115E"/>
    <w:rsid w:val="0079130C"/>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670F"/>
    <w:rsid w:val="007969EA"/>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359E"/>
    <w:rsid w:val="007A483D"/>
    <w:rsid w:val="007A48AB"/>
    <w:rsid w:val="007A4EB9"/>
    <w:rsid w:val="007A5403"/>
    <w:rsid w:val="007A5437"/>
    <w:rsid w:val="007A5A19"/>
    <w:rsid w:val="007A6635"/>
    <w:rsid w:val="007A6960"/>
    <w:rsid w:val="007A7529"/>
    <w:rsid w:val="007B0245"/>
    <w:rsid w:val="007B0332"/>
    <w:rsid w:val="007B046F"/>
    <w:rsid w:val="007B072A"/>
    <w:rsid w:val="007B07DD"/>
    <w:rsid w:val="007B0E45"/>
    <w:rsid w:val="007B0FAD"/>
    <w:rsid w:val="007B1BB1"/>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31F"/>
    <w:rsid w:val="007C46A8"/>
    <w:rsid w:val="007C48F2"/>
    <w:rsid w:val="007C5354"/>
    <w:rsid w:val="007C5BE7"/>
    <w:rsid w:val="007C5ED0"/>
    <w:rsid w:val="007C637F"/>
    <w:rsid w:val="007C72EB"/>
    <w:rsid w:val="007C7FB7"/>
    <w:rsid w:val="007D02F4"/>
    <w:rsid w:val="007D0746"/>
    <w:rsid w:val="007D07AC"/>
    <w:rsid w:val="007D0A06"/>
    <w:rsid w:val="007D0B2A"/>
    <w:rsid w:val="007D0C98"/>
    <w:rsid w:val="007D11DA"/>
    <w:rsid w:val="007D1C2C"/>
    <w:rsid w:val="007D2985"/>
    <w:rsid w:val="007D2C6C"/>
    <w:rsid w:val="007D2E2E"/>
    <w:rsid w:val="007D31B1"/>
    <w:rsid w:val="007D34D6"/>
    <w:rsid w:val="007D362F"/>
    <w:rsid w:val="007D3E7D"/>
    <w:rsid w:val="007D45FE"/>
    <w:rsid w:val="007D4642"/>
    <w:rsid w:val="007D467A"/>
    <w:rsid w:val="007D5308"/>
    <w:rsid w:val="007D55BF"/>
    <w:rsid w:val="007D594A"/>
    <w:rsid w:val="007D596C"/>
    <w:rsid w:val="007D5D9C"/>
    <w:rsid w:val="007D5E29"/>
    <w:rsid w:val="007D5E44"/>
    <w:rsid w:val="007D628F"/>
    <w:rsid w:val="007D6B35"/>
    <w:rsid w:val="007D6CD4"/>
    <w:rsid w:val="007D6E9E"/>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77E"/>
    <w:rsid w:val="007E6A88"/>
    <w:rsid w:val="007E6B58"/>
    <w:rsid w:val="007E6E19"/>
    <w:rsid w:val="007E6E87"/>
    <w:rsid w:val="007E70F4"/>
    <w:rsid w:val="007E72B6"/>
    <w:rsid w:val="007E7728"/>
    <w:rsid w:val="007E777A"/>
    <w:rsid w:val="007E7B9C"/>
    <w:rsid w:val="007F0082"/>
    <w:rsid w:val="007F0125"/>
    <w:rsid w:val="007F01F9"/>
    <w:rsid w:val="007F0799"/>
    <w:rsid w:val="007F0DD9"/>
    <w:rsid w:val="007F0FE8"/>
    <w:rsid w:val="007F1B34"/>
    <w:rsid w:val="007F1BD3"/>
    <w:rsid w:val="007F1D9A"/>
    <w:rsid w:val="007F1F4C"/>
    <w:rsid w:val="007F203A"/>
    <w:rsid w:val="007F250D"/>
    <w:rsid w:val="007F2903"/>
    <w:rsid w:val="007F2A6A"/>
    <w:rsid w:val="007F2AE7"/>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59BF"/>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A32"/>
    <w:rsid w:val="00834AD5"/>
    <w:rsid w:val="008350D1"/>
    <w:rsid w:val="00835105"/>
    <w:rsid w:val="0083510F"/>
    <w:rsid w:val="0083540F"/>
    <w:rsid w:val="008356CB"/>
    <w:rsid w:val="0083599D"/>
    <w:rsid w:val="00835BC9"/>
    <w:rsid w:val="00836521"/>
    <w:rsid w:val="00836CF5"/>
    <w:rsid w:val="00836EC2"/>
    <w:rsid w:val="00837179"/>
    <w:rsid w:val="008400FF"/>
    <w:rsid w:val="00840344"/>
    <w:rsid w:val="008403E5"/>
    <w:rsid w:val="008405E0"/>
    <w:rsid w:val="008408FB"/>
    <w:rsid w:val="00840906"/>
    <w:rsid w:val="00840E30"/>
    <w:rsid w:val="008412E1"/>
    <w:rsid w:val="00841CFF"/>
    <w:rsid w:val="00841ED0"/>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DC"/>
    <w:rsid w:val="00852D5F"/>
    <w:rsid w:val="008531D8"/>
    <w:rsid w:val="0085320E"/>
    <w:rsid w:val="00853C3C"/>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2"/>
    <w:rsid w:val="00862873"/>
    <w:rsid w:val="00862F08"/>
    <w:rsid w:val="008630FD"/>
    <w:rsid w:val="00863529"/>
    <w:rsid w:val="008637F6"/>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11B3"/>
    <w:rsid w:val="00891344"/>
    <w:rsid w:val="008919F0"/>
    <w:rsid w:val="00892251"/>
    <w:rsid w:val="0089245F"/>
    <w:rsid w:val="00894029"/>
    <w:rsid w:val="0089424C"/>
    <w:rsid w:val="008942AE"/>
    <w:rsid w:val="008944AC"/>
    <w:rsid w:val="00894FAD"/>
    <w:rsid w:val="00895067"/>
    <w:rsid w:val="008960FD"/>
    <w:rsid w:val="0089677B"/>
    <w:rsid w:val="0089692A"/>
    <w:rsid w:val="008970D6"/>
    <w:rsid w:val="0089758A"/>
    <w:rsid w:val="00897778"/>
    <w:rsid w:val="00897E18"/>
    <w:rsid w:val="008A0282"/>
    <w:rsid w:val="008A0EDA"/>
    <w:rsid w:val="008A10A9"/>
    <w:rsid w:val="008A2298"/>
    <w:rsid w:val="008A260B"/>
    <w:rsid w:val="008A2727"/>
    <w:rsid w:val="008A273C"/>
    <w:rsid w:val="008A278F"/>
    <w:rsid w:val="008A282A"/>
    <w:rsid w:val="008A28A8"/>
    <w:rsid w:val="008A2AAB"/>
    <w:rsid w:val="008A2BD1"/>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B0209"/>
    <w:rsid w:val="008B0824"/>
    <w:rsid w:val="008B0C40"/>
    <w:rsid w:val="008B1B05"/>
    <w:rsid w:val="008B29B1"/>
    <w:rsid w:val="008B327A"/>
    <w:rsid w:val="008B3335"/>
    <w:rsid w:val="008B367E"/>
    <w:rsid w:val="008B3707"/>
    <w:rsid w:val="008B37CF"/>
    <w:rsid w:val="008B3954"/>
    <w:rsid w:val="008B407C"/>
    <w:rsid w:val="008B427C"/>
    <w:rsid w:val="008B4C8A"/>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160"/>
    <w:rsid w:val="008C1DA8"/>
    <w:rsid w:val="008C1ED3"/>
    <w:rsid w:val="008C1EFB"/>
    <w:rsid w:val="008C2A25"/>
    <w:rsid w:val="008C2B2E"/>
    <w:rsid w:val="008C3170"/>
    <w:rsid w:val="008C3339"/>
    <w:rsid w:val="008C3504"/>
    <w:rsid w:val="008C3EDC"/>
    <w:rsid w:val="008C3EF0"/>
    <w:rsid w:val="008C3FE1"/>
    <w:rsid w:val="008C41C1"/>
    <w:rsid w:val="008C44CB"/>
    <w:rsid w:val="008C463D"/>
    <w:rsid w:val="008C488D"/>
    <w:rsid w:val="008C4D8E"/>
    <w:rsid w:val="008C5166"/>
    <w:rsid w:val="008C5CCC"/>
    <w:rsid w:val="008C5F6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6050"/>
    <w:rsid w:val="008D60E1"/>
    <w:rsid w:val="008D6121"/>
    <w:rsid w:val="008D61E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F0"/>
    <w:rsid w:val="00902C15"/>
    <w:rsid w:val="00902E4C"/>
    <w:rsid w:val="009039EB"/>
    <w:rsid w:val="009040BC"/>
    <w:rsid w:val="00904623"/>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414F"/>
    <w:rsid w:val="00924619"/>
    <w:rsid w:val="00924935"/>
    <w:rsid w:val="00924AF9"/>
    <w:rsid w:val="00924DB2"/>
    <w:rsid w:val="00924FCF"/>
    <w:rsid w:val="0092546B"/>
    <w:rsid w:val="00925594"/>
    <w:rsid w:val="00925965"/>
    <w:rsid w:val="009260FA"/>
    <w:rsid w:val="00926327"/>
    <w:rsid w:val="009268A5"/>
    <w:rsid w:val="00926995"/>
    <w:rsid w:val="00926A44"/>
    <w:rsid w:val="00926BA4"/>
    <w:rsid w:val="00926E29"/>
    <w:rsid w:val="00927398"/>
    <w:rsid w:val="009273B9"/>
    <w:rsid w:val="00927624"/>
    <w:rsid w:val="00927942"/>
    <w:rsid w:val="009302BA"/>
    <w:rsid w:val="00930687"/>
    <w:rsid w:val="0093086C"/>
    <w:rsid w:val="00930C13"/>
    <w:rsid w:val="00930EF0"/>
    <w:rsid w:val="009315F7"/>
    <w:rsid w:val="00931687"/>
    <w:rsid w:val="009318E0"/>
    <w:rsid w:val="00931E8E"/>
    <w:rsid w:val="009323ED"/>
    <w:rsid w:val="009332C5"/>
    <w:rsid w:val="00933B2A"/>
    <w:rsid w:val="00933B65"/>
    <w:rsid w:val="0093433D"/>
    <w:rsid w:val="00934699"/>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382"/>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472"/>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683"/>
    <w:rsid w:val="009B195F"/>
    <w:rsid w:val="009B1F20"/>
    <w:rsid w:val="009B2308"/>
    <w:rsid w:val="009B2685"/>
    <w:rsid w:val="009B27BF"/>
    <w:rsid w:val="009B32E9"/>
    <w:rsid w:val="009B3405"/>
    <w:rsid w:val="009B3A3E"/>
    <w:rsid w:val="009B4B28"/>
    <w:rsid w:val="009B55E1"/>
    <w:rsid w:val="009B5C1A"/>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CA3"/>
    <w:rsid w:val="009C2FD0"/>
    <w:rsid w:val="009C3029"/>
    <w:rsid w:val="009C313F"/>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4407"/>
    <w:rsid w:val="009D593A"/>
    <w:rsid w:val="009D5D08"/>
    <w:rsid w:val="009D5D79"/>
    <w:rsid w:val="009D611A"/>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78"/>
    <w:rsid w:val="009F3673"/>
    <w:rsid w:val="009F36BB"/>
    <w:rsid w:val="009F3B7D"/>
    <w:rsid w:val="009F3F34"/>
    <w:rsid w:val="009F40D0"/>
    <w:rsid w:val="009F4507"/>
    <w:rsid w:val="009F4641"/>
    <w:rsid w:val="009F475D"/>
    <w:rsid w:val="009F4FC8"/>
    <w:rsid w:val="009F50C2"/>
    <w:rsid w:val="009F5270"/>
    <w:rsid w:val="009F5472"/>
    <w:rsid w:val="009F558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CB"/>
    <w:rsid w:val="00A04D35"/>
    <w:rsid w:val="00A06238"/>
    <w:rsid w:val="00A0638A"/>
    <w:rsid w:val="00A06400"/>
    <w:rsid w:val="00A06538"/>
    <w:rsid w:val="00A068B6"/>
    <w:rsid w:val="00A07052"/>
    <w:rsid w:val="00A07209"/>
    <w:rsid w:val="00A07812"/>
    <w:rsid w:val="00A07B9C"/>
    <w:rsid w:val="00A07DFF"/>
    <w:rsid w:val="00A07F53"/>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72B6"/>
    <w:rsid w:val="00A17519"/>
    <w:rsid w:val="00A17626"/>
    <w:rsid w:val="00A17804"/>
    <w:rsid w:val="00A20E84"/>
    <w:rsid w:val="00A20EDE"/>
    <w:rsid w:val="00A20FDE"/>
    <w:rsid w:val="00A213E1"/>
    <w:rsid w:val="00A21450"/>
    <w:rsid w:val="00A214D9"/>
    <w:rsid w:val="00A2194A"/>
    <w:rsid w:val="00A21C40"/>
    <w:rsid w:val="00A223B5"/>
    <w:rsid w:val="00A225D3"/>
    <w:rsid w:val="00A2270C"/>
    <w:rsid w:val="00A227A2"/>
    <w:rsid w:val="00A22BA4"/>
    <w:rsid w:val="00A23569"/>
    <w:rsid w:val="00A23C71"/>
    <w:rsid w:val="00A24070"/>
    <w:rsid w:val="00A244C7"/>
    <w:rsid w:val="00A25443"/>
    <w:rsid w:val="00A25E11"/>
    <w:rsid w:val="00A2633D"/>
    <w:rsid w:val="00A26619"/>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512B"/>
    <w:rsid w:val="00A55860"/>
    <w:rsid w:val="00A55C1A"/>
    <w:rsid w:val="00A55CC5"/>
    <w:rsid w:val="00A55F56"/>
    <w:rsid w:val="00A56BAE"/>
    <w:rsid w:val="00A56FD8"/>
    <w:rsid w:val="00A571DE"/>
    <w:rsid w:val="00A5762D"/>
    <w:rsid w:val="00A57834"/>
    <w:rsid w:val="00A57EEF"/>
    <w:rsid w:val="00A6026E"/>
    <w:rsid w:val="00A60CEC"/>
    <w:rsid w:val="00A60DEC"/>
    <w:rsid w:val="00A6105B"/>
    <w:rsid w:val="00A6133B"/>
    <w:rsid w:val="00A613E4"/>
    <w:rsid w:val="00A616F0"/>
    <w:rsid w:val="00A61AD4"/>
    <w:rsid w:val="00A61AFE"/>
    <w:rsid w:val="00A61BFE"/>
    <w:rsid w:val="00A61CFB"/>
    <w:rsid w:val="00A6267F"/>
    <w:rsid w:val="00A62874"/>
    <w:rsid w:val="00A62EC0"/>
    <w:rsid w:val="00A62F6A"/>
    <w:rsid w:val="00A630CC"/>
    <w:rsid w:val="00A63224"/>
    <w:rsid w:val="00A63478"/>
    <w:rsid w:val="00A634EE"/>
    <w:rsid w:val="00A6366F"/>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1D9C"/>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1E8"/>
    <w:rsid w:val="00AA529E"/>
    <w:rsid w:val="00AA5635"/>
    <w:rsid w:val="00AA580B"/>
    <w:rsid w:val="00AA5851"/>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82E"/>
    <w:rsid w:val="00AB4F58"/>
    <w:rsid w:val="00AB5080"/>
    <w:rsid w:val="00AB5548"/>
    <w:rsid w:val="00AB642B"/>
    <w:rsid w:val="00AB6558"/>
    <w:rsid w:val="00AB6843"/>
    <w:rsid w:val="00AB7183"/>
    <w:rsid w:val="00AB7362"/>
    <w:rsid w:val="00AB749A"/>
    <w:rsid w:val="00AB7C26"/>
    <w:rsid w:val="00AB7FD7"/>
    <w:rsid w:val="00AC064E"/>
    <w:rsid w:val="00AC06F3"/>
    <w:rsid w:val="00AC0C27"/>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88"/>
    <w:rsid w:val="00AC7A13"/>
    <w:rsid w:val="00AC7A48"/>
    <w:rsid w:val="00AC7AD9"/>
    <w:rsid w:val="00AC7D87"/>
    <w:rsid w:val="00AC7FAA"/>
    <w:rsid w:val="00AD07E7"/>
    <w:rsid w:val="00AD0852"/>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1F5"/>
    <w:rsid w:val="00AD58D6"/>
    <w:rsid w:val="00AD58FD"/>
    <w:rsid w:val="00AD592B"/>
    <w:rsid w:val="00AD5FD7"/>
    <w:rsid w:val="00AD6727"/>
    <w:rsid w:val="00AD6F66"/>
    <w:rsid w:val="00AD7079"/>
    <w:rsid w:val="00AD715D"/>
    <w:rsid w:val="00AD754B"/>
    <w:rsid w:val="00AD7981"/>
    <w:rsid w:val="00AD7EBB"/>
    <w:rsid w:val="00AD7ED2"/>
    <w:rsid w:val="00AD7F61"/>
    <w:rsid w:val="00AE0191"/>
    <w:rsid w:val="00AE09C6"/>
    <w:rsid w:val="00AE0A42"/>
    <w:rsid w:val="00AE0F2E"/>
    <w:rsid w:val="00AE1114"/>
    <w:rsid w:val="00AE144F"/>
    <w:rsid w:val="00AE1E72"/>
    <w:rsid w:val="00AE28B5"/>
    <w:rsid w:val="00AE2BD3"/>
    <w:rsid w:val="00AE2C38"/>
    <w:rsid w:val="00AE376C"/>
    <w:rsid w:val="00AE3C40"/>
    <w:rsid w:val="00AE41CC"/>
    <w:rsid w:val="00AE436F"/>
    <w:rsid w:val="00AE4514"/>
    <w:rsid w:val="00AE5333"/>
    <w:rsid w:val="00AE5E3C"/>
    <w:rsid w:val="00AE5FE1"/>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A6"/>
    <w:rsid w:val="00AF5FC5"/>
    <w:rsid w:val="00AF6054"/>
    <w:rsid w:val="00AF6393"/>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36C"/>
    <w:rsid w:val="00B025F8"/>
    <w:rsid w:val="00B02744"/>
    <w:rsid w:val="00B0282B"/>
    <w:rsid w:val="00B02B57"/>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511"/>
    <w:rsid w:val="00B10A1A"/>
    <w:rsid w:val="00B10B53"/>
    <w:rsid w:val="00B118A7"/>
    <w:rsid w:val="00B1210D"/>
    <w:rsid w:val="00B122B2"/>
    <w:rsid w:val="00B124EE"/>
    <w:rsid w:val="00B126DE"/>
    <w:rsid w:val="00B12DA4"/>
    <w:rsid w:val="00B1311D"/>
    <w:rsid w:val="00B1312D"/>
    <w:rsid w:val="00B13363"/>
    <w:rsid w:val="00B14BAE"/>
    <w:rsid w:val="00B15139"/>
    <w:rsid w:val="00B153EE"/>
    <w:rsid w:val="00B158A8"/>
    <w:rsid w:val="00B15C41"/>
    <w:rsid w:val="00B164C9"/>
    <w:rsid w:val="00B1652F"/>
    <w:rsid w:val="00B17160"/>
    <w:rsid w:val="00B17C61"/>
    <w:rsid w:val="00B2073B"/>
    <w:rsid w:val="00B20764"/>
    <w:rsid w:val="00B2084F"/>
    <w:rsid w:val="00B20954"/>
    <w:rsid w:val="00B2115C"/>
    <w:rsid w:val="00B219F9"/>
    <w:rsid w:val="00B21E2A"/>
    <w:rsid w:val="00B21E68"/>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45F"/>
    <w:rsid w:val="00B306D8"/>
    <w:rsid w:val="00B307D4"/>
    <w:rsid w:val="00B309FB"/>
    <w:rsid w:val="00B30D8C"/>
    <w:rsid w:val="00B30E25"/>
    <w:rsid w:val="00B31231"/>
    <w:rsid w:val="00B31925"/>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707E"/>
    <w:rsid w:val="00BA72D7"/>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554"/>
    <w:rsid w:val="00BB387D"/>
    <w:rsid w:val="00BB3A5E"/>
    <w:rsid w:val="00BB3A98"/>
    <w:rsid w:val="00BB3ABB"/>
    <w:rsid w:val="00BB3C48"/>
    <w:rsid w:val="00BB3D37"/>
    <w:rsid w:val="00BB3DB8"/>
    <w:rsid w:val="00BB3ED3"/>
    <w:rsid w:val="00BB48CB"/>
    <w:rsid w:val="00BB49E2"/>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4D91"/>
    <w:rsid w:val="00BC53E9"/>
    <w:rsid w:val="00BC6527"/>
    <w:rsid w:val="00BC697D"/>
    <w:rsid w:val="00BC6A68"/>
    <w:rsid w:val="00BC6CA2"/>
    <w:rsid w:val="00BC6D37"/>
    <w:rsid w:val="00BC6DCD"/>
    <w:rsid w:val="00BC6E9C"/>
    <w:rsid w:val="00BC7A97"/>
    <w:rsid w:val="00BC7B4B"/>
    <w:rsid w:val="00BC7D38"/>
    <w:rsid w:val="00BD00E6"/>
    <w:rsid w:val="00BD0B44"/>
    <w:rsid w:val="00BD0DFD"/>
    <w:rsid w:val="00BD12A7"/>
    <w:rsid w:val="00BD13B0"/>
    <w:rsid w:val="00BD1436"/>
    <w:rsid w:val="00BD17BF"/>
    <w:rsid w:val="00BD18C0"/>
    <w:rsid w:val="00BD1951"/>
    <w:rsid w:val="00BD1FB1"/>
    <w:rsid w:val="00BD201D"/>
    <w:rsid w:val="00BD2041"/>
    <w:rsid w:val="00BD21F6"/>
    <w:rsid w:val="00BD3324"/>
    <w:rsid w:val="00BD3C46"/>
    <w:rsid w:val="00BD3FAA"/>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3200"/>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D5"/>
    <w:rsid w:val="00BF0666"/>
    <w:rsid w:val="00BF08F7"/>
    <w:rsid w:val="00BF09CF"/>
    <w:rsid w:val="00BF0D0F"/>
    <w:rsid w:val="00BF0DA3"/>
    <w:rsid w:val="00BF20CC"/>
    <w:rsid w:val="00BF278F"/>
    <w:rsid w:val="00BF27C1"/>
    <w:rsid w:val="00BF2BC0"/>
    <w:rsid w:val="00BF2CC7"/>
    <w:rsid w:val="00BF30A5"/>
    <w:rsid w:val="00BF3775"/>
    <w:rsid w:val="00BF37DA"/>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AE1"/>
    <w:rsid w:val="00C054DF"/>
    <w:rsid w:val="00C05565"/>
    <w:rsid w:val="00C0574D"/>
    <w:rsid w:val="00C0581F"/>
    <w:rsid w:val="00C05AE5"/>
    <w:rsid w:val="00C05EE5"/>
    <w:rsid w:val="00C0623F"/>
    <w:rsid w:val="00C06411"/>
    <w:rsid w:val="00C066FD"/>
    <w:rsid w:val="00C070B4"/>
    <w:rsid w:val="00C072FC"/>
    <w:rsid w:val="00C0737B"/>
    <w:rsid w:val="00C076F5"/>
    <w:rsid w:val="00C07842"/>
    <w:rsid w:val="00C07964"/>
    <w:rsid w:val="00C07E20"/>
    <w:rsid w:val="00C07FEA"/>
    <w:rsid w:val="00C10C16"/>
    <w:rsid w:val="00C11962"/>
    <w:rsid w:val="00C11C54"/>
    <w:rsid w:val="00C11CD5"/>
    <w:rsid w:val="00C12087"/>
    <w:rsid w:val="00C12799"/>
    <w:rsid w:val="00C13188"/>
    <w:rsid w:val="00C1337B"/>
    <w:rsid w:val="00C144E4"/>
    <w:rsid w:val="00C14685"/>
    <w:rsid w:val="00C14D14"/>
    <w:rsid w:val="00C14F6E"/>
    <w:rsid w:val="00C15016"/>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90C"/>
    <w:rsid w:val="00C179D5"/>
    <w:rsid w:val="00C17BBD"/>
    <w:rsid w:val="00C17EB3"/>
    <w:rsid w:val="00C2086E"/>
    <w:rsid w:val="00C20927"/>
    <w:rsid w:val="00C20E98"/>
    <w:rsid w:val="00C2147D"/>
    <w:rsid w:val="00C21521"/>
    <w:rsid w:val="00C2160E"/>
    <w:rsid w:val="00C232DC"/>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85E"/>
    <w:rsid w:val="00C50DC7"/>
    <w:rsid w:val="00C51498"/>
    <w:rsid w:val="00C52488"/>
    <w:rsid w:val="00C5262A"/>
    <w:rsid w:val="00C52757"/>
    <w:rsid w:val="00C52837"/>
    <w:rsid w:val="00C52A2D"/>
    <w:rsid w:val="00C53F85"/>
    <w:rsid w:val="00C544CE"/>
    <w:rsid w:val="00C54D28"/>
    <w:rsid w:val="00C54DDF"/>
    <w:rsid w:val="00C551C7"/>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13FE"/>
    <w:rsid w:val="00C616E3"/>
    <w:rsid w:val="00C619BB"/>
    <w:rsid w:val="00C621C3"/>
    <w:rsid w:val="00C62366"/>
    <w:rsid w:val="00C625EF"/>
    <w:rsid w:val="00C628E0"/>
    <w:rsid w:val="00C62ACF"/>
    <w:rsid w:val="00C62BA8"/>
    <w:rsid w:val="00C62D1A"/>
    <w:rsid w:val="00C63906"/>
    <w:rsid w:val="00C6467F"/>
    <w:rsid w:val="00C64763"/>
    <w:rsid w:val="00C649C9"/>
    <w:rsid w:val="00C64B19"/>
    <w:rsid w:val="00C64EC2"/>
    <w:rsid w:val="00C65177"/>
    <w:rsid w:val="00C6570C"/>
    <w:rsid w:val="00C65A32"/>
    <w:rsid w:val="00C66886"/>
    <w:rsid w:val="00C6697D"/>
    <w:rsid w:val="00C672E0"/>
    <w:rsid w:val="00C6756A"/>
    <w:rsid w:val="00C676F8"/>
    <w:rsid w:val="00C67816"/>
    <w:rsid w:val="00C67B16"/>
    <w:rsid w:val="00C70420"/>
    <w:rsid w:val="00C70958"/>
    <w:rsid w:val="00C70D4A"/>
    <w:rsid w:val="00C7101B"/>
    <w:rsid w:val="00C71189"/>
    <w:rsid w:val="00C711B8"/>
    <w:rsid w:val="00C7169C"/>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F0D"/>
    <w:rsid w:val="00C8659B"/>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C95"/>
    <w:rsid w:val="00C94D20"/>
    <w:rsid w:val="00C95136"/>
    <w:rsid w:val="00C959E4"/>
    <w:rsid w:val="00C95D0C"/>
    <w:rsid w:val="00C96184"/>
    <w:rsid w:val="00C9684D"/>
    <w:rsid w:val="00C96AA5"/>
    <w:rsid w:val="00C96B24"/>
    <w:rsid w:val="00C96C3E"/>
    <w:rsid w:val="00C96CDB"/>
    <w:rsid w:val="00C96F3C"/>
    <w:rsid w:val="00C96FB2"/>
    <w:rsid w:val="00C9753B"/>
    <w:rsid w:val="00C976EB"/>
    <w:rsid w:val="00C977DA"/>
    <w:rsid w:val="00C97808"/>
    <w:rsid w:val="00C97FAB"/>
    <w:rsid w:val="00CA0957"/>
    <w:rsid w:val="00CA0D54"/>
    <w:rsid w:val="00CA2273"/>
    <w:rsid w:val="00CA2491"/>
    <w:rsid w:val="00CA2A58"/>
    <w:rsid w:val="00CA2B64"/>
    <w:rsid w:val="00CA2DD5"/>
    <w:rsid w:val="00CA324C"/>
    <w:rsid w:val="00CA361C"/>
    <w:rsid w:val="00CA370E"/>
    <w:rsid w:val="00CA375F"/>
    <w:rsid w:val="00CA3A49"/>
    <w:rsid w:val="00CA4482"/>
    <w:rsid w:val="00CA4899"/>
    <w:rsid w:val="00CA49F0"/>
    <w:rsid w:val="00CA4EDA"/>
    <w:rsid w:val="00CA54C1"/>
    <w:rsid w:val="00CA57C1"/>
    <w:rsid w:val="00CA5C1E"/>
    <w:rsid w:val="00CA6231"/>
    <w:rsid w:val="00CA6518"/>
    <w:rsid w:val="00CA6937"/>
    <w:rsid w:val="00CA6D23"/>
    <w:rsid w:val="00CA6F63"/>
    <w:rsid w:val="00CA72A4"/>
    <w:rsid w:val="00CA7499"/>
    <w:rsid w:val="00CA7979"/>
    <w:rsid w:val="00CA7F0E"/>
    <w:rsid w:val="00CB03CC"/>
    <w:rsid w:val="00CB0599"/>
    <w:rsid w:val="00CB0AE6"/>
    <w:rsid w:val="00CB0AFA"/>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735F"/>
    <w:rsid w:val="00CB737E"/>
    <w:rsid w:val="00CB76DB"/>
    <w:rsid w:val="00CB7758"/>
    <w:rsid w:val="00CB786B"/>
    <w:rsid w:val="00CB7D57"/>
    <w:rsid w:val="00CC0196"/>
    <w:rsid w:val="00CC0C53"/>
    <w:rsid w:val="00CC119B"/>
    <w:rsid w:val="00CC1228"/>
    <w:rsid w:val="00CC1759"/>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A93"/>
    <w:rsid w:val="00CE7C27"/>
    <w:rsid w:val="00CF008C"/>
    <w:rsid w:val="00CF01F7"/>
    <w:rsid w:val="00CF0282"/>
    <w:rsid w:val="00CF0587"/>
    <w:rsid w:val="00CF0ADE"/>
    <w:rsid w:val="00CF0FD1"/>
    <w:rsid w:val="00CF1676"/>
    <w:rsid w:val="00CF19A6"/>
    <w:rsid w:val="00CF1F18"/>
    <w:rsid w:val="00CF2284"/>
    <w:rsid w:val="00CF230D"/>
    <w:rsid w:val="00CF2E97"/>
    <w:rsid w:val="00CF3042"/>
    <w:rsid w:val="00CF31B0"/>
    <w:rsid w:val="00CF3411"/>
    <w:rsid w:val="00CF358F"/>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50"/>
    <w:rsid w:val="00D065F7"/>
    <w:rsid w:val="00D06734"/>
    <w:rsid w:val="00D0688C"/>
    <w:rsid w:val="00D068E3"/>
    <w:rsid w:val="00D06AFA"/>
    <w:rsid w:val="00D06C8A"/>
    <w:rsid w:val="00D06CC5"/>
    <w:rsid w:val="00D0706C"/>
    <w:rsid w:val="00D079FD"/>
    <w:rsid w:val="00D107C7"/>
    <w:rsid w:val="00D10828"/>
    <w:rsid w:val="00D1096C"/>
    <w:rsid w:val="00D10E00"/>
    <w:rsid w:val="00D10F23"/>
    <w:rsid w:val="00D1111D"/>
    <w:rsid w:val="00D114D7"/>
    <w:rsid w:val="00D1158F"/>
    <w:rsid w:val="00D115DF"/>
    <w:rsid w:val="00D1169D"/>
    <w:rsid w:val="00D117C6"/>
    <w:rsid w:val="00D11AC8"/>
    <w:rsid w:val="00D12127"/>
    <w:rsid w:val="00D129F3"/>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91D"/>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EAC"/>
    <w:rsid w:val="00D31FFC"/>
    <w:rsid w:val="00D32725"/>
    <w:rsid w:val="00D32E0D"/>
    <w:rsid w:val="00D33DD9"/>
    <w:rsid w:val="00D34159"/>
    <w:rsid w:val="00D345F6"/>
    <w:rsid w:val="00D34E4F"/>
    <w:rsid w:val="00D35363"/>
    <w:rsid w:val="00D358E1"/>
    <w:rsid w:val="00D35A18"/>
    <w:rsid w:val="00D35EB2"/>
    <w:rsid w:val="00D36080"/>
    <w:rsid w:val="00D36639"/>
    <w:rsid w:val="00D366CB"/>
    <w:rsid w:val="00D37388"/>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4C5"/>
    <w:rsid w:val="00D464EB"/>
    <w:rsid w:val="00D46D46"/>
    <w:rsid w:val="00D46DC5"/>
    <w:rsid w:val="00D472BE"/>
    <w:rsid w:val="00D472C3"/>
    <w:rsid w:val="00D472E6"/>
    <w:rsid w:val="00D47774"/>
    <w:rsid w:val="00D47BA3"/>
    <w:rsid w:val="00D47DF0"/>
    <w:rsid w:val="00D502CA"/>
    <w:rsid w:val="00D50544"/>
    <w:rsid w:val="00D50C9D"/>
    <w:rsid w:val="00D50D5B"/>
    <w:rsid w:val="00D51346"/>
    <w:rsid w:val="00D51B17"/>
    <w:rsid w:val="00D526E7"/>
    <w:rsid w:val="00D527CF"/>
    <w:rsid w:val="00D52F1F"/>
    <w:rsid w:val="00D53818"/>
    <w:rsid w:val="00D53C6C"/>
    <w:rsid w:val="00D53EA8"/>
    <w:rsid w:val="00D541E1"/>
    <w:rsid w:val="00D54732"/>
    <w:rsid w:val="00D548C2"/>
    <w:rsid w:val="00D54A95"/>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3D33"/>
    <w:rsid w:val="00D640C4"/>
    <w:rsid w:val="00D642AD"/>
    <w:rsid w:val="00D64580"/>
    <w:rsid w:val="00D6467E"/>
    <w:rsid w:val="00D64693"/>
    <w:rsid w:val="00D649C6"/>
    <w:rsid w:val="00D649D4"/>
    <w:rsid w:val="00D64AAB"/>
    <w:rsid w:val="00D653A6"/>
    <w:rsid w:val="00D6564C"/>
    <w:rsid w:val="00D65F88"/>
    <w:rsid w:val="00D66599"/>
    <w:rsid w:val="00D66DDD"/>
    <w:rsid w:val="00D66F74"/>
    <w:rsid w:val="00D673B0"/>
    <w:rsid w:val="00D6763E"/>
    <w:rsid w:val="00D67738"/>
    <w:rsid w:val="00D6788D"/>
    <w:rsid w:val="00D67A40"/>
    <w:rsid w:val="00D67FDC"/>
    <w:rsid w:val="00D70315"/>
    <w:rsid w:val="00D703BB"/>
    <w:rsid w:val="00D7040F"/>
    <w:rsid w:val="00D7044F"/>
    <w:rsid w:val="00D70611"/>
    <w:rsid w:val="00D7067F"/>
    <w:rsid w:val="00D70875"/>
    <w:rsid w:val="00D709A1"/>
    <w:rsid w:val="00D71374"/>
    <w:rsid w:val="00D71428"/>
    <w:rsid w:val="00D714BB"/>
    <w:rsid w:val="00D72117"/>
    <w:rsid w:val="00D7256B"/>
    <w:rsid w:val="00D729E3"/>
    <w:rsid w:val="00D72D85"/>
    <w:rsid w:val="00D73336"/>
    <w:rsid w:val="00D7349A"/>
    <w:rsid w:val="00D736DE"/>
    <w:rsid w:val="00D73EC2"/>
    <w:rsid w:val="00D74012"/>
    <w:rsid w:val="00D74074"/>
    <w:rsid w:val="00D74238"/>
    <w:rsid w:val="00D75102"/>
    <w:rsid w:val="00D761B5"/>
    <w:rsid w:val="00D7620C"/>
    <w:rsid w:val="00D76284"/>
    <w:rsid w:val="00D767EF"/>
    <w:rsid w:val="00D769C2"/>
    <w:rsid w:val="00D76B86"/>
    <w:rsid w:val="00D77AC6"/>
    <w:rsid w:val="00D800CC"/>
    <w:rsid w:val="00D80179"/>
    <w:rsid w:val="00D802C6"/>
    <w:rsid w:val="00D8093A"/>
    <w:rsid w:val="00D80C22"/>
    <w:rsid w:val="00D81317"/>
    <w:rsid w:val="00D81492"/>
    <w:rsid w:val="00D8195F"/>
    <w:rsid w:val="00D81B9E"/>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6BC9"/>
    <w:rsid w:val="00D870B1"/>
    <w:rsid w:val="00D8727C"/>
    <w:rsid w:val="00D87FC0"/>
    <w:rsid w:val="00D90305"/>
    <w:rsid w:val="00D907E3"/>
    <w:rsid w:val="00D920CD"/>
    <w:rsid w:val="00D92A16"/>
    <w:rsid w:val="00D92DAB"/>
    <w:rsid w:val="00D9363A"/>
    <w:rsid w:val="00D937A4"/>
    <w:rsid w:val="00D93875"/>
    <w:rsid w:val="00D939D1"/>
    <w:rsid w:val="00D93A05"/>
    <w:rsid w:val="00D93B36"/>
    <w:rsid w:val="00D93BDA"/>
    <w:rsid w:val="00D9443E"/>
    <w:rsid w:val="00D946C9"/>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635"/>
    <w:rsid w:val="00DB0905"/>
    <w:rsid w:val="00DB0B02"/>
    <w:rsid w:val="00DB0BD3"/>
    <w:rsid w:val="00DB0DD5"/>
    <w:rsid w:val="00DB16CD"/>
    <w:rsid w:val="00DB2136"/>
    <w:rsid w:val="00DB2451"/>
    <w:rsid w:val="00DB24EE"/>
    <w:rsid w:val="00DB2617"/>
    <w:rsid w:val="00DB2AA8"/>
    <w:rsid w:val="00DB3418"/>
    <w:rsid w:val="00DB36D3"/>
    <w:rsid w:val="00DB4692"/>
    <w:rsid w:val="00DB48F4"/>
    <w:rsid w:val="00DB4C43"/>
    <w:rsid w:val="00DB4EE0"/>
    <w:rsid w:val="00DB597D"/>
    <w:rsid w:val="00DB5E77"/>
    <w:rsid w:val="00DB6085"/>
    <w:rsid w:val="00DB6231"/>
    <w:rsid w:val="00DB625D"/>
    <w:rsid w:val="00DB63DC"/>
    <w:rsid w:val="00DB640A"/>
    <w:rsid w:val="00DB6D25"/>
    <w:rsid w:val="00DB6D3B"/>
    <w:rsid w:val="00DB7031"/>
    <w:rsid w:val="00DB77B9"/>
    <w:rsid w:val="00DB7861"/>
    <w:rsid w:val="00DB7C6B"/>
    <w:rsid w:val="00DC01A4"/>
    <w:rsid w:val="00DC070A"/>
    <w:rsid w:val="00DC0CE6"/>
    <w:rsid w:val="00DC11FA"/>
    <w:rsid w:val="00DC17E9"/>
    <w:rsid w:val="00DC194C"/>
    <w:rsid w:val="00DC1C32"/>
    <w:rsid w:val="00DC1E8C"/>
    <w:rsid w:val="00DC2216"/>
    <w:rsid w:val="00DC26A6"/>
    <w:rsid w:val="00DC2965"/>
    <w:rsid w:val="00DC2C7C"/>
    <w:rsid w:val="00DC3315"/>
    <w:rsid w:val="00DC3571"/>
    <w:rsid w:val="00DC4022"/>
    <w:rsid w:val="00DC4584"/>
    <w:rsid w:val="00DC461F"/>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DC3"/>
    <w:rsid w:val="00DD358D"/>
    <w:rsid w:val="00DD36E9"/>
    <w:rsid w:val="00DD3741"/>
    <w:rsid w:val="00DD38A3"/>
    <w:rsid w:val="00DD39E1"/>
    <w:rsid w:val="00DD3AB0"/>
    <w:rsid w:val="00DD3E5B"/>
    <w:rsid w:val="00DD4546"/>
    <w:rsid w:val="00DD4C09"/>
    <w:rsid w:val="00DD5374"/>
    <w:rsid w:val="00DD56DE"/>
    <w:rsid w:val="00DD5C02"/>
    <w:rsid w:val="00DD622E"/>
    <w:rsid w:val="00DD6742"/>
    <w:rsid w:val="00DD6A93"/>
    <w:rsid w:val="00DD7255"/>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6E0"/>
    <w:rsid w:val="00DE4769"/>
    <w:rsid w:val="00DE50F2"/>
    <w:rsid w:val="00DE5541"/>
    <w:rsid w:val="00DE5964"/>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D3"/>
    <w:rsid w:val="00DF09D2"/>
    <w:rsid w:val="00DF0D6B"/>
    <w:rsid w:val="00DF0E3A"/>
    <w:rsid w:val="00DF1269"/>
    <w:rsid w:val="00DF1769"/>
    <w:rsid w:val="00DF195B"/>
    <w:rsid w:val="00DF20A5"/>
    <w:rsid w:val="00DF239E"/>
    <w:rsid w:val="00DF382F"/>
    <w:rsid w:val="00DF3F0F"/>
    <w:rsid w:val="00DF4236"/>
    <w:rsid w:val="00DF45A8"/>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E004B2"/>
    <w:rsid w:val="00E010FC"/>
    <w:rsid w:val="00E012C4"/>
    <w:rsid w:val="00E013CB"/>
    <w:rsid w:val="00E01CF9"/>
    <w:rsid w:val="00E02473"/>
    <w:rsid w:val="00E032D4"/>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36"/>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692"/>
    <w:rsid w:val="00E23745"/>
    <w:rsid w:val="00E247E2"/>
    <w:rsid w:val="00E2482E"/>
    <w:rsid w:val="00E2526F"/>
    <w:rsid w:val="00E252D6"/>
    <w:rsid w:val="00E25E13"/>
    <w:rsid w:val="00E26AD5"/>
    <w:rsid w:val="00E26E52"/>
    <w:rsid w:val="00E26FE3"/>
    <w:rsid w:val="00E27950"/>
    <w:rsid w:val="00E27E19"/>
    <w:rsid w:val="00E3028E"/>
    <w:rsid w:val="00E3032E"/>
    <w:rsid w:val="00E30AC9"/>
    <w:rsid w:val="00E30C35"/>
    <w:rsid w:val="00E31002"/>
    <w:rsid w:val="00E31418"/>
    <w:rsid w:val="00E3172C"/>
    <w:rsid w:val="00E319F9"/>
    <w:rsid w:val="00E31BDA"/>
    <w:rsid w:val="00E31F37"/>
    <w:rsid w:val="00E321E0"/>
    <w:rsid w:val="00E32FD4"/>
    <w:rsid w:val="00E33166"/>
    <w:rsid w:val="00E33582"/>
    <w:rsid w:val="00E3381B"/>
    <w:rsid w:val="00E3401F"/>
    <w:rsid w:val="00E3407F"/>
    <w:rsid w:val="00E34119"/>
    <w:rsid w:val="00E34221"/>
    <w:rsid w:val="00E34304"/>
    <w:rsid w:val="00E34480"/>
    <w:rsid w:val="00E34679"/>
    <w:rsid w:val="00E34C2F"/>
    <w:rsid w:val="00E3551D"/>
    <w:rsid w:val="00E36B10"/>
    <w:rsid w:val="00E36EAA"/>
    <w:rsid w:val="00E37180"/>
    <w:rsid w:val="00E371F4"/>
    <w:rsid w:val="00E374E7"/>
    <w:rsid w:val="00E4084B"/>
    <w:rsid w:val="00E41E92"/>
    <w:rsid w:val="00E423B8"/>
    <w:rsid w:val="00E427AB"/>
    <w:rsid w:val="00E428E8"/>
    <w:rsid w:val="00E42C76"/>
    <w:rsid w:val="00E43256"/>
    <w:rsid w:val="00E43452"/>
    <w:rsid w:val="00E43B27"/>
    <w:rsid w:val="00E43B29"/>
    <w:rsid w:val="00E43EB9"/>
    <w:rsid w:val="00E44513"/>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2B"/>
    <w:rsid w:val="00E651AF"/>
    <w:rsid w:val="00E65588"/>
    <w:rsid w:val="00E6593E"/>
    <w:rsid w:val="00E659BE"/>
    <w:rsid w:val="00E667DF"/>
    <w:rsid w:val="00E67971"/>
    <w:rsid w:val="00E67CE3"/>
    <w:rsid w:val="00E70FB8"/>
    <w:rsid w:val="00E7106D"/>
    <w:rsid w:val="00E7109E"/>
    <w:rsid w:val="00E711C5"/>
    <w:rsid w:val="00E71265"/>
    <w:rsid w:val="00E7144C"/>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2BF"/>
    <w:rsid w:val="00E75367"/>
    <w:rsid w:val="00E75EA7"/>
    <w:rsid w:val="00E761CE"/>
    <w:rsid w:val="00E763B0"/>
    <w:rsid w:val="00E765F2"/>
    <w:rsid w:val="00E7667E"/>
    <w:rsid w:val="00E77095"/>
    <w:rsid w:val="00E7727C"/>
    <w:rsid w:val="00E804DA"/>
    <w:rsid w:val="00E80F5C"/>
    <w:rsid w:val="00E8149E"/>
    <w:rsid w:val="00E816C2"/>
    <w:rsid w:val="00E81953"/>
    <w:rsid w:val="00E81B59"/>
    <w:rsid w:val="00E81BDC"/>
    <w:rsid w:val="00E82036"/>
    <w:rsid w:val="00E82EBE"/>
    <w:rsid w:val="00E83994"/>
    <w:rsid w:val="00E83C4C"/>
    <w:rsid w:val="00E83C69"/>
    <w:rsid w:val="00E8439C"/>
    <w:rsid w:val="00E8457F"/>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476"/>
    <w:rsid w:val="00E9677E"/>
    <w:rsid w:val="00E967AB"/>
    <w:rsid w:val="00E96AEF"/>
    <w:rsid w:val="00E96ED8"/>
    <w:rsid w:val="00E973C7"/>
    <w:rsid w:val="00E97499"/>
    <w:rsid w:val="00E977DE"/>
    <w:rsid w:val="00E97A50"/>
    <w:rsid w:val="00EA0392"/>
    <w:rsid w:val="00EA05BD"/>
    <w:rsid w:val="00EA065D"/>
    <w:rsid w:val="00EA0B8C"/>
    <w:rsid w:val="00EA1B22"/>
    <w:rsid w:val="00EA26D1"/>
    <w:rsid w:val="00EA26D9"/>
    <w:rsid w:val="00EA28D9"/>
    <w:rsid w:val="00EA34C4"/>
    <w:rsid w:val="00EA4004"/>
    <w:rsid w:val="00EA4159"/>
    <w:rsid w:val="00EA453A"/>
    <w:rsid w:val="00EA4CBB"/>
    <w:rsid w:val="00EA4DA4"/>
    <w:rsid w:val="00EA521D"/>
    <w:rsid w:val="00EA528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E20"/>
    <w:rsid w:val="00EB62BF"/>
    <w:rsid w:val="00EB67AD"/>
    <w:rsid w:val="00EB6A28"/>
    <w:rsid w:val="00EB6C44"/>
    <w:rsid w:val="00EB74EF"/>
    <w:rsid w:val="00EB7EFB"/>
    <w:rsid w:val="00EC029A"/>
    <w:rsid w:val="00EC16DD"/>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A8D"/>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DAD"/>
    <w:rsid w:val="00EE0126"/>
    <w:rsid w:val="00EE0C86"/>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8"/>
    <w:rsid w:val="00EE77D6"/>
    <w:rsid w:val="00EF08FB"/>
    <w:rsid w:val="00EF11C2"/>
    <w:rsid w:val="00EF14CC"/>
    <w:rsid w:val="00EF1523"/>
    <w:rsid w:val="00EF23B6"/>
    <w:rsid w:val="00EF26BD"/>
    <w:rsid w:val="00EF288C"/>
    <w:rsid w:val="00EF2E67"/>
    <w:rsid w:val="00EF33A2"/>
    <w:rsid w:val="00EF35DA"/>
    <w:rsid w:val="00EF3880"/>
    <w:rsid w:val="00EF38A2"/>
    <w:rsid w:val="00EF3BC8"/>
    <w:rsid w:val="00EF3F28"/>
    <w:rsid w:val="00EF425A"/>
    <w:rsid w:val="00EF4539"/>
    <w:rsid w:val="00EF4706"/>
    <w:rsid w:val="00EF4D6F"/>
    <w:rsid w:val="00EF4F5F"/>
    <w:rsid w:val="00EF52DF"/>
    <w:rsid w:val="00EF52E3"/>
    <w:rsid w:val="00EF57CE"/>
    <w:rsid w:val="00EF5A5A"/>
    <w:rsid w:val="00EF5A8B"/>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75B"/>
    <w:rsid w:val="00F00CD4"/>
    <w:rsid w:val="00F00F2A"/>
    <w:rsid w:val="00F01112"/>
    <w:rsid w:val="00F01E58"/>
    <w:rsid w:val="00F02B37"/>
    <w:rsid w:val="00F0390C"/>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420B"/>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D2"/>
    <w:rsid w:val="00F22EA1"/>
    <w:rsid w:val="00F23531"/>
    <w:rsid w:val="00F23A50"/>
    <w:rsid w:val="00F23E0D"/>
    <w:rsid w:val="00F24758"/>
    <w:rsid w:val="00F24EC5"/>
    <w:rsid w:val="00F25400"/>
    <w:rsid w:val="00F256BA"/>
    <w:rsid w:val="00F25814"/>
    <w:rsid w:val="00F25833"/>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FE5"/>
    <w:rsid w:val="00F4013F"/>
    <w:rsid w:val="00F40155"/>
    <w:rsid w:val="00F406DF"/>
    <w:rsid w:val="00F40710"/>
    <w:rsid w:val="00F4096C"/>
    <w:rsid w:val="00F40F1A"/>
    <w:rsid w:val="00F4157C"/>
    <w:rsid w:val="00F41607"/>
    <w:rsid w:val="00F41695"/>
    <w:rsid w:val="00F41CC3"/>
    <w:rsid w:val="00F41DC5"/>
    <w:rsid w:val="00F41DFA"/>
    <w:rsid w:val="00F426FC"/>
    <w:rsid w:val="00F43A33"/>
    <w:rsid w:val="00F43C2E"/>
    <w:rsid w:val="00F4402D"/>
    <w:rsid w:val="00F44427"/>
    <w:rsid w:val="00F4462D"/>
    <w:rsid w:val="00F44646"/>
    <w:rsid w:val="00F44BDB"/>
    <w:rsid w:val="00F44C0B"/>
    <w:rsid w:val="00F44E60"/>
    <w:rsid w:val="00F455A2"/>
    <w:rsid w:val="00F45C7C"/>
    <w:rsid w:val="00F46AF0"/>
    <w:rsid w:val="00F47AA3"/>
    <w:rsid w:val="00F5030D"/>
    <w:rsid w:val="00F50EE3"/>
    <w:rsid w:val="00F51413"/>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7BC1"/>
    <w:rsid w:val="00F60D35"/>
    <w:rsid w:val="00F60E09"/>
    <w:rsid w:val="00F60F98"/>
    <w:rsid w:val="00F613E2"/>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704C7"/>
    <w:rsid w:val="00F7065B"/>
    <w:rsid w:val="00F706EE"/>
    <w:rsid w:val="00F707DA"/>
    <w:rsid w:val="00F708AE"/>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2559"/>
    <w:rsid w:val="00F9279B"/>
    <w:rsid w:val="00F928F4"/>
    <w:rsid w:val="00F92E65"/>
    <w:rsid w:val="00F92E9A"/>
    <w:rsid w:val="00F93E4B"/>
    <w:rsid w:val="00F94662"/>
    <w:rsid w:val="00F94B3E"/>
    <w:rsid w:val="00F94CC9"/>
    <w:rsid w:val="00F94D6A"/>
    <w:rsid w:val="00F94F29"/>
    <w:rsid w:val="00F95081"/>
    <w:rsid w:val="00F9511B"/>
    <w:rsid w:val="00F95329"/>
    <w:rsid w:val="00F95476"/>
    <w:rsid w:val="00F95711"/>
    <w:rsid w:val="00F959CA"/>
    <w:rsid w:val="00F95B08"/>
    <w:rsid w:val="00F95BD8"/>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6F8C"/>
    <w:rsid w:val="00FD7224"/>
    <w:rsid w:val="00FD7494"/>
    <w:rsid w:val="00FD7747"/>
    <w:rsid w:val="00FD7DB9"/>
    <w:rsid w:val="00FE0659"/>
    <w:rsid w:val="00FE0677"/>
    <w:rsid w:val="00FE067B"/>
    <w:rsid w:val="00FE0691"/>
    <w:rsid w:val="00FE10CF"/>
    <w:rsid w:val="00FE1133"/>
    <w:rsid w:val="00FE1A99"/>
    <w:rsid w:val="00FE1BE3"/>
    <w:rsid w:val="00FE1F91"/>
    <w:rsid w:val="00FE21D9"/>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B44996"/>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B44996"/>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s>
</file>

<file path=word/webSettings.xml><?xml version="1.0" encoding="utf-8"?>
<w:webSettings xmlns:r="http://schemas.openxmlformats.org/officeDocument/2006/relationships" xmlns:w="http://schemas.openxmlformats.org/wordprocessingml/2006/main">
  <w:divs>
    <w:div w:id="1834950687">
      <w:marLeft w:val="0"/>
      <w:marRight w:val="0"/>
      <w:marTop w:val="0"/>
      <w:marBottom w:val="0"/>
      <w:divBdr>
        <w:top w:val="none" w:sz="0" w:space="0" w:color="auto"/>
        <w:left w:val="none" w:sz="0" w:space="0" w:color="auto"/>
        <w:bottom w:val="none" w:sz="0" w:space="0" w:color="auto"/>
        <w:right w:val="none" w:sz="0" w:space="0" w:color="auto"/>
      </w:divBdr>
    </w:div>
    <w:div w:id="1834950688">
      <w:marLeft w:val="0"/>
      <w:marRight w:val="0"/>
      <w:marTop w:val="0"/>
      <w:marBottom w:val="0"/>
      <w:divBdr>
        <w:top w:val="none" w:sz="0" w:space="0" w:color="auto"/>
        <w:left w:val="none" w:sz="0" w:space="0" w:color="auto"/>
        <w:bottom w:val="none" w:sz="0" w:space="0" w:color="auto"/>
        <w:right w:val="none" w:sz="0" w:space="0" w:color="auto"/>
      </w:divBdr>
    </w:div>
    <w:div w:id="1834950689">
      <w:marLeft w:val="0"/>
      <w:marRight w:val="0"/>
      <w:marTop w:val="0"/>
      <w:marBottom w:val="0"/>
      <w:divBdr>
        <w:top w:val="none" w:sz="0" w:space="0" w:color="auto"/>
        <w:left w:val="none" w:sz="0" w:space="0" w:color="auto"/>
        <w:bottom w:val="none" w:sz="0" w:space="0" w:color="auto"/>
        <w:right w:val="none" w:sz="0" w:space="0" w:color="auto"/>
      </w:divBdr>
    </w:div>
    <w:div w:id="1834950690">
      <w:marLeft w:val="0"/>
      <w:marRight w:val="0"/>
      <w:marTop w:val="0"/>
      <w:marBottom w:val="0"/>
      <w:divBdr>
        <w:top w:val="none" w:sz="0" w:space="0" w:color="auto"/>
        <w:left w:val="none" w:sz="0" w:space="0" w:color="auto"/>
        <w:bottom w:val="none" w:sz="0" w:space="0" w:color="auto"/>
        <w:right w:val="none" w:sz="0" w:space="0" w:color="auto"/>
      </w:divBdr>
    </w:div>
    <w:div w:id="1834950691">
      <w:marLeft w:val="0"/>
      <w:marRight w:val="0"/>
      <w:marTop w:val="0"/>
      <w:marBottom w:val="0"/>
      <w:divBdr>
        <w:top w:val="none" w:sz="0" w:space="0" w:color="auto"/>
        <w:left w:val="none" w:sz="0" w:space="0" w:color="auto"/>
        <w:bottom w:val="none" w:sz="0" w:space="0" w:color="auto"/>
        <w:right w:val="none" w:sz="0" w:space="0" w:color="auto"/>
      </w:divBdr>
    </w:div>
    <w:div w:id="1834950692">
      <w:marLeft w:val="0"/>
      <w:marRight w:val="0"/>
      <w:marTop w:val="0"/>
      <w:marBottom w:val="0"/>
      <w:divBdr>
        <w:top w:val="none" w:sz="0" w:space="0" w:color="auto"/>
        <w:left w:val="none" w:sz="0" w:space="0" w:color="auto"/>
        <w:bottom w:val="none" w:sz="0" w:space="0" w:color="auto"/>
        <w:right w:val="none" w:sz="0" w:space="0" w:color="auto"/>
      </w:divBdr>
    </w:div>
    <w:div w:id="1834950693">
      <w:marLeft w:val="0"/>
      <w:marRight w:val="0"/>
      <w:marTop w:val="0"/>
      <w:marBottom w:val="0"/>
      <w:divBdr>
        <w:top w:val="none" w:sz="0" w:space="0" w:color="auto"/>
        <w:left w:val="none" w:sz="0" w:space="0" w:color="auto"/>
        <w:bottom w:val="none" w:sz="0" w:space="0" w:color="auto"/>
        <w:right w:val="none" w:sz="0" w:space="0" w:color="auto"/>
      </w:divBdr>
    </w:div>
    <w:div w:id="1834950694">
      <w:marLeft w:val="0"/>
      <w:marRight w:val="0"/>
      <w:marTop w:val="0"/>
      <w:marBottom w:val="0"/>
      <w:divBdr>
        <w:top w:val="none" w:sz="0" w:space="0" w:color="auto"/>
        <w:left w:val="none" w:sz="0" w:space="0" w:color="auto"/>
        <w:bottom w:val="none" w:sz="0" w:space="0" w:color="auto"/>
        <w:right w:val="none" w:sz="0" w:space="0" w:color="auto"/>
      </w:divBdr>
    </w:div>
    <w:div w:id="1834950695">
      <w:marLeft w:val="0"/>
      <w:marRight w:val="0"/>
      <w:marTop w:val="0"/>
      <w:marBottom w:val="0"/>
      <w:divBdr>
        <w:top w:val="none" w:sz="0" w:space="0" w:color="auto"/>
        <w:left w:val="none" w:sz="0" w:space="0" w:color="auto"/>
        <w:bottom w:val="none" w:sz="0" w:space="0" w:color="auto"/>
        <w:right w:val="none" w:sz="0" w:space="0" w:color="auto"/>
      </w:divBdr>
    </w:div>
    <w:div w:id="1834950696">
      <w:marLeft w:val="0"/>
      <w:marRight w:val="0"/>
      <w:marTop w:val="0"/>
      <w:marBottom w:val="0"/>
      <w:divBdr>
        <w:top w:val="none" w:sz="0" w:space="0" w:color="auto"/>
        <w:left w:val="none" w:sz="0" w:space="0" w:color="auto"/>
        <w:bottom w:val="none" w:sz="0" w:space="0" w:color="auto"/>
        <w:right w:val="none" w:sz="0" w:space="0" w:color="auto"/>
      </w:divBdr>
    </w:div>
    <w:div w:id="1834950697">
      <w:marLeft w:val="0"/>
      <w:marRight w:val="0"/>
      <w:marTop w:val="0"/>
      <w:marBottom w:val="0"/>
      <w:divBdr>
        <w:top w:val="none" w:sz="0" w:space="0" w:color="auto"/>
        <w:left w:val="none" w:sz="0" w:space="0" w:color="auto"/>
        <w:bottom w:val="none" w:sz="0" w:space="0" w:color="auto"/>
        <w:right w:val="none" w:sz="0" w:space="0" w:color="auto"/>
      </w:divBdr>
    </w:div>
    <w:div w:id="1834950698">
      <w:marLeft w:val="0"/>
      <w:marRight w:val="0"/>
      <w:marTop w:val="0"/>
      <w:marBottom w:val="0"/>
      <w:divBdr>
        <w:top w:val="none" w:sz="0" w:space="0" w:color="auto"/>
        <w:left w:val="none" w:sz="0" w:space="0" w:color="auto"/>
        <w:bottom w:val="none" w:sz="0" w:space="0" w:color="auto"/>
        <w:right w:val="none" w:sz="0" w:space="0" w:color="auto"/>
      </w:divBdr>
    </w:div>
    <w:div w:id="1834950699">
      <w:marLeft w:val="0"/>
      <w:marRight w:val="0"/>
      <w:marTop w:val="0"/>
      <w:marBottom w:val="0"/>
      <w:divBdr>
        <w:top w:val="none" w:sz="0" w:space="0" w:color="auto"/>
        <w:left w:val="none" w:sz="0" w:space="0" w:color="auto"/>
        <w:bottom w:val="none" w:sz="0" w:space="0" w:color="auto"/>
        <w:right w:val="none" w:sz="0" w:space="0" w:color="auto"/>
      </w:divBdr>
    </w:div>
    <w:div w:id="1834950700">
      <w:marLeft w:val="0"/>
      <w:marRight w:val="0"/>
      <w:marTop w:val="0"/>
      <w:marBottom w:val="0"/>
      <w:divBdr>
        <w:top w:val="none" w:sz="0" w:space="0" w:color="auto"/>
        <w:left w:val="none" w:sz="0" w:space="0" w:color="auto"/>
        <w:bottom w:val="none" w:sz="0" w:space="0" w:color="auto"/>
        <w:right w:val="none" w:sz="0" w:space="0" w:color="auto"/>
      </w:divBdr>
    </w:div>
    <w:div w:id="1834950701">
      <w:marLeft w:val="0"/>
      <w:marRight w:val="0"/>
      <w:marTop w:val="0"/>
      <w:marBottom w:val="0"/>
      <w:divBdr>
        <w:top w:val="none" w:sz="0" w:space="0" w:color="auto"/>
        <w:left w:val="none" w:sz="0" w:space="0" w:color="auto"/>
        <w:bottom w:val="none" w:sz="0" w:space="0" w:color="auto"/>
        <w:right w:val="none" w:sz="0" w:space="0" w:color="auto"/>
      </w:divBdr>
    </w:div>
    <w:div w:id="1834950702">
      <w:marLeft w:val="0"/>
      <w:marRight w:val="0"/>
      <w:marTop w:val="0"/>
      <w:marBottom w:val="0"/>
      <w:divBdr>
        <w:top w:val="none" w:sz="0" w:space="0" w:color="auto"/>
        <w:left w:val="none" w:sz="0" w:space="0" w:color="auto"/>
        <w:bottom w:val="none" w:sz="0" w:space="0" w:color="auto"/>
        <w:right w:val="none" w:sz="0" w:space="0" w:color="auto"/>
      </w:divBdr>
    </w:div>
    <w:div w:id="1834950703">
      <w:marLeft w:val="0"/>
      <w:marRight w:val="0"/>
      <w:marTop w:val="0"/>
      <w:marBottom w:val="0"/>
      <w:divBdr>
        <w:top w:val="none" w:sz="0" w:space="0" w:color="auto"/>
        <w:left w:val="none" w:sz="0" w:space="0" w:color="auto"/>
        <w:bottom w:val="none" w:sz="0" w:space="0" w:color="auto"/>
        <w:right w:val="none" w:sz="0" w:space="0" w:color="auto"/>
      </w:divBdr>
    </w:div>
    <w:div w:id="1834950704">
      <w:marLeft w:val="0"/>
      <w:marRight w:val="0"/>
      <w:marTop w:val="0"/>
      <w:marBottom w:val="0"/>
      <w:divBdr>
        <w:top w:val="none" w:sz="0" w:space="0" w:color="auto"/>
        <w:left w:val="none" w:sz="0" w:space="0" w:color="auto"/>
        <w:bottom w:val="none" w:sz="0" w:space="0" w:color="auto"/>
        <w:right w:val="none" w:sz="0" w:space="0" w:color="auto"/>
      </w:divBdr>
    </w:div>
    <w:div w:id="1834950705">
      <w:marLeft w:val="0"/>
      <w:marRight w:val="0"/>
      <w:marTop w:val="0"/>
      <w:marBottom w:val="0"/>
      <w:divBdr>
        <w:top w:val="none" w:sz="0" w:space="0" w:color="auto"/>
        <w:left w:val="none" w:sz="0" w:space="0" w:color="auto"/>
        <w:bottom w:val="none" w:sz="0" w:space="0" w:color="auto"/>
        <w:right w:val="none" w:sz="0" w:space="0" w:color="auto"/>
      </w:divBdr>
    </w:div>
    <w:div w:id="1834950706">
      <w:marLeft w:val="0"/>
      <w:marRight w:val="0"/>
      <w:marTop w:val="0"/>
      <w:marBottom w:val="0"/>
      <w:divBdr>
        <w:top w:val="none" w:sz="0" w:space="0" w:color="auto"/>
        <w:left w:val="none" w:sz="0" w:space="0" w:color="auto"/>
        <w:bottom w:val="none" w:sz="0" w:space="0" w:color="auto"/>
        <w:right w:val="none" w:sz="0" w:space="0" w:color="auto"/>
      </w:divBdr>
    </w:div>
    <w:div w:id="1834950708">
      <w:marLeft w:val="0"/>
      <w:marRight w:val="0"/>
      <w:marTop w:val="0"/>
      <w:marBottom w:val="0"/>
      <w:divBdr>
        <w:top w:val="none" w:sz="0" w:space="0" w:color="auto"/>
        <w:left w:val="none" w:sz="0" w:space="0" w:color="auto"/>
        <w:bottom w:val="none" w:sz="0" w:space="0" w:color="auto"/>
        <w:right w:val="none" w:sz="0" w:space="0" w:color="auto"/>
      </w:divBdr>
    </w:div>
    <w:div w:id="1834950709">
      <w:marLeft w:val="0"/>
      <w:marRight w:val="0"/>
      <w:marTop w:val="0"/>
      <w:marBottom w:val="0"/>
      <w:divBdr>
        <w:top w:val="none" w:sz="0" w:space="0" w:color="auto"/>
        <w:left w:val="none" w:sz="0" w:space="0" w:color="auto"/>
        <w:bottom w:val="none" w:sz="0" w:space="0" w:color="auto"/>
        <w:right w:val="none" w:sz="0" w:space="0" w:color="auto"/>
      </w:divBdr>
    </w:div>
    <w:div w:id="1834950710">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34950712">
      <w:marLeft w:val="0"/>
      <w:marRight w:val="0"/>
      <w:marTop w:val="0"/>
      <w:marBottom w:val="0"/>
      <w:divBdr>
        <w:top w:val="none" w:sz="0" w:space="0" w:color="auto"/>
        <w:left w:val="none" w:sz="0" w:space="0" w:color="auto"/>
        <w:bottom w:val="none" w:sz="0" w:space="0" w:color="auto"/>
        <w:right w:val="none" w:sz="0" w:space="0" w:color="auto"/>
      </w:divBdr>
    </w:div>
    <w:div w:id="1834950713">
      <w:marLeft w:val="0"/>
      <w:marRight w:val="0"/>
      <w:marTop w:val="0"/>
      <w:marBottom w:val="0"/>
      <w:divBdr>
        <w:top w:val="none" w:sz="0" w:space="0" w:color="auto"/>
        <w:left w:val="none" w:sz="0" w:space="0" w:color="auto"/>
        <w:bottom w:val="none" w:sz="0" w:space="0" w:color="auto"/>
        <w:right w:val="none" w:sz="0" w:space="0" w:color="auto"/>
      </w:divBdr>
    </w:div>
    <w:div w:id="1834950714">
      <w:marLeft w:val="0"/>
      <w:marRight w:val="0"/>
      <w:marTop w:val="0"/>
      <w:marBottom w:val="0"/>
      <w:divBdr>
        <w:top w:val="none" w:sz="0" w:space="0" w:color="auto"/>
        <w:left w:val="none" w:sz="0" w:space="0" w:color="auto"/>
        <w:bottom w:val="none" w:sz="0" w:space="0" w:color="auto"/>
        <w:right w:val="none" w:sz="0" w:space="0" w:color="auto"/>
      </w:divBdr>
    </w:div>
    <w:div w:id="1834950715">
      <w:marLeft w:val="0"/>
      <w:marRight w:val="0"/>
      <w:marTop w:val="0"/>
      <w:marBottom w:val="0"/>
      <w:divBdr>
        <w:top w:val="none" w:sz="0" w:space="0" w:color="auto"/>
        <w:left w:val="none" w:sz="0" w:space="0" w:color="auto"/>
        <w:bottom w:val="none" w:sz="0" w:space="0" w:color="auto"/>
        <w:right w:val="none" w:sz="0" w:space="0" w:color="auto"/>
      </w:divBdr>
    </w:div>
    <w:div w:id="1834950716">
      <w:marLeft w:val="0"/>
      <w:marRight w:val="0"/>
      <w:marTop w:val="0"/>
      <w:marBottom w:val="0"/>
      <w:divBdr>
        <w:top w:val="none" w:sz="0" w:space="0" w:color="auto"/>
        <w:left w:val="none" w:sz="0" w:space="0" w:color="auto"/>
        <w:bottom w:val="none" w:sz="0" w:space="0" w:color="auto"/>
        <w:right w:val="none" w:sz="0" w:space="0" w:color="auto"/>
      </w:divBdr>
    </w:div>
    <w:div w:id="1834950717">
      <w:marLeft w:val="0"/>
      <w:marRight w:val="0"/>
      <w:marTop w:val="0"/>
      <w:marBottom w:val="0"/>
      <w:divBdr>
        <w:top w:val="none" w:sz="0" w:space="0" w:color="auto"/>
        <w:left w:val="none" w:sz="0" w:space="0" w:color="auto"/>
        <w:bottom w:val="none" w:sz="0" w:space="0" w:color="auto"/>
        <w:right w:val="none" w:sz="0" w:space="0" w:color="auto"/>
      </w:divBdr>
    </w:div>
    <w:div w:id="1834950718">
      <w:marLeft w:val="0"/>
      <w:marRight w:val="0"/>
      <w:marTop w:val="0"/>
      <w:marBottom w:val="0"/>
      <w:divBdr>
        <w:top w:val="none" w:sz="0" w:space="0" w:color="auto"/>
        <w:left w:val="none" w:sz="0" w:space="0" w:color="auto"/>
        <w:bottom w:val="none" w:sz="0" w:space="0" w:color="auto"/>
        <w:right w:val="none" w:sz="0" w:space="0" w:color="auto"/>
      </w:divBdr>
    </w:div>
    <w:div w:id="1834950719">
      <w:marLeft w:val="0"/>
      <w:marRight w:val="0"/>
      <w:marTop w:val="0"/>
      <w:marBottom w:val="0"/>
      <w:divBdr>
        <w:top w:val="none" w:sz="0" w:space="0" w:color="auto"/>
        <w:left w:val="none" w:sz="0" w:space="0" w:color="auto"/>
        <w:bottom w:val="none" w:sz="0" w:space="0" w:color="auto"/>
        <w:right w:val="none" w:sz="0" w:space="0" w:color="auto"/>
      </w:divBdr>
    </w:div>
    <w:div w:id="1834950720">
      <w:marLeft w:val="0"/>
      <w:marRight w:val="0"/>
      <w:marTop w:val="0"/>
      <w:marBottom w:val="0"/>
      <w:divBdr>
        <w:top w:val="none" w:sz="0" w:space="0" w:color="auto"/>
        <w:left w:val="none" w:sz="0" w:space="0" w:color="auto"/>
        <w:bottom w:val="none" w:sz="0" w:space="0" w:color="auto"/>
        <w:right w:val="none" w:sz="0" w:space="0" w:color="auto"/>
      </w:divBdr>
    </w:div>
    <w:div w:id="1834950721">
      <w:marLeft w:val="0"/>
      <w:marRight w:val="0"/>
      <w:marTop w:val="0"/>
      <w:marBottom w:val="0"/>
      <w:divBdr>
        <w:top w:val="none" w:sz="0" w:space="0" w:color="auto"/>
        <w:left w:val="none" w:sz="0" w:space="0" w:color="auto"/>
        <w:bottom w:val="none" w:sz="0" w:space="0" w:color="auto"/>
        <w:right w:val="none" w:sz="0" w:space="0" w:color="auto"/>
      </w:divBdr>
    </w:div>
    <w:div w:id="1834950722">
      <w:marLeft w:val="0"/>
      <w:marRight w:val="0"/>
      <w:marTop w:val="0"/>
      <w:marBottom w:val="0"/>
      <w:divBdr>
        <w:top w:val="none" w:sz="0" w:space="0" w:color="auto"/>
        <w:left w:val="none" w:sz="0" w:space="0" w:color="auto"/>
        <w:bottom w:val="none" w:sz="0" w:space="0" w:color="auto"/>
        <w:right w:val="none" w:sz="0" w:space="0" w:color="auto"/>
      </w:divBdr>
    </w:div>
    <w:div w:id="1834950723">
      <w:marLeft w:val="0"/>
      <w:marRight w:val="0"/>
      <w:marTop w:val="0"/>
      <w:marBottom w:val="0"/>
      <w:divBdr>
        <w:top w:val="none" w:sz="0" w:space="0" w:color="auto"/>
        <w:left w:val="none" w:sz="0" w:space="0" w:color="auto"/>
        <w:bottom w:val="none" w:sz="0" w:space="0" w:color="auto"/>
        <w:right w:val="none" w:sz="0" w:space="0" w:color="auto"/>
      </w:divBdr>
    </w:div>
    <w:div w:id="1834950724">
      <w:marLeft w:val="0"/>
      <w:marRight w:val="0"/>
      <w:marTop w:val="0"/>
      <w:marBottom w:val="0"/>
      <w:divBdr>
        <w:top w:val="none" w:sz="0" w:space="0" w:color="auto"/>
        <w:left w:val="none" w:sz="0" w:space="0" w:color="auto"/>
        <w:bottom w:val="none" w:sz="0" w:space="0" w:color="auto"/>
        <w:right w:val="none" w:sz="0" w:space="0" w:color="auto"/>
      </w:divBdr>
    </w:div>
    <w:div w:id="1834950725">
      <w:marLeft w:val="0"/>
      <w:marRight w:val="0"/>
      <w:marTop w:val="0"/>
      <w:marBottom w:val="0"/>
      <w:divBdr>
        <w:top w:val="none" w:sz="0" w:space="0" w:color="auto"/>
        <w:left w:val="none" w:sz="0" w:space="0" w:color="auto"/>
        <w:bottom w:val="none" w:sz="0" w:space="0" w:color="auto"/>
        <w:right w:val="none" w:sz="0" w:space="0" w:color="auto"/>
      </w:divBdr>
    </w:div>
    <w:div w:id="1834950726">
      <w:marLeft w:val="0"/>
      <w:marRight w:val="0"/>
      <w:marTop w:val="0"/>
      <w:marBottom w:val="0"/>
      <w:divBdr>
        <w:top w:val="none" w:sz="0" w:space="0" w:color="auto"/>
        <w:left w:val="none" w:sz="0" w:space="0" w:color="auto"/>
        <w:bottom w:val="none" w:sz="0" w:space="0" w:color="auto"/>
        <w:right w:val="none" w:sz="0" w:space="0" w:color="auto"/>
      </w:divBdr>
    </w:div>
    <w:div w:id="1834950727">
      <w:marLeft w:val="0"/>
      <w:marRight w:val="0"/>
      <w:marTop w:val="0"/>
      <w:marBottom w:val="0"/>
      <w:divBdr>
        <w:top w:val="none" w:sz="0" w:space="0" w:color="auto"/>
        <w:left w:val="none" w:sz="0" w:space="0" w:color="auto"/>
        <w:bottom w:val="none" w:sz="0" w:space="0" w:color="auto"/>
        <w:right w:val="none" w:sz="0" w:space="0" w:color="auto"/>
      </w:divBdr>
    </w:div>
    <w:div w:id="1834950728">
      <w:marLeft w:val="0"/>
      <w:marRight w:val="0"/>
      <w:marTop w:val="0"/>
      <w:marBottom w:val="0"/>
      <w:divBdr>
        <w:top w:val="none" w:sz="0" w:space="0" w:color="auto"/>
        <w:left w:val="none" w:sz="0" w:space="0" w:color="auto"/>
        <w:bottom w:val="none" w:sz="0" w:space="0" w:color="auto"/>
        <w:right w:val="none" w:sz="0" w:space="0" w:color="auto"/>
      </w:divBdr>
    </w:div>
    <w:div w:id="1834950729">
      <w:marLeft w:val="0"/>
      <w:marRight w:val="0"/>
      <w:marTop w:val="0"/>
      <w:marBottom w:val="0"/>
      <w:divBdr>
        <w:top w:val="none" w:sz="0" w:space="0" w:color="auto"/>
        <w:left w:val="none" w:sz="0" w:space="0" w:color="auto"/>
        <w:bottom w:val="none" w:sz="0" w:space="0" w:color="auto"/>
        <w:right w:val="none" w:sz="0" w:space="0" w:color="auto"/>
      </w:divBdr>
      <w:divsChild>
        <w:div w:id="1834950707">
          <w:marLeft w:val="0"/>
          <w:marRight w:val="0"/>
          <w:marTop w:val="0"/>
          <w:marBottom w:val="0"/>
          <w:divBdr>
            <w:top w:val="none" w:sz="0" w:space="0" w:color="auto"/>
            <w:left w:val="none" w:sz="0" w:space="0" w:color="auto"/>
            <w:bottom w:val="none" w:sz="0" w:space="0" w:color="auto"/>
            <w:right w:val="none" w:sz="0" w:space="0" w:color="auto"/>
          </w:divBdr>
        </w:div>
      </w:divsChild>
    </w:div>
    <w:div w:id="1834950730">
      <w:marLeft w:val="0"/>
      <w:marRight w:val="0"/>
      <w:marTop w:val="0"/>
      <w:marBottom w:val="0"/>
      <w:divBdr>
        <w:top w:val="none" w:sz="0" w:space="0" w:color="auto"/>
        <w:left w:val="none" w:sz="0" w:space="0" w:color="auto"/>
        <w:bottom w:val="none" w:sz="0" w:space="0" w:color="auto"/>
        <w:right w:val="none" w:sz="0" w:space="0" w:color="auto"/>
      </w:divBdr>
    </w:div>
    <w:div w:id="1834950731">
      <w:marLeft w:val="0"/>
      <w:marRight w:val="0"/>
      <w:marTop w:val="0"/>
      <w:marBottom w:val="0"/>
      <w:divBdr>
        <w:top w:val="none" w:sz="0" w:space="0" w:color="auto"/>
        <w:left w:val="none" w:sz="0" w:space="0" w:color="auto"/>
        <w:bottom w:val="none" w:sz="0" w:space="0" w:color="auto"/>
        <w:right w:val="none" w:sz="0" w:space="0" w:color="auto"/>
      </w:divBdr>
    </w:div>
    <w:div w:id="1834950732">
      <w:marLeft w:val="0"/>
      <w:marRight w:val="0"/>
      <w:marTop w:val="0"/>
      <w:marBottom w:val="0"/>
      <w:divBdr>
        <w:top w:val="none" w:sz="0" w:space="0" w:color="auto"/>
        <w:left w:val="none" w:sz="0" w:space="0" w:color="auto"/>
        <w:bottom w:val="none" w:sz="0" w:space="0" w:color="auto"/>
        <w:right w:val="none" w:sz="0" w:space="0" w:color="auto"/>
      </w:divBdr>
    </w:div>
    <w:div w:id="1834950733">
      <w:marLeft w:val="0"/>
      <w:marRight w:val="0"/>
      <w:marTop w:val="0"/>
      <w:marBottom w:val="0"/>
      <w:divBdr>
        <w:top w:val="none" w:sz="0" w:space="0" w:color="auto"/>
        <w:left w:val="none" w:sz="0" w:space="0" w:color="auto"/>
        <w:bottom w:val="none" w:sz="0" w:space="0" w:color="auto"/>
        <w:right w:val="none" w:sz="0" w:space="0" w:color="auto"/>
      </w:divBdr>
    </w:div>
    <w:div w:id="1834950734">
      <w:marLeft w:val="0"/>
      <w:marRight w:val="0"/>
      <w:marTop w:val="0"/>
      <w:marBottom w:val="0"/>
      <w:divBdr>
        <w:top w:val="none" w:sz="0" w:space="0" w:color="auto"/>
        <w:left w:val="none" w:sz="0" w:space="0" w:color="auto"/>
        <w:bottom w:val="none" w:sz="0" w:space="0" w:color="auto"/>
        <w:right w:val="none" w:sz="0" w:space="0" w:color="auto"/>
      </w:divBdr>
    </w:div>
    <w:div w:id="1834950735">
      <w:marLeft w:val="0"/>
      <w:marRight w:val="0"/>
      <w:marTop w:val="0"/>
      <w:marBottom w:val="0"/>
      <w:divBdr>
        <w:top w:val="none" w:sz="0" w:space="0" w:color="auto"/>
        <w:left w:val="none" w:sz="0" w:space="0" w:color="auto"/>
        <w:bottom w:val="none" w:sz="0" w:space="0" w:color="auto"/>
        <w:right w:val="none" w:sz="0" w:space="0" w:color="auto"/>
      </w:divBdr>
    </w:div>
    <w:div w:id="1834950736">
      <w:marLeft w:val="0"/>
      <w:marRight w:val="0"/>
      <w:marTop w:val="0"/>
      <w:marBottom w:val="0"/>
      <w:divBdr>
        <w:top w:val="none" w:sz="0" w:space="0" w:color="auto"/>
        <w:left w:val="none" w:sz="0" w:space="0" w:color="auto"/>
        <w:bottom w:val="none" w:sz="0" w:space="0" w:color="auto"/>
        <w:right w:val="none" w:sz="0" w:space="0" w:color="auto"/>
      </w:divBdr>
    </w:div>
    <w:div w:id="1834950737">
      <w:marLeft w:val="0"/>
      <w:marRight w:val="0"/>
      <w:marTop w:val="0"/>
      <w:marBottom w:val="0"/>
      <w:divBdr>
        <w:top w:val="none" w:sz="0" w:space="0" w:color="auto"/>
        <w:left w:val="none" w:sz="0" w:space="0" w:color="auto"/>
        <w:bottom w:val="none" w:sz="0" w:space="0" w:color="auto"/>
        <w:right w:val="none" w:sz="0" w:space="0" w:color="auto"/>
      </w:divBdr>
    </w:div>
    <w:div w:id="1834950738">
      <w:marLeft w:val="0"/>
      <w:marRight w:val="0"/>
      <w:marTop w:val="0"/>
      <w:marBottom w:val="0"/>
      <w:divBdr>
        <w:top w:val="none" w:sz="0" w:space="0" w:color="auto"/>
        <w:left w:val="none" w:sz="0" w:space="0" w:color="auto"/>
        <w:bottom w:val="none" w:sz="0" w:space="0" w:color="auto"/>
        <w:right w:val="none" w:sz="0" w:space="0" w:color="auto"/>
      </w:divBdr>
    </w:div>
    <w:div w:id="1834950739">
      <w:marLeft w:val="0"/>
      <w:marRight w:val="0"/>
      <w:marTop w:val="0"/>
      <w:marBottom w:val="0"/>
      <w:divBdr>
        <w:top w:val="none" w:sz="0" w:space="0" w:color="auto"/>
        <w:left w:val="none" w:sz="0" w:space="0" w:color="auto"/>
        <w:bottom w:val="none" w:sz="0" w:space="0" w:color="auto"/>
        <w:right w:val="none" w:sz="0" w:space="0" w:color="auto"/>
      </w:divBdr>
    </w:div>
    <w:div w:id="1834950740">
      <w:marLeft w:val="0"/>
      <w:marRight w:val="0"/>
      <w:marTop w:val="0"/>
      <w:marBottom w:val="0"/>
      <w:divBdr>
        <w:top w:val="none" w:sz="0" w:space="0" w:color="auto"/>
        <w:left w:val="none" w:sz="0" w:space="0" w:color="auto"/>
        <w:bottom w:val="none" w:sz="0" w:space="0" w:color="auto"/>
        <w:right w:val="none" w:sz="0" w:space="0" w:color="auto"/>
      </w:divBdr>
    </w:div>
    <w:div w:id="1834950741">
      <w:marLeft w:val="0"/>
      <w:marRight w:val="0"/>
      <w:marTop w:val="0"/>
      <w:marBottom w:val="0"/>
      <w:divBdr>
        <w:top w:val="none" w:sz="0" w:space="0" w:color="auto"/>
        <w:left w:val="none" w:sz="0" w:space="0" w:color="auto"/>
        <w:bottom w:val="none" w:sz="0" w:space="0" w:color="auto"/>
        <w:right w:val="none" w:sz="0" w:space="0" w:color="auto"/>
      </w:divBdr>
    </w:div>
    <w:div w:id="1834950742">
      <w:marLeft w:val="0"/>
      <w:marRight w:val="0"/>
      <w:marTop w:val="0"/>
      <w:marBottom w:val="0"/>
      <w:divBdr>
        <w:top w:val="none" w:sz="0" w:space="0" w:color="auto"/>
        <w:left w:val="none" w:sz="0" w:space="0" w:color="auto"/>
        <w:bottom w:val="none" w:sz="0" w:space="0" w:color="auto"/>
        <w:right w:val="none" w:sz="0" w:space="0" w:color="auto"/>
      </w:divBdr>
    </w:div>
    <w:div w:id="1834950743">
      <w:marLeft w:val="0"/>
      <w:marRight w:val="0"/>
      <w:marTop w:val="0"/>
      <w:marBottom w:val="0"/>
      <w:divBdr>
        <w:top w:val="none" w:sz="0" w:space="0" w:color="auto"/>
        <w:left w:val="none" w:sz="0" w:space="0" w:color="auto"/>
        <w:bottom w:val="none" w:sz="0" w:space="0" w:color="auto"/>
        <w:right w:val="none" w:sz="0" w:space="0" w:color="auto"/>
      </w:divBdr>
    </w:div>
    <w:div w:id="1834950744">
      <w:marLeft w:val="0"/>
      <w:marRight w:val="0"/>
      <w:marTop w:val="0"/>
      <w:marBottom w:val="0"/>
      <w:divBdr>
        <w:top w:val="none" w:sz="0" w:space="0" w:color="auto"/>
        <w:left w:val="none" w:sz="0" w:space="0" w:color="auto"/>
        <w:bottom w:val="none" w:sz="0" w:space="0" w:color="auto"/>
        <w:right w:val="none" w:sz="0" w:space="0" w:color="auto"/>
      </w:divBdr>
    </w:div>
    <w:div w:id="1834950745">
      <w:marLeft w:val="0"/>
      <w:marRight w:val="0"/>
      <w:marTop w:val="0"/>
      <w:marBottom w:val="0"/>
      <w:divBdr>
        <w:top w:val="none" w:sz="0" w:space="0" w:color="auto"/>
        <w:left w:val="none" w:sz="0" w:space="0" w:color="auto"/>
        <w:bottom w:val="none" w:sz="0" w:space="0" w:color="auto"/>
        <w:right w:val="none" w:sz="0" w:space="0" w:color="auto"/>
      </w:divBdr>
    </w:div>
    <w:div w:id="1834950746">
      <w:marLeft w:val="0"/>
      <w:marRight w:val="0"/>
      <w:marTop w:val="0"/>
      <w:marBottom w:val="0"/>
      <w:divBdr>
        <w:top w:val="none" w:sz="0" w:space="0" w:color="auto"/>
        <w:left w:val="none" w:sz="0" w:space="0" w:color="auto"/>
        <w:bottom w:val="none" w:sz="0" w:space="0" w:color="auto"/>
        <w:right w:val="none" w:sz="0" w:space="0" w:color="auto"/>
      </w:divBdr>
    </w:div>
    <w:div w:id="1834950747">
      <w:marLeft w:val="0"/>
      <w:marRight w:val="0"/>
      <w:marTop w:val="0"/>
      <w:marBottom w:val="0"/>
      <w:divBdr>
        <w:top w:val="none" w:sz="0" w:space="0" w:color="auto"/>
        <w:left w:val="none" w:sz="0" w:space="0" w:color="auto"/>
        <w:bottom w:val="none" w:sz="0" w:space="0" w:color="auto"/>
        <w:right w:val="none" w:sz="0" w:space="0" w:color="auto"/>
      </w:divBdr>
    </w:div>
    <w:div w:id="1834950748">
      <w:marLeft w:val="0"/>
      <w:marRight w:val="0"/>
      <w:marTop w:val="0"/>
      <w:marBottom w:val="0"/>
      <w:divBdr>
        <w:top w:val="none" w:sz="0" w:space="0" w:color="auto"/>
        <w:left w:val="none" w:sz="0" w:space="0" w:color="auto"/>
        <w:bottom w:val="none" w:sz="0" w:space="0" w:color="auto"/>
        <w:right w:val="none" w:sz="0" w:space="0" w:color="auto"/>
      </w:divBdr>
    </w:div>
    <w:div w:id="1834950749">
      <w:marLeft w:val="0"/>
      <w:marRight w:val="0"/>
      <w:marTop w:val="0"/>
      <w:marBottom w:val="0"/>
      <w:divBdr>
        <w:top w:val="none" w:sz="0" w:space="0" w:color="auto"/>
        <w:left w:val="none" w:sz="0" w:space="0" w:color="auto"/>
        <w:bottom w:val="none" w:sz="0" w:space="0" w:color="auto"/>
        <w:right w:val="none" w:sz="0" w:space="0" w:color="auto"/>
      </w:divBdr>
    </w:div>
    <w:div w:id="1834950750">
      <w:marLeft w:val="0"/>
      <w:marRight w:val="0"/>
      <w:marTop w:val="0"/>
      <w:marBottom w:val="0"/>
      <w:divBdr>
        <w:top w:val="none" w:sz="0" w:space="0" w:color="auto"/>
        <w:left w:val="none" w:sz="0" w:space="0" w:color="auto"/>
        <w:bottom w:val="none" w:sz="0" w:space="0" w:color="auto"/>
        <w:right w:val="none" w:sz="0" w:space="0" w:color="auto"/>
      </w:divBdr>
    </w:div>
    <w:div w:id="1834950751">
      <w:marLeft w:val="0"/>
      <w:marRight w:val="0"/>
      <w:marTop w:val="0"/>
      <w:marBottom w:val="0"/>
      <w:divBdr>
        <w:top w:val="none" w:sz="0" w:space="0" w:color="auto"/>
        <w:left w:val="none" w:sz="0" w:space="0" w:color="auto"/>
        <w:bottom w:val="none" w:sz="0" w:space="0" w:color="auto"/>
        <w:right w:val="none" w:sz="0" w:space="0" w:color="auto"/>
      </w:divBdr>
    </w:div>
    <w:div w:id="1834950752">
      <w:marLeft w:val="0"/>
      <w:marRight w:val="0"/>
      <w:marTop w:val="0"/>
      <w:marBottom w:val="0"/>
      <w:divBdr>
        <w:top w:val="none" w:sz="0" w:space="0" w:color="auto"/>
        <w:left w:val="none" w:sz="0" w:space="0" w:color="auto"/>
        <w:bottom w:val="none" w:sz="0" w:space="0" w:color="auto"/>
        <w:right w:val="none" w:sz="0" w:space="0" w:color="auto"/>
      </w:divBdr>
    </w:div>
    <w:div w:id="1834950753">
      <w:marLeft w:val="0"/>
      <w:marRight w:val="0"/>
      <w:marTop w:val="0"/>
      <w:marBottom w:val="0"/>
      <w:divBdr>
        <w:top w:val="none" w:sz="0" w:space="0" w:color="auto"/>
        <w:left w:val="none" w:sz="0" w:space="0" w:color="auto"/>
        <w:bottom w:val="none" w:sz="0" w:space="0" w:color="auto"/>
        <w:right w:val="none" w:sz="0" w:space="0" w:color="auto"/>
      </w:divBdr>
    </w:div>
    <w:div w:id="1834950754">
      <w:marLeft w:val="0"/>
      <w:marRight w:val="0"/>
      <w:marTop w:val="0"/>
      <w:marBottom w:val="0"/>
      <w:divBdr>
        <w:top w:val="none" w:sz="0" w:space="0" w:color="auto"/>
        <w:left w:val="none" w:sz="0" w:space="0" w:color="auto"/>
        <w:bottom w:val="none" w:sz="0" w:space="0" w:color="auto"/>
        <w:right w:val="none" w:sz="0" w:space="0" w:color="auto"/>
      </w:divBdr>
    </w:div>
    <w:div w:id="1834950755">
      <w:marLeft w:val="0"/>
      <w:marRight w:val="0"/>
      <w:marTop w:val="0"/>
      <w:marBottom w:val="0"/>
      <w:divBdr>
        <w:top w:val="none" w:sz="0" w:space="0" w:color="auto"/>
        <w:left w:val="none" w:sz="0" w:space="0" w:color="auto"/>
        <w:bottom w:val="none" w:sz="0" w:space="0" w:color="auto"/>
        <w:right w:val="none" w:sz="0" w:space="0" w:color="auto"/>
      </w:divBdr>
    </w:div>
    <w:div w:id="1834950756">
      <w:marLeft w:val="0"/>
      <w:marRight w:val="0"/>
      <w:marTop w:val="0"/>
      <w:marBottom w:val="0"/>
      <w:divBdr>
        <w:top w:val="none" w:sz="0" w:space="0" w:color="auto"/>
        <w:left w:val="none" w:sz="0" w:space="0" w:color="auto"/>
        <w:bottom w:val="none" w:sz="0" w:space="0" w:color="auto"/>
        <w:right w:val="none" w:sz="0" w:space="0" w:color="auto"/>
      </w:divBdr>
    </w:div>
    <w:div w:id="1834950757">
      <w:marLeft w:val="0"/>
      <w:marRight w:val="0"/>
      <w:marTop w:val="0"/>
      <w:marBottom w:val="0"/>
      <w:divBdr>
        <w:top w:val="none" w:sz="0" w:space="0" w:color="auto"/>
        <w:left w:val="none" w:sz="0" w:space="0" w:color="auto"/>
        <w:bottom w:val="none" w:sz="0" w:space="0" w:color="auto"/>
        <w:right w:val="none" w:sz="0" w:space="0" w:color="auto"/>
      </w:divBdr>
    </w:div>
    <w:div w:id="1834950758">
      <w:marLeft w:val="0"/>
      <w:marRight w:val="0"/>
      <w:marTop w:val="0"/>
      <w:marBottom w:val="0"/>
      <w:divBdr>
        <w:top w:val="none" w:sz="0" w:space="0" w:color="auto"/>
        <w:left w:val="none" w:sz="0" w:space="0" w:color="auto"/>
        <w:bottom w:val="none" w:sz="0" w:space="0" w:color="auto"/>
        <w:right w:val="none" w:sz="0" w:space="0" w:color="auto"/>
      </w:divBdr>
    </w:div>
    <w:div w:id="1834950759">
      <w:marLeft w:val="0"/>
      <w:marRight w:val="0"/>
      <w:marTop w:val="0"/>
      <w:marBottom w:val="0"/>
      <w:divBdr>
        <w:top w:val="none" w:sz="0" w:space="0" w:color="auto"/>
        <w:left w:val="none" w:sz="0" w:space="0" w:color="auto"/>
        <w:bottom w:val="none" w:sz="0" w:space="0" w:color="auto"/>
        <w:right w:val="none" w:sz="0" w:space="0" w:color="auto"/>
      </w:divBdr>
    </w:div>
    <w:div w:id="1834950760">
      <w:marLeft w:val="0"/>
      <w:marRight w:val="0"/>
      <w:marTop w:val="0"/>
      <w:marBottom w:val="0"/>
      <w:divBdr>
        <w:top w:val="none" w:sz="0" w:space="0" w:color="auto"/>
        <w:left w:val="none" w:sz="0" w:space="0" w:color="auto"/>
        <w:bottom w:val="none" w:sz="0" w:space="0" w:color="auto"/>
        <w:right w:val="none" w:sz="0" w:space="0" w:color="auto"/>
      </w:divBdr>
    </w:div>
    <w:div w:id="1834950761">
      <w:marLeft w:val="0"/>
      <w:marRight w:val="0"/>
      <w:marTop w:val="0"/>
      <w:marBottom w:val="0"/>
      <w:divBdr>
        <w:top w:val="none" w:sz="0" w:space="0" w:color="auto"/>
        <w:left w:val="none" w:sz="0" w:space="0" w:color="auto"/>
        <w:bottom w:val="none" w:sz="0" w:space="0" w:color="auto"/>
        <w:right w:val="none" w:sz="0" w:space="0" w:color="auto"/>
      </w:divBdr>
    </w:div>
    <w:div w:id="1834950762">
      <w:marLeft w:val="0"/>
      <w:marRight w:val="0"/>
      <w:marTop w:val="0"/>
      <w:marBottom w:val="0"/>
      <w:divBdr>
        <w:top w:val="none" w:sz="0" w:space="0" w:color="auto"/>
        <w:left w:val="none" w:sz="0" w:space="0" w:color="auto"/>
        <w:bottom w:val="none" w:sz="0" w:space="0" w:color="auto"/>
        <w:right w:val="none" w:sz="0" w:space="0" w:color="auto"/>
      </w:divBdr>
    </w:div>
    <w:div w:id="1834950763">
      <w:marLeft w:val="0"/>
      <w:marRight w:val="0"/>
      <w:marTop w:val="0"/>
      <w:marBottom w:val="0"/>
      <w:divBdr>
        <w:top w:val="none" w:sz="0" w:space="0" w:color="auto"/>
        <w:left w:val="none" w:sz="0" w:space="0" w:color="auto"/>
        <w:bottom w:val="none" w:sz="0" w:space="0" w:color="auto"/>
        <w:right w:val="none" w:sz="0" w:space="0" w:color="auto"/>
      </w:divBdr>
    </w:div>
    <w:div w:id="1834950764">
      <w:marLeft w:val="0"/>
      <w:marRight w:val="0"/>
      <w:marTop w:val="0"/>
      <w:marBottom w:val="0"/>
      <w:divBdr>
        <w:top w:val="none" w:sz="0" w:space="0" w:color="auto"/>
        <w:left w:val="none" w:sz="0" w:space="0" w:color="auto"/>
        <w:bottom w:val="none" w:sz="0" w:space="0" w:color="auto"/>
        <w:right w:val="none" w:sz="0" w:space="0" w:color="auto"/>
      </w:divBdr>
    </w:div>
    <w:div w:id="1834950765">
      <w:marLeft w:val="0"/>
      <w:marRight w:val="0"/>
      <w:marTop w:val="0"/>
      <w:marBottom w:val="0"/>
      <w:divBdr>
        <w:top w:val="none" w:sz="0" w:space="0" w:color="auto"/>
        <w:left w:val="none" w:sz="0" w:space="0" w:color="auto"/>
        <w:bottom w:val="none" w:sz="0" w:space="0" w:color="auto"/>
        <w:right w:val="none" w:sz="0" w:space="0" w:color="auto"/>
      </w:divBdr>
    </w:div>
    <w:div w:id="1834950766">
      <w:marLeft w:val="0"/>
      <w:marRight w:val="0"/>
      <w:marTop w:val="0"/>
      <w:marBottom w:val="0"/>
      <w:divBdr>
        <w:top w:val="none" w:sz="0" w:space="0" w:color="auto"/>
        <w:left w:val="none" w:sz="0" w:space="0" w:color="auto"/>
        <w:bottom w:val="none" w:sz="0" w:space="0" w:color="auto"/>
        <w:right w:val="none" w:sz="0" w:space="0" w:color="auto"/>
      </w:divBdr>
    </w:div>
    <w:div w:id="1834950767">
      <w:marLeft w:val="0"/>
      <w:marRight w:val="0"/>
      <w:marTop w:val="0"/>
      <w:marBottom w:val="0"/>
      <w:divBdr>
        <w:top w:val="none" w:sz="0" w:space="0" w:color="auto"/>
        <w:left w:val="none" w:sz="0" w:space="0" w:color="auto"/>
        <w:bottom w:val="none" w:sz="0" w:space="0" w:color="auto"/>
        <w:right w:val="none" w:sz="0" w:space="0" w:color="auto"/>
      </w:divBdr>
    </w:div>
    <w:div w:id="1834950768">
      <w:marLeft w:val="0"/>
      <w:marRight w:val="0"/>
      <w:marTop w:val="0"/>
      <w:marBottom w:val="0"/>
      <w:divBdr>
        <w:top w:val="none" w:sz="0" w:space="0" w:color="auto"/>
        <w:left w:val="none" w:sz="0" w:space="0" w:color="auto"/>
        <w:bottom w:val="none" w:sz="0" w:space="0" w:color="auto"/>
        <w:right w:val="none" w:sz="0" w:space="0" w:color="auto"/>
      </w:divBdr>
    </w:div>
    <w:div w:id="1834950769">
      <w:marLeft w:val="0"/>
      <w:marRight w:val="0"/>
      <w:marTop w:val="0"/>
      <w:marBottom w:val="0"/>
      <w:divBdr>
        <w:top w:val="none" w:sz="0" w:space="0" w:color="auto"/>
        <w:left w:val="none" w:sz="0" w:space="0" w:color="auto"/>
        <w:bottom w:val="none" w:sz="0" w:space="0" w:color="auto"/>
        <w:right w:val="none" w:sz="0" w:space="0" w:color="auto"/>
      </w:divBdr>
    </w:div>
    <w:div w:id="1834950770">
      <w:marLeft w:val="0"/>
      <w:marRight w:val="0"/>
      <w:marTop w:val="0"/>
      <w:marBottom w:val="0"/>
      <w:divBdr>
        <w:top w:val="none" w:sz="0" w:space="0" w:color="auto"/>
        <w:left w:val="none" w:sz="0" w:space="0" w:color="auto"/>
        <w:bottom w:val="none" w:sz="0" w:space="0" w:color="auto"/>
        <w:right w:val="none" w:sz="0" w:space="0" w:color="auto"/>
      </w:divBdr>
    </w:div>
    <w:div w:id="1834950771">
      <w:marLeft w:val="0"/>
      <w:marRight w:val="0"/>
      <w:marTop w:val="0"/>
      <w:marBottom w:val="0"/>
      <w:divBdr>
        <w:top w:val="none" w:sz="0" w:space="0" w:color="auto"/>
        <w:left w:val="none" w:sz="0" w:space="0" w:color="auto"/>
        <w:bottom w:val="none" w:sz="0" w:space="0" w:color="auto"/>
        <w:right w:val="none" w:sz="0" w:space="0" w:color="auto"/>
      </w:divBdr>
    </w:div>
    <w:div w:id="1834950772">
      <w:marLeft w:val="0"/>
      <w:marRight w:val="0"/>
      <w:marTop w:val="0"/>
      <w:marBottom w:val="0"/>
      <w:divBdr>
        <w:top w:val="none" w:sz="0" w:space="0" w:color="auto"/>
        <w:left w:val="none" w:sz="0" w:space="0" w:color="auto"/>
        <w:bottom w:val="none" w:sz="0" w:space="0" w:color="auto"/>
        <w:right w:val="none" w:sz="0" w:space="0" w:color="auto"/>
      </w:divBdr>
    </w:div>
    <w:div w:id="1834950773">
      <w:marLeft w:val="0"/>
      <w:marRight w:val="0"/>
      <w:marTop w:val="0"/>
      <w:marBottom w:val="0"/>
      <w:divBdr>
        <w:top w:val="none" w:sz="0" w:space="0" w:color="auto"/>
        <w:left w:val="none" w:sz="0" w:space="0" w:color="auto"/>
        <w:bottom w:val="none" w:sz="0" w:space="0" w:color="auto"/>
        <w:right w:val="none" w:sz="0" w:space="0" w:color="auto"/>
      </w:divBdr>
    </w:div>
    <w:div w:id="1834950774">
      <w:marLeft w:val="0"/>
      <w:marRight w:val="0"/>
      <w:marTop w:val="0"/>
      <w:marBottom w:val="0"/>
      <w:divBdr>
        <w:top w:val="none" w:sz="0" w:space="0" w:color="auto"/>
        <w:left w:val="none" w:sz="0" w:space="0" w:color="auto"/>
        <w:bottom w:val="none" w:sz="0" w:space="0" w:color="auto"/>
        <w:right w:val="none" w:sz="0" w:space="0" w:color="auto"/>
      </w:divBdr>
    </w:div>
    <w:div w:id="1834950775">
      <w:marLeft w:val="0"/>
      <w:marRight w:val="0"/>
      <w:marTop w:val="0"/>
      <w:marBottom w:val="0"/>
      <w:divBdr>
        <w:top w:val="none" w:sz="0" w:space="0" w:color="auto"/>
        <w:left w:val="none" w:sz="0" w:space="0" w:color="auto"/>
        <w:bottom w:val="none" w:sz="0" w:space="0" w:color="auto"/>
        <w:right w:val="none" w:sz="0" w:space="0" w:color="auto"/>
      </w:divBdr>
    </w:div>
    <w:div w:id="1834950776">
      <w:marLeft w:val="0"/>
      <w:marRight w:val="0"/>
      <w:marTop w:val="0"/>
      <w:marBottom w:val="0"/>
      <w:divBdr>
        <w:top w:val="none" w:sz="0" w:space="0" w:color="auto"/>
        <w:left w:val="none" w:sz="0" w:space="0" w:color="auto"/>
        <w:bottom w:val="none" w:sz="0" w:space="0" w:color="auto"/>
        <w:right w:val="none" w:sz="0" w:space="0" w:color="auto"/>
      </w:divBdr>
    </w:div>
    <w:div w:id="1834950777">
      <w:marLeft w:val="0"/>
      <w:marRight w:val="0"/>
      <w:marTop w:val="0"/>
      <w:marBottom w:val="0"/>
      <w:divBdr>
        <w:top w:val="none" w:sz="0" w:space="0" w:color="auto"/>
        <w:left w:val="none" w:sz="0" w:space="0" w:color="auto"/>
        <w:bottom w:val="none" w:sz="0" w:space="0" w:color="auto"/>
        <w:right w:val="none" w:sz="0" w:space="0" w:color="auto"/>
      </w:divBdr>
    </w:div>
    <w:div w:id="1834950778">
      <w:marLeft w:val="0"/>
      <w:marRight w:val="0"/>
      <w:marTop w:val="0"/>
      <w:marBottom w:val="0"/>
      <w:divBdr>
        <w:top w:val="none" w:sz="0" w:space="0" w:color="auto"/>
        <w:left w:val="none" w:sz="0" w:space="0" w:color="auto"/>
        <w:bottom w:val="none" w:sz="0" w:space="0" w:color="auto"/>
        <w:right w:val="none" w:sz="0" w:space="0" w:color="auto"/>
      </w:divBdr>
    </w:div>
    <w:div w:id="1834950779">
      <w:marLeft w:val="0"/>
      <w:marRight w:val="0"/>
      <w:marTop w:val="0"/>
      <w:marBottom w:val="0"/>
      <w:divBdr>
        <w:top w:val="none" w:sz="0" w:space="0" w:color="auto"/>
        <w:left w:val="none" w:sz="0" w:space="0" w:color="auto"/>
        <w:bottom w:val="none" w:sz="0" w:space="0" w:color="auto"/>
        <w:right w:val="none" w:sz="0" w:space="0" w:color="auto"/>
      </w:divBdr>
    </w:div>
    <w:div w:id="1834950780">
      <w:marLeft w:val="0"/>
      <w:marRight w:val="0"/>
      <w:marTop w:val="0"/>
      <w:marBottom w:val="0"/>
      <w:divBdr>
        <w:top w:val="none" w:sz="0" w:space="0" w:color="auto"/>
        <w:left w:val="none" w:sz="0" w:space="0" w:color="auto"/>
        <w:bottom w:val="none" w:sz="0" w:space="0" w:color="auto"/>
        <w:right w:val="none" w:sz="0" w:space="0" w:color="auto"/>
      </w:divBdr>
    </w:div>
    <w:div w:id="1834950781">
      <w:marLeft w:val="0"/>
      <w:marRight w:val="0"/>
      <w:marTop w:val="0"/>
      <w:marBottom w:val="0"/>
      <w:divBdr>
        <w:top w:val="none" w:sz="0" w:space="0" w:color="auto"/>
        <w:left w:val="none" w:sz="0" w:space="0" w:color="auto"/>
        <w:bottom w:val="none" w:sz="0" w:space="0" w:color="auto"/>
        <w:right w:val="none" w:sz="0" w:space="0" w:color="auto"/>
      </w:divBdr>
    </w:div>
    <w:div w:id="1834950782">
      <w:marLeft w:val="0"/>
      <w:marRight w:val="0"/>
      <w:marTop w:val="0"/>
      <w:marBottom w:val="0"/>
      <w:divBdr>
        <w:top w:val="none" w:sz="0" w:space="0" w:color="auto"/>
        <w:left w:val="none" w:sz="0" w:space="0" w:color="auto"/>
        <w:bottom w:val="none" w:sz="0" w:space="0" w:color="auto"/>
        <w:right w:val="none" w:sz="0" w:space="0" w:color="auto"/>
      </w:divBdr>
    </w:div>
    <w:div w:id="1834950783">
      <w:marLeft w:val="0"/>
      <w:marRight w:val="0"/>
      <w:marTop w:val="0"/>
      <w:marBottom w:val="0"/>
      <w:divBdr>
        <w:top w:val="none" w:sz="0" w:space="0" w:color="auto"/>
        <w:left w:val="none" w:sz="0" w:space="0" w:color="auto"/>
        <w:bottom w:val="none" w:sz="0" w:space="0" w:color="auto"/>
        <w:right w:val="none" w:sz="0" w:space="0" w:color="auto"/>
      </w:divBdr>
    </w:div>
    <w:div w:id="1834950784">
      <w:marLeft w:val="0"/>
      <w:marRight w:val="0"/>
      <w:marTop w:val="0"/>
      <w:marBottom w:val="0"/>
      <w:divBdr>
        <w:top w:val="none" w:sz="0" w:space="0" w:color="auto"/>
        <w:left w:val="none" w:sz="0" w:space="0" w:color="auto"/>
        <w:bottom w:val="none" w:sz="0" w:space="0" w:color="auto"/>
        <w:right w:val="none" w:sz="0" w:space="0" w:color="auto"/>
      </w:divBdr>
    </w:div>
    <w:div w:id="1834950785">
      <w:marLeft w:val="0"/>
      <w:marRight w:val="0"/>
      <w:marTop w:val="0"/>
      <w:marBottom w:val="0"/>
      <w:divBdr>
        <w:top w:val="none" w:sz="0" w:space="0" w:color="auto"/>
        <w:left w:val="none" w:sz="0" w:space="0" w:color="auto"/>
        <w:bottom w:val="none" w:sz="0" w:space="0" w:color="auto"/>
        <w:right w:val="none" w:sz="0" w:space="0" w:color="auto"/>
      </w:divBdr>
    </w:div>
    <w:div w:id="1834950786">
      <w:marLeft w:val="0"/>
      <w:marRight w:val="0"/>
      <w:marTop w:val="0"/>
      <w:marBottom w:val="0"/>
      <w:divBdr>
        <w:top w:val="none" w:sz="0" w:space="0" w:color="auto"/>
        <w:left w:val="none" w:sz="0" w:space="0" w:color="auto"/>
        <w:bottom w:val="none" w:sz="0" w:space="0" w:color="auto"/>
        <w:right w:val="none" w:sz="0" w:space="0" w:color="auto"/>
      </w:divBdr>
    </w:div>
    <w:div w:id="1834950787">
      <w:marLeft w:val="0"/>
      <w:marRight w:val="0"/>
      <w:marTop w:val="0"/>
      <w:marBottom w:val="0"/>
      <w:divBdr>
        <w:top w:val="none" w:sz="0" w:space="0" w:color="auto"/>
        <w:left w:val="none" w:sz="0" w:space="0" w:color="auto"/>
        <w:bottom w:val="none" w:sz="0" w:space="0" w:color="auto"/>
        <w:right w:val="none" w:sz="0" w:space="0" w:color="auto"/>
      </w:divBdr>
    </w:div>
    <w:div w:id="1834950788">
      <w:marLeft w:val="0"/>
      <w:marRight w:val="0"/>
      <w:marTop w:val="0"/>
      <w:marBottom w:val="0"/>
      <w:divBdr>
        <w:top w:val="none" w:sz="0" w:space="0" w:color="auto"/>
        <w:left w:val="none" w:sz="0" w:space="0" w:color="auto"/>
        <w:bottom w:val="none" w:sz="0" w:space="0" w:color="auto"/>
        <w:right w:val="none" w:sz="0" w:space="0" w:color="auto"/>
      </w:divBdr>
    </w:div>
    <w:div w:id="1834950789">
      <w:marLeft w:val="0"/>
      <w:marRight w:val="0"/>
      <w:marTop w:val="0"/>
      <w:marBottom w:val="0"/>
      <w:divBdr>
        <w:top w:val="none" w:sz="0" w:space="0" w:color="auto"/>
        <w:left w:val="none" w:sz="0" w:space="0" w:color="auto"/>
        <w:bottom w:val="none" w:sz="0" w:space="0" w:color="auto"/>
        <w:right w:val="none" w:sz="0" w:space="0" w:color="auto"/>
      </w:divBdr>
    </w:div>
    <w:div w:id="1834950790">
      <w:marLeft w:val="0"/>
      <w:marRight w:val="0"/>
      <w:marTop w:val="0"/>
      <w:marBottom w:val="0"/>
      <w:divBdr>
        <w:top w:val="none" w:sz="0" w:space="0" w:color="auto"/>
        <w:left w:val="none" w:sz="0" w:space="0" w:color="auto"/>
        <w:bottom w:val="none" w:sz="0" w:space="0" w:color="auto"/>
        <w:right w:val="none" w:sz="0" w:space="0" w:color="auto"/>
      </w:divBdr>
    </w:div>
    <w:div w:id="1834950791">
      <w:marLeft w:val="0"/>
      <w:marRight w:val="0"/>
      <w:marTop w:val="0"/>
      <w:marBottom w:val="0"/>
      <w:divBdr>
        <w:top w:val="none" w:sz="0" w:space="0" w:color="auto"/>
        <w:left w:val="none" w:sz="0" w:space="0" w:color="auto"/>
        <w:bottom w:val="none" w:sz="0" w:space="0" w:color="auto"/>
        <w:right w:val="none" w:sz="0" w:space="0" w:color="auto"/>
      </w:divBdr>
    </w:div>
    <w:div w:id="1834950792">
      <w:marLeft w:val="0"/>
      <w:marRight w:val="0"/>
      <w:marTop w:val="0"/>
      <w:marBottom w:val="0"/>
      <w:divBdr>
        <w:top w:val="none" w:sz="0" w:space="0" w:color="auto"/>
        <w:left w:val="none" w:sz="0" w:space="0" w:color="auto"/>
        <w:bottom w:val="none" w:sz="0" w:space="0" w:color="auto"/>
        <w:right w:val="none" w:sz="0" w:space="0" w:color="auto"/>
      </w:divBdr>
    </w:div>
    <w:div w:id="1834950793">
      <w:marLeft w:val="0"/>
      <w:marRight w:val="0"/>
      <w:marTop w:val="0"/>
      <w:marBottom w:val="0"/>
      <w:divBdr>
        <w:top w:val="none" w:sz="0" w:space="0" w:color="auto"/>
        <w:left w:val="none" w:sz="0" w:space="0" w:color="auto"/>
        <w:bottom w:val="none" w:sz="0" w:space="0" w:color="auto"/>
        <w:right w:val="none" w:sz="0" w:space="0" w:color="auto"/>
      </w:divBdr>
    </w:div>
    <w:div w:id="1834950794">
      <w:marLeft w:val="0"/>
      <w:marRight w:val="0"/>
      <w:marTop w:val="0"/>
      <w:marBottom w:val="0"/>
      <w:divBdr>
        <w:top w:val="none" w:sz="0" w:space="0" w:color="auto"/>
        <w:left w:val="none" w:sz="0" w:space="0" w:color="auto"/>
        <w:bottom w:val="none" w:sz="0" w:space="0" w:color="auto"/>
        <w:right w:val="none" w:sz="0" w:space="0" w:color="auto"/>
      </w:divBdr>
    </w:div>
    <w:div w:id="1834950795">
      <w:marLeft w:val="0"/>
      <w:marRight w:val="0"/>
      <w:marTop w:val="0"/>
      <w:marBottom w:val="0"/>
      <w:divBdr>
        <w:top w:val="none" w:sz="0" w:space="0" w:color="auto"/>
        <w:left w:val="none" w:sz="0" w:space="0" w:color="auto"/>
        <w:bottom w:val="none" w:sz="0" w:space="0" w:color="auto"/>
        <w:right w:val="none" w:sz="0" w:space="0" w:color="auto"/>
      </w:divBdr>
    </w:div>
    <w:div w:id="1834950796">
      <w:marLeft w:val="0"/>
      <w:marRight w:val="0"/>
      <w:marTop w:val="0"/>
      <w:marBottom w:val="0"/>
      <w:divBdr>
        <w:top w:val="none" w:sz="0" w:space="0" w:color="auto"/>
        <w:left w:val="none" w:sz="0" w:space="0" w:color="auto"/>
        <w:bottom w:val="none" w:sz="0" w:space="0" w:color="auto"/>
        <w:right w:val="none" w:sz="0" w:space="0" w:color="auto"/>
      </w:divBdr>
    </w:div>
    <w:div w:id="1834950797">
      <w:marLeft w:val="0"/>
      <w:marRight w:val="0"/>
      <w:marTop w:val="0"/>
      <w:marBottom w:val="0"/>
      <w:divBdr>
        <w:top w:val="none" w:sz="0" w:space="0" w:color="auto"/>
        <w:left w:val="none" w:sz="0" w:space="0" w:color="auto"/>
        <w:bottom w:val="none" w:sz="0" w:space="0" w:color="auto"/>
        <w:right w:val="none" w:sz="0" w:space="0" w:color="auto"/>
      </w:divBdr>
    </w:div>
    <w:div w:id="1834950798">
      <w:marLeft w:val="0"/>
      <w:marRight w:val="0"/>
      <w:marTop w:val="0"/>
      <w:marBottom w:val="0"/>
      <w:divBdr>
        <w:top w:val="none" w:sz="0" w:space="0" w:color="auto"/>
        <w:left w:val="none" w:sz="0" w:space="0" w:color="auto"/>
        <w:bottom w:val="none" w:sz="0" w:space="0" w:color="auto"/>
        <w:right w:val="none" w:sz="0" w:space="0" w:color="auto"/>
      </w:divBdr>
    </w:div>
    <w:div w:id="1834950799">
      <w:marLeft w:val="0"/>
      <w:marRight w:val="0"/>
      <w:marTop w:val="0"/>
      <w:marBottom w:val="0"/>
      <w:divBdr>
        <w:top w:val="none" w:sz="0" w:space="0" w:color="auto"/>
        <w:left w:val="none" w:sz="0" w:space="0" w:color="auto"/>
        <w:bottom w:val="none" w:sz="0" w:space="0" w:color="auto"/>
        <w:right w:val="none" w:sz="0" w:space="0" w:color="auto"/>
      </w:divBdr>
    </w:div>
    <w:div w:id="1834950800">
      <w:marLeft w:val="0"/>
      <w:marRight w:val="0"/>
      <w:marTop w:val="0"/>
      <w:marBottom w:val="0"/>
      <w:divBdr>
        <w:top w:val="none" w:sz="0" w:space="0" w:color="auto"/>
        <w:left w:val="none" w:sz="0" w:space="0" w:color="auto"/>
        <w:bottom w:val="none" w:sz="0" w:space="0" w:color="auto"/>
        <w:right w:val="none" w:sz="0" w:space="0" w:color="auto"/>
      </w:divBdr>
    </w:div>
    <w:div w:id="1834950801">
      <w:marLeft w:val="0"/>
      <w:marRight w:val="0"/>
      <w:marTop w:val="0"/>
      <w:marBottom w:val="0"/>
      <w:divBdr>
        <w:top w:val="none" w:sz="0" w:space="0" w:color="auto"/>
        <w:left w:val="none" w:sz="0" w:space="0" w:color="auto"/>
        <w:bottom w:val="none" w:sz="0" w:space="0" w:color="auto"/>
        <w:right w:val="none" w:sz="0" w:space="0" w:color="auto"/>
      </w:divBdr>
    </w:div>
    <w:div w:id="1834950802">
      <w:marLeft w:val="0"/>
      <w:marRight w:val="0"/>
      <w:marTop w:val="0"/>
      <w:marBottom w:val="0"/>
      <w:divBdr>
        <w:top w:val="none" w:sz="0" w:space="0" w:color="auto"/>
        <w:left w:val="none" w:sz="0" w:space="0" w:color="auto"/>
        <w:bottom w:val="none" w:sz="0" w:space="0" w:color="auto"/>
        <w:right w:val="none" w:sz="0" w:space="0" w:color="auto"/>
      </w:divBdr>
    </w:div>
    <w:div w:id="1834950803">
      <w:marLeft w:val="0"/>
      <w:marRight w:val="0"/>
      <w:marTop w:val="0"/>
      <w:marBottom w:val="0"/>
      <w:divBdr>
        <w:top w:val="none" w:sz="0" w:space="0" w:color="auto"/>
        <w:left w:val="none" w:sz="0" w:space="0" w:color="auto"/>
        <w:bottom w:val="none" w:sz="0" w:space="0" w:color="auto"/>
        <w:right w:val="none" w:sz="0" w:space="0" w:color="auto"/>
      </w:divBdr>
    </w:div>
    <w:div w:id="1834950804">
      <w:marLeft w:val="0"/>
      <w:marRight w:val="0"/>
      <w:marTop w:val="0"/>
      <w:marBottom w:val="0"/>
      <w:divBdr>
        <w:top w:val="none" w:sz="0" w:space="0" w:color="auto"/>
        <w:left w:val="none" w:sz="0" w:space="0" w:color="auto"/>
        <w:bottom w:val="none" w:sz="0" w:space="0" w:color="auto"/>
        <w:right w:val="none" w:sz="0" w:space="0" w:color="auto"/>
      </w:divBdr>
    </w:div>
    <w:div w:id="1834950805">
      <w:marLeft w:val="0"/>
      <w:marRight w:val="0"/>
      <w:marTop w:val="0"/>
      <w:marBottom w:val="0"/>
      <w:divBdr>
        <w:top w:val="none" w:sz="0" w:space="0" w:color="auto"/>
        <w:left w:val="none" w:sz="0" w:space="0" w:color="auto"/>
        <w:bottom w:val="none" w:sz="0" w:space="0" w:color="auto"/>
        <w:right w:val="none" w:sz="0" w:space="0" w:color="auto"/>
      </w:divBdr>
    </w:div>
    <w:div w:id="1834950806">
      <w:marLeft w:val="0"/>
      <w:marRight w:val="0"/>
      <w:marTop w:val="0"/>
      <w:marBottom w:val="0"/>
      <w:divBdr>
        <w:top w:val="none" w:sz="0" w:space="0" w:color="auto"/>
        <w:left w:val="none" w:sz="0" w:space="0" w:color="auto"/>
        <w:bottom w:val="none" w:sz="0" w:space="0" w:color="auto"/>
        <w:right w:val="none" w:sz="0" w:space="0" w:color="auto"/>
      </w:divBdr>
    </w:div>
    <w:div w:id="1834950807">
      <w:marLeft w:val="0"/>
      <w:marRight w:val="0"/>
      <w:marTop w:val="0"/>
      <w:marBottom w:val="0"/>
      <w:divBdr>
        <w:top w:val="none" w:sz="0" w:space="0" w:color="auto"/>
        <w:left w:val="none" w:sz="0" w:space="0" w:color="auto"/>
        <w:bottom w:val="none" w:sz="0" w:space="0" w:color="auto"/>
        <w:right w:val="none" w:sz="0" w:space="0" w:color="auto"/>
      </w:divBdr>
    </w:div>
    <w:div w:id="1834950808">
      <w:marLeft w:val="0"/>
      <w:marRight w:val="0"/>
      <w:marTop w:val="0"/>
      <w:marBottom w:val="0"/>
      <w:divBdr>
        <w:top w:val="none" w:sz="0" w:space="0" w:color="auto"/>
        <w:left w:val="none" w:sz="0" w:space="0" w:color="auto"/>
        <w:bottom w:val="none" w:sz="0" w:space="0" w:color="auto"/>
        <w:right w:val="none" w:sz="0" w:space="0" w:color="auto"/>
      </w:divBdr>
    </w:div>
    <w:div w:id="1834950809">
      <w:marLeft w:val="0"/>
      <w:marRight w:val="0"/>
      <w:marTop w:val="0"/>
      <w:marBottom w:val="0"/>
      <w:divBdr>
        <w:top w:val="none" w:sz="0" w:space="0" w:color="auto"/>
        <w:left w:val="none" w:sz="0" w:space="0" w:color="auto"/>
        <w:bottom w:val="none" w:sz="0" w:space="0" w:color="auto"/>
        <w:right w:val="none" w:sz="0" w:space="0" w:color="auto"/>
      </w:divBdr>
    </w:div>
    <w:div w:id="1834950810">
      <w:marLeft w:val="0"/>
      <w:marRight w:val="0"/>
      <w:marTop w:val="0"/>
      <w:marBottom w:val="0"/>
      <w:divBdr>
        <w:top w:val="none" w:sz="0" w:space="0" w:color="auto"/>
        <w:left w:val="none" w:sz="0" w:space="0" w:color="auto"/>
        <w:bottom w:val="none" w:sz="0" w:space="0" w:color="auto"/>
        <w:right w:val="none" w:sz="0" w:space="0" w:color="auto"/>
      </w:divBdr>
    </w:div>
    <w:div w:id="1834950811">
      <w:marLeft w:val="0"/>
      <w:marRight w:val="0"/>
      <w:marTop w:val="0"/>
      <w:marBottom w:val="0"/>
      <w:divBdr>
        <w:top w:val="none" w:sz="0" w:space="0" w:color="auto"/>
        <w:left w:val="none" w:sz="0" w:space="0" w:color="auto"/>
        <w:bottom w:val="none" w:sz="0" w:space="0" w:color="auto"/>
        <w:right w:val="none" w:sz="0" w:space="0" w:color="auto"/>
      </w:divBdr>
    </w:div>
    <w:div w:id="1834950812">
      <w:marLeft w:val="0"/>
      <w:marRight w:val="0"/>
      <w:marTop w:val="0"/>
      <w:marBottom w:val="0"/>
      <w:divBdr>
        <w:top w:val="none" w:sz="0" w:space="0" w:color="auto"/>
        <w:left w:val="none" w:sz="0" w:space="0" w:color="auto"/>
        <w:bottom w:val="none" w:sz="0" w:space="0" w:color="auto"/>
        <w:right w:val="none" w:sz="0" w:space="0" w:color="auto"/>
      </w:divBdr>
    </w:div>
    <w:div w:id="1834950813">
      <w:marLeft w:val="0"/>
      <w:marRight w:val="0"/>
      <w:marTop w:val="0"/>
      <w:marBottom w:val="0"/>
      <w:divBdr>
        <w:top w:val="none" w:sz="0" w:space="0" w:color="auto"/>
        <w:left w:val="none" w:sz="0" w:space="0" w:color="auto"/>
        <w:bottom w:val="none" w:sz="0" w:space="0" w:color="auto"/>
        <w:right w:val="none" w:sz="0" w:space="0" w:color="auto"/>
      </w:divBdr>
    </w:div>
    <w:div w:id="1834950814">
      <w:marLeft w:val="0"/>
      <w:marRight w:val="0"/>
      <w:marTop w:val="0"/>
      <w:marBottom w:val="0"/>
      <w:divBdr>
        <w:top w:val="none" w:sz="0" w:space="0" w:color="auto"/>
        <w:left w:val="none" w:sz="0" w:space="0" w:color="auto"/>
        <w:bottom w:val="none" w:sz="0" w:space="0" w:color="auto"/>
        <w:right w:val="none" w:sz="0" w:space="0" w:color="auto"/>
      </w:divBdr>
    </w:div>
    <w:div w:id="1834950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efimerida.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568</Words>
  <Characters>3070</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4</cp:revision>
  <cp:lastPrinted>2022-05-19T12:34:00Z</cp:lastPrinted>
  <dcterms:created xsi:type="dcterms:W3CDTF">2022-05-19T18:29:00Z</dcterms:created>
  <dcterms:modified xsi:type="dcterms:W3CDTF">2022-05-19T18:31:00Z</dcterms:modified>
</cp:coreProperties>
</file>