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631" w:rsidRDefault="00A50631"/>
    <w:p w:rsidR="00A50631" w:rsidRDefault="00A50631"/>
    <w:p w:rsidR="00A50631" w:rsidRDefault="00A50631"/>
    <w:p w:rsidR="00A50631" w:rsidRDefault="00A50631" w:rsidP="00E96B80">
      <w:pPr>
        <w:spacing w:after="100"/>
        <w:jc w:val="center"/>
        <w:rPr>
          <w:rFonts w:cs="Arial"/>
          <w:b/>
          <w:sz w:val="22"/>
          <w:szCs w:val="22"/>
          <w:u w:val="single"/>
        </w:rPr>
      </w:pPr>
    </w:p>
    <w:p w:rsidR="00A50631" w:rsidRDefault="00A50631" w:rsidP="00E96B80">
      <w:pPr>
        <w:spacing w:after="100"/>
        <w:jc w:val="center"/>
        <w:rPr>
          <w:rFonts w:cs="Arial"/>
          <w:b/>
          <w:sz w:val="22"/>
          <w:szCs w:val="22"/>
          <w:u w:val="single"/>
        </w:rPr>
      </w:pPr>
    </w:p>
    <w:p w:rsidR="00A50631" w:rsidRDefault="00A50631" w:rsidP="00E96B80">
      <w:pPr>
        <w:spacing w:after="100"/>
        <w:jc w:val="center"/>
        <w:rPr>
          <w:rFonts w:cs="Arial"/>
          <w:b/>
          <w:sz w:val="22"/>
          <w:szCs w:val="22"/>
          <w:u w:val="single"/>
        </w:rPr>
      </w:pPr>
    </w:p>
    <w:p w:rsidR="00A50631" w:rsidRDefault="00A50631" w:rsidP="00E96B80">
      <w:pPr>
        <w:spacing w:after="100"/>
        <w:jc w:val="center"/>
        <w:rPr>
          <w:rFonts w:cs="Arial"/>
          <w:b/>
          <w:sz w:val="22"/>
          <w:szCs w:val="22"/>
          <w:u w:val="single"/>
        </w:rPr>
      </w:pPr>
    </w:p>
    <w:p w:rsidR="00A50631" w:rsidRDefault="00A50631" w:rsidP="00E96B80">
      <w:pPr>
        <w:spacing w:after="100"/>
        <w:jc w:val="center"/>
        <w:rPr>
          <w:rFonts w:cs="Arial"/>
          <w:b/>
          <w:sz w:val="22"/>
          <w:szCs w:val="22"/>
          <w:u w:val="single"/>
        </w:rPr>
      </w:pPr>
    </w:p>
    <w:p w:rsidR="00A50631" w:rsidRDefault="00A50631" w:rsidP="00E96B80">
      <w:pPr>
        <w:spacing w:after="100"/>
        <w:jc w:val="center"/>
        <w:rPr>
          <w:rFonts w:cs="Arial"/>
          <w:b/>
          <w:sz w:val="22"/>
          <w:szCs w:val="22"/>
          <w:u w:val="single"/>
        </w:rPr>
      </w:pPr>
      <w:r>
        <w:rPr>
          <w:rFonts w:cs="Arial"/>
          <w:b/>
          <w:sz w:val="22"/>
          <w:szCs w:val="22"/>
          <w:u w:val="single"/>
        </w:rPr>
        <w:t>2</w:t>
      </w:r>
      <w:r w:rsidRPr="00952396">
        <w:rPr>
          <w:rFonts w:cs="Arial"/>
          <w:b/>
          <w:sz w:val="22"/>
          <w:szCs w:val="22"/>
          <w:u w:val="single"/>
          <w:vertAlign w:val="superscript"/>
        </w:rPr>
        <w:t>η</w:t>
      </w:r>
      <w:r>
        <w:rPr>
          <w:rFonts w:cs="Arial"/>
          <w:b/>
          <w:sz w:val="22"/>
          <w:szCs w:val="22"/>
          <w:u w:val="single"/>
        </w:rPr>
        <w:t>Ορθή επανάληψη</w:t>
      </w:r>
    </w:p>
    <w:p w:rsidR="00A50631" w:rsidRPr="001B2100" w:rsidRDefault="00A50631" w:rsidP="00E96B80">
      <w:pPr>
        <w:spacing w:after="100"/>
        <w:jc w:val="center"/>
        <w:rPr>
          <w:rFonts w:cs="Arial"/>
          <w:sz w:val="22"/>
          <w:szCs w:val="22"/>
        </w:rPr>
      </w:pPr>
      <w:r w:rsidRPr="001B2100">
        <w:rPr>
          <w:rFonts w:cs="Arial"/>
          <w:sz w:val="22"/>
          <w:szCs w:val="22"/>
        </w:rPr>
        <w:t xml:space="preserve">ως </w:t>
      </w:r>
      <w:r>
        <w:rPr>
          <w:rFonts w:cs="Arial"/>
          <w:sz w:val="22"/>
          <w:szCs w:val="22"/>
        </w:rPr>
        <w:t>προς την προσθήκη 3</w:t>
      </w:r>
      <w:r>
        <w:rPr>
          <w:rFonts w:cs="Arial"/>
          <w:sz w:val="22"/>
          <w:szCs w:val="22"/>
          <w:vertAlign w:val="superscript"/>
        </w:rPr>
        <w:t xml:space="preserve">ης </w:t>
      </w:r>
      <w:r>
        <w:rPr>
          <w:rFonts w:cs="Arial"/>
          <w:sz w:val="22"/>
          <w:szCs w:val="22"/>
        </w:rPr>
        <w:t>επερώτησης</w:t>
      </w:r>
    </w:p>
    <w:p w:rsidR="00A50631" w:rsidRPr="001A14A2" w:rsidRDefault="00A50631" w:rsidP="00E96B80">
      <w:pPr>
        <w:jc w:val="center"/>
        <w:rPr>
          <w:b/>
          <w:sz w:val="20"/>
        </w:rPr>
      </w:pPr>
      <w:r w:rsidRPr="001A14A2">
        <w:rPr>
          <w:b/>
          <w:sz w:val="20"/>
        </w:rPr>
        <w:t xml:space="preserve">Αθήνα, </w:t>
      </w:r>
      <w:r>
        <w:rPr>
          <w:b/>
          <w:sz w:val="20"/>
        </w:rPr>
        <w:t>2</w:t>
      </w:r>
      <w:r w:rsidRPr="001A14A2">
        <w:rPr>
          <w:b/>
          <w:sz w:val="20"/>
        </w:rPr>
        <w:t>-</w:t>
      </w:r>
      <w:r>
        <w:rPr>
          <w:b/>
          <w:sz w:val="20"/>
        </w:rPr>
        <w:t>6</w:t>
      </w:r>
      <w:r w:rsidRPr="001A14A2">
        <w:rPr>
          <w:b/>
          <w:sz w:val="20"/>
        </w:rPr>
        <w:t>-202</w:t>
      </w:r>
      <w:r>
        <w:rPr>
          <w:b/>
          <w:sz w:val="20"/>
        </w:rPr>
        <w:t>2</w:t>
      </w:r>
    </w:p>
    <w:p w:rsidR="00A50631" w:rsidRPr="001B2100" w:rsidRDefault="00A50631" w:rsidP="00E96B80">
      <w:pPr>
        <w:spacing w:after="100"/>
        <w:jc w:val="center"/>
        <w:rPr>
          <w:rFonts w:cs="Arial"/>
          <w:b/>
          <w:sz w:val="20"/>
        </w:rPr>
      </w:pPr>
      <w:r w:rsidRPr="001B2100">
        <w:rPr>
          <w:rFonts w:cs="Arial"/>
          <w:b/>
          <w:sz w:val="20"/>
        </w:rPr>
        <w:t>Ο ΠΡΟΕΔΡΟΣ ΤΟΥ Π.Σ.</w:t>
      </w:r>
    </w:p>
    <w:p w:rsidR="00A50631" w:rsidRDefault="00A50631" w:rsidP="00E96B80">
      <w:pPr>
        <w:spacing w:after="100"/>
        <w:jc w:val="center"/>
        <w:rPr>
          <w:rFonts w:cs="Arial"/>
          <w:sz w:val="22"/>
          <w:szCs w:val="22"/>
        </w:rPr>
      </w:pPr>
    </w:p>
    <w:p w:rsidR="00A50631" w:rsidRDefault="00A50631" w:rsidP="00E96B80">
      <w:pPr>
        <w:spacing w:after="100"/>
        <w:jc w:val="center"/>
        <w:rPr>
          <w:rFonts w:cs="Arial"/>
          <w:sz w:val="22"/>
          <w:szCs w:val="22"/>
        </w:rPr>
      </w:pPr>
      <w:r>
        <w:rPr>
          <w:rFonts w:cs="Arial"/>
          <w:b/>
          <w:sz w:val="20"/>
        </w:rPr>
        <w:t xml:space="preserve">ΧΡΗΣΤΟΣ </w:t>
      </w:r>
      <w:r w:rsidRPr="008E71D7">
        <w:rPr>
          <w:rFonts w:cs="Arial"/>
          <w:b/>
          <w:sz w:val="20"/>
        </w:rPr>
        <w:t>ΘΕΟΔΩΡ</w:t>
      </w:r>
      <w:r>
        <w:rPr>
          <w:rFonts w:cs="Arial"/>
          <w:b/>
          <w:sz w:val="20"/>
        </w:rPr>
        <w:t>ΟΠΟΥΛΟΣ</w:t>
      </w:r>
    </w:p>
    <w:tbl>
      <w:tblPr>
        <w:tblW w:w="9468" w:type="dxa"/>
        <w:tblLook w:val="01E0"/>
      </w:tblPr>
      <w:tblGrid>
        <w:gridCol w:w="4788"/>
        <w:gridCol w:w="4680"/>
      </w:tblGrid>
      <w:tr w:rsidR="00A50631" w:rsidRPr="00975AFC" w:rsidTr="00D32E0D">
        <w:tc>
          <w:tcPr>
            <w:tcW w:w="4788" w:type="dxa"/>
          </w:tcPr>
          <w:p w:rsidR="00A50631" w:rsidRPr="00975AFC" w:rsidRDefault="00A50631" w:rsidP="00687D5F">
            <w:pPr>
              <w:rPr>
                <w:rFonts w:cs="Arial"/>
                <w:b/>
                <w:noProof/>
                <w:sz w:val="22"/>
                <w:szCs w:val="22"/>
              </w:rPr>
            </w:pPr>
          </w:p>
        </w:tc>
        <w:tc>
          <w:tcPr>
            <w:tcW w:w="4680" w:type="dxa"/>
          </w:tcPr>
          <w:p w:rsidR="00A50631" w:rsidRPr="00E96B80" w:rsidRDefault="00A50631" w:rsidP="006010B7">
            <w:pPr>
              <w:spacing w:after="100"/>
              <w:rPr>
                <w:rFonts w:cs="Arial"/>
                <w:sz w:val="22"/>
                <w:szCs w:val="22"/>
                <w:lang w:val="en-US"/>
              </w:rPr>
            </w:pPr>
          </w:p>
        </w:tc>
      </w:tr>
    </w:tbl>
    <w:p w:rsidR="00A50631" w:rsidRDefault="00A50631" w:rsidP="00687D5F">
      <w:pPr>
        <w:rPr>
          <w:rFonts w:cs="Arial"/>
          <w:b/>
          <w:noProof/>
          <w:sz w:val="22"/>
          <w:szCs w:val="22"/>
        </w:rPr>
        <w:sectPr w:rsidR="00A50631" w:rsidSect="00E96B80">
          <w:footerReference w:type="even" r:id="rId7"/>
          <w:footerReference w:type="default" r:id="rId8"/>
          <w:footerReference w:type="first" r:id="rId9"/>
          <w:pgSz w:w="11906" w:h="16838"/>
          <w:pgMar w:top="851" w:right="1644" w:bottom="1985" w:left="1418" w:header="709" w:footer="709" w:gutter="0"/>
          <w:cols w:num="2" w:space="708"/>
          <w:titlePg/>
          <w:docGrid w:linePitch="360"/>
        </w:sectPr>
      </w:pPr>
    </w:p>
    <w:tbl>
      <w:tblPr>
        <w:tblW w:w="9468" w:type="dxa"/>
        <w:tblLook w:val="01E0"/>
      </w:tblPr>
      <w:tblGrid>
        <w:gridCol w:w="4788"/>
        <w:gridCol w:w="4680"/>
      </w:tblGrid>
      <w:tr w:rsidR="00A50631" w:rsidRPr="00975AFC" w:rsidTr="00D32E0D">
        <w:tc>
          <w:tcPr>
            <w:tcW w:w="4788" w:type="dxa"/>
          </w:tcPr>
          <w:p w:rsidR="00A50631" w:rsidRPr="00975AFC" w:rsidRDefault="00A50631" w:rsidP="00687D5F">
            <w:pPr>
              <w:rPr>
                <w:rFonts w:cs="Arial"/>
                <w:b/>
                <w:noProof/>
                <w:sz w:val="22"/>
                <w:szCs w:val="22"/>
              </w:rPr>
            </w:pPr>
            <w:r w:rsidRPr="00F43A0A">
              <w:rPr>
                <w:rFonts w:cs="Arial"/>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http://vatopaidi.files.wordpress.com/2010/02/coat_of_arms_of_greece.png" style="width:40.2pt;height:44.4pt;visibility:visible">
                  <v:imagedata r:id="rId10" o:title=""/>
                </v:shape>
              </w:pict>
            </w:r>
          </w:p>
          <w:p w:rsidR="00A50631" w:rsidRPr="00975AFC" w:rsidRDefault="00A50631" w:rsidP="00687D5F">
            <w:pPr>
              <w:rPr>
                <w:rFonts w:cs="Arial"/>
                <w:b/>
                <w:sz w:val="22"/>
                <w:szCs w:val="22"/>
              </w:rPr>
            </w:pPr>
            <w:r w:rsidRPr="00975AFC">
              <w:rPr>
                <w:rFonts w:cs="Arial"/>
                <w:b/>
                <w:noProof/>
                <w:sz w:val="22"/>
                <w:szCs w:val="22"/>
              </w:rPr>
              <w:t>ΕΛΛΗΝΙΚΗ ΔΗΜΟΚΡΑΤΙΑ</w:t>
            </w:r>
          </w:p>
          <w:p w:rsidR="00A50631" w:rsidRPr="00975AFC" w:rsidRDefault="00A50631" w:rsidP="00687D5F">
            <w:pPr>
              <w:rPr>
                <w:rFonts w:cs="Arial"/>
                <w:sz w:val="22"/>
                <w:szCs w:val="22"/>
              </w:rPr>
            </w:pPr>
            <w:r w:rsidRPr="00975AFC">
              <w:rPr>
                <w:rFonts w:cs="Arial"/>
                <w:b/>
                <w:sz w:val="22"/>
                <w:szCs w:val="22"/>
              </w:rPr>
              <w:t>ΠΕΡΙΦΕΡΕΙΑ ΑΤΤΙΚΗΣ</w:t>
            </w:r>
          </w:p>
          <w:p w:rsidR="00A50631" w:rsidRPr="00975AFC" w:rsidRDefault="00A50631" w:rsidP="00687D5F">
            <w:pPr>
              <w:rPr>
                <w:rFonts w:cs="Arial"/>
                <w:b/>
                <w:sz w:val="22"/>
                <w:szCs w:val="22"/>
              </w:rPr>
            </w:pPr>
            <w:r w:rsidRPr="00975AFC">
              <w:rPr>
                <w:rFonts w:cs="Arial"/>
                <w:b/>
                <w:sz w:val="22"/>
                <w:szCs w:val="22"/>
              </w:rPr>
              <w:t>ΠΕΡΙΦΕΡΕΙΑΚΟ ΣΥΜΒΟΥΛΙΟ</w:t>
            </w:r>
          </w:p>
          <w:p w:rsidR="00A50631" w:rsidRPr="00975AFC" w:rsidRDefault="00A50631" w:rsidP="00687D5F">
            <w:pPr>
              <w:rPr>
                <w:rFonts w:cs="Arial"/>
                <w:b/>
                <w:sz w:val="22"/>
                <w:szCs w:val="22"/>
              </w:rPr>
            </w:pPr>
            <w:r w:rsidRPr="00975AFC">
              <w:rPr>
                <w:rFonts w:cs="Arial"/>
                <w:b/>
                <w:sz w:val="22"/>
                <w:szCs w:val="22"/>
              </w:rPr>
              <w:t>Γραφείο Προέδρου</w:t>
            </w:r>
          </w:p>
          <w:p w:rsidR="00A50631" w:rsidRPr="00975AFC" w:rsidRDefault="00A50631" w:rsidP="00687D5F">
            <w:pPr>
              <w:rPr>
                <w:rFonts w:cs="Arial"/>
                <w:sz w:val="22"/>
                <w:szCs w:val="22"/>
              </w:rPr>
            </w:pPr>
            <w:r w:rsidRPr="00975AFC">
              <w:rPr>
                <w:rFonts w:cs="Arial"/>
                <w:sz w:val="22"/>
                <w:szCs w:val="22"/>
              </w:rPr>
              <w:t>Λεωφ. Συγγρού 15 - 17</w:t>
            </w:r>
          </w:p>
          <w:p w:rsidR="00A50631" w:rsidRPr="00975AFC" w:rsidRDefault="00A50631" w:rsidP="00687D5F">
            <w:pPr>
              <w:rPr>
                <w:rFonts w:cs="Arial"/>
                <w:sz w:val="22"/>
                <w:szCs w:val="22"/>
              </w:rPr>
            </w:pPr>
            <w:r w:rsidRPr="00975AFC">
              <w:rPr>
                <w:rFonts w:cs="Arial"/>
                <w:sz w:val="22"/>
                <w:szCs w:val="22"/>
              </w:rPr>
              <w:t>Τ.Κ.  117 43, Αθήνα</w:t>
            </w:r>
          </w:p>
          <w:p w:rsidR="00A50631" w:rsidRPr="009136E8" w:rsidRDefault="00A50631" w:rsidP="00687D5F">
            <w:pPr>
              <w:rPr>
                <w:rFonts w:cs="Arial"/>
                <w:sz w:val="22"/>
                <w:szCs w:val="22"/>
              </w:rPr>
            </w:pPr>
            <w:r w:rsidRPr="00975AFC">
              <w:rPr>
                <w:rFonts w:cs="Arial"/>
                <w:sz w:val="22"/>
                <w:szCs w:val="22"/>
              </w:rPr>
              <w:t>Τηλ</w:t>
            </w:r>
            <w:r w:rsidRPr="009136E8">
              <w:rPr>
                <w:rFonts w:cs="Arial"/>
                <w:sz w:val="22"/>
                <w:szCs w:val="22"/>
              </w:rPr>
              <w:t>.: 2132063775, -536, -532</w:t>
            </w:r>
          </w:p>
          <w:p w:rsidR="00A50631" w:rsidRPr="009136E8" w:rsidRDefault="00A50631" w:rsidP="00687D5F">
            <w:pPr>
              <w:rPr>
                <w:rFonts w:cs="Arial"/>
                <w:sz w:val="22"/>
                <w:szCs w:val="22"/>
              </w:rPr>
            </w:pPr>
            <w:r w:rsidRPr="00975AFC">
              <w:rPr>
                <w:rFonts w:cs="Arial"/>
                <w:sz w:val="22"/>
                <w:szCs w:val="22"/>
                <w:lang w:val="it-IT"/>
              </w:rPr>
              <w:t>E</w:t>
            </w:r>
            <w:r w:rsidRPr="009136E8">
              <w:rPr>
                <w:rFonts w:cs="Arial"/>
                <w:sz w:val="22"/>
                <w:szCs w:val="22"/>
              </w:rPr>
              <w:t>-</w:t>
            </w:r>
            <w:r w:rsidRPr="00975AFC">
              <w:rPr>
                <w:rFonts w:cs="Arial"/>
                <w:sz w:val="22"/>
                <w:szCs w:val="22"/>
                <w:lang w:val="it-IT"/>
              </w:rPr>
              <w:t>mail</w:t>
            </w:r>
            <w:r w:rsidRPr="009136E8">
              <w:rPr>
                <w:rFonts w:cs="Arial"/>
                <w:sz w:val="22"/>
                <w:szCs w:val="22"/>
              </w:rPr>
              <w:t xml:space="preserve">: </w:t>
            </w:r>
            <w:hyperlink r:id="rId11" w:history="1">
              <w:r w:rsidRPr="00975AFC">
                <w:rPr>
                  <w:rStyle w:val="Hyperlink"/>
                  <w:rFonts w:cs="Arial"/>
                  <w:color w:val="auto"/>
                  <w:sz w:val="22"/>
                  <w:szCs w:val="22"/>
                  <w:lang w:val="it-IT"/>
                </w:rPr>
                <w:t>ssona</w:t>
              </w:r>
              <w:r w:rsidRPr="009136E8">
                <w:rPr>
                  <w:rStyle w:val="Hyperlink"/>
                  <w:rFonts w:cs="Arial"/>
                  <w:color w:val="auto"/>
                  <w:sz w:val="22"/>
                  <w:szCs w:val="22"/>
                </w:rPr>
                <w:t>@</w:t>
              </w:r>
              <w:r w:rsidRPr="00975AFC">
                <w:rPr>
                  <w:rStyle w:val="Hyperlink"/>
                  <w:rFonts w:cs="Arial"/>
                  <w:color w:val="auto"/>
                  <w:sz w:val="22"/>
                  <w:szCs w:val="22"/>
                  <w:lang w:val="it-IT"/>
                </w:rPr>
                <w:t>patt</w:t>
              </w:r>
              <w:r w:rsidRPr="009136E8">
                <w:rPr>
                  <w:rStyle w:val="Hyperlink"/>
                  <w:rFonts w:cs="Arial"/>
                  <w:color w:val="auto"/>
                  <w:sz w:val="22"/>
                  <w:szCs w:val="22"/>
                </w:rPr>
                <w:t>.</w:t>
              </w:r>
              <w:r w:rsidRPr="00975AFC">
                <w:rPr>
                  <w:rStyle w:val="Hyperlink"/>
                  <w:rFonts w:cs="Arial"/>
                  <w:color w:val="auto"/>
                  <w:sz w:val="22"/>
                  <w:szCs w:val="22"/>
                  <w:lang w:val="it-IT"/>
                </w:rPr>
                <w:t>gov</w:t>
              </w:r>
              <w:r w:rsidRPr="009136E8">
                <w:rPr>
                  <w:rStyle w:val="Hyperlink"/>
                  <w:rFonts w:cs="Arial"/>
                  <w:color w:val="auto"/>
                  <w:sz w:val="22"/>
                  <w:szCs w:val="22"/>
                </w:rPr>
                <w:t>.</w:t>
              </w:r>
              <w:r w:rsidRPr="00975AFC">
                <w:rPr>
                  <w:rStyle w:val="Hyperlink"/>
                  <w:rFonts w:cs="Arial"/>
                  <w:color w:val="auto"/>
                  <w:sz w:val="22"/>
                  <w:szCs w:val="22"/>
                  <w:lang w:val="it-IT"/>
                </w:rPr>
                <w:t>gr</w:t>
              </w:r>
            </w:hyperlink>
          </w:p>
          <w:p w:rsidR="00A50631" w:rsidRPr="009136E8" w:rsidRDefault="00A50631" w:rsidP="00687D5F">
            <w:pPr>
              <w:rPr>
                <w:rFonts w:cs="Arial"/>
                <w:sz w:val="22"/>
                <w:szCs w:val="22"/>
              </w:rPr>
            </w:pPr>
          </w:p>
        </w:tc>
        <w:tc>
          <w:tcPr>
            <w:tcW w:w="4680" w:type="dxa"/>
          </w:tcPr>
          <w:p w:rsidR="00A50631" w:rsidRPr="00975AFC" w:rsidRDefault="00A50631" w:rsidP="00D32E0D">
            <w:pPr>
              <w:tabs>
                <w:tab w:val="num" w:pos="432"/>
              </w:tabs>
              <w:ind w:left="432" w:hanging="360"/>
              <w:rPr>
                <w:rFonts w:cs="Arial"/>
                <w:b/>
                <w:sz w:val="22"/>
                <w:szCs w:val="22"/>
              </w:rPr>
            </w:pPr>
          </w:p>
        </w:tc>
      </w:tr>
    </w:tbl>
    <w:p w:rsidR="00A50631" w:rsidRPr="00975AFC" w:rsidRDefault="00A50631" w:rsidP="00A32214">
      <w:pPr>
        <w:rPr>
          <w:rFonts w:cs="Arial"/>
          <w:b/>
          <w:sz w:val="22"/>
          <w:szCs w:val="22"/>
        </w:rPr>
      </w:pPr>
      <w:r w:rsidRPr="00975AFC">
        <w:rPr>
          <w:rFonts w:cs="Arial"/>
          <w:b/>
          <w:sz w:val="22"/>
          <w:szCs w:val="22"/>
        </w:rPr>
        <w:t xml:space="preserve">Συνεδρίαση </w:t>
      </w:r>
      <w:r w:rsidRPr="00BB3ED3">
        <w:rPr>
          <w:rFonts w:cs="Arial"/>
          <w:b/>
          <w:sz w:val="22"/>
          <w:szCs w:val="22"/>
        </w:rPr>
        <w:t>1</w:t>
      </w:r>
      <w:r>
        <w:rPr>
          <w:rFonts w:cs="Arial"/>
          <w:b/>
          <w:sz w:val="22"/>
          <w:szCs w:val="22"/>
        </w:rPr>
        <w:t>2</w:t>
      </w:r>
      <w:r w:rsidRPr="00975AFC">
        <w:rPr>
          <w:rFonts w:cs="Arial"/>
          <w:b/>
          <w:sz w:val="22"/>
          <w:szCs w:val="22"/>
          <w:vertAlign w:val="superscript"/>
        </w:rPr>
        <w:t>η</w:t>
      </w:r>
    </w:p>
    <w:p w:rsidR="00A50631" w:rsidRDefault="00A50631" w:rsidP="003E6F48">
      <w:pPr>
        <w:jc w:val="center"/>
        <w:rPr>
          <w:rFonts w:cs="Arial"/>
          <w:b/>
          <w:sz w:val="22"/>
          <w:szCs w:val="22"/>
          <w:u w:val="single"/>
        </w:rPr>
      </w:pPr>
    </w:p>
    <w:p w:rsidR="00A50631" w:rsidRPr="00975AFC" w:rsidRDefault="00A50631" w:rsidP="003E6F48">
      <w:pPr>
        <w:jc w:val="center"/>
        <w:rPr>
          <w:rFonts w:cs="Arial"/>
          <w:b/>
          <w:sz w:val="22"/>
          <w:szCs w:val="22"/>
          <w:u w:val="single"/>
        </w:rPr>
      </w:pPr>
    </w:p>
    <w:p w:rsidR="00A50631" w:rsidRPr="00C675B0" w:rsidRDefault="00A50631" w:rsidP="00500624">
      <w:pPr>
        <w:autoSpaceDE w:val="0"/>
        <w:autoSpaceDN w:val="0"/>
        <w:adjustRightInd w:val="0"/>
        <w:jc w:val="both"/>
        <w:rPr>
          <w:rFonts w:cs="Arial"/>
          <w:b/>
          <w:bCs/>
          <w:sz w:val="22"/>
          <w:szCs w:val="22"/>
          <w:u w:val="single"/>
        </w:rPr>
      </w:pPr>
    </w:p>
    <w:p w:rsidR="00A50631" w:rsidRPr="00691D33" w:rsidRDefault="00A50631" w:rsidP="00500624">
      <w:pPr>
        <w:autoSpaceDE w:val="0"/>
        <w:autoSpaceDN w:val="0"/>
        <w:adjustRightInd w:val="0"/>
        <w:jc w:val="both"/>
        <w:rPr>
          <w:rFonts w:cs="Arial"/>
          <w:b/>
          <w:bCs/>
          <w:sz w:val="22"/>
          <w:szCs w:val="22"/>
          <w:u w:val="single"/>
        </w:rPr>
      </w:pPr>
      <w:r w:rsidRPr="00C675B0">
        <w:rPr>
          <w:rFonts w:cs="Arial"/>
          <w:b/>
          <w:bCs/>
          <w:sz w:val="22"/>
          <w:szCs w:val="22"/>
          <w:u w:val="single"/>
        </w:rPr>
        <w:t>ΕΠΕΡΩΤΗΣ</w:t>
      </w:r>
      <w:r>
        <w:rPr>
          <w:rFonts w:cs="Arial"/>
          <w:b/>
          <w:bCs/>
          <w:sz w:val="22"/>
          <w:szCs w:val="22"/>
          <w:u w:val="single"/>
        </w:rPr>
        <w:t>ΕΙΣ</w:t>
      </w:r>
    </w:p>
    <w:p w:rsidR="00A50631" w:rsidRDefault="00A50631" w:rsidP="00E96B80">
      <w:pPr>
        <w:pStyle w:val="ListParagraph"/>
        <w:numPr>
          <w:ilvl w:val="0"/>
          <w:numId w:val="12"/>
        </w:numPr>
        <w:spacing w:before="120" w:after="60"/>
        <w:ind w:left="426"/>
        <w:jc w:val="both"/>
        <w:rPr>
          <w:rFonts w:ascii="Arial" w:hAnsi="Arial" w:cs="Arial"/>
          <w:sz w:val="24"/>
          <w:szCs w:val="24"/>
        </w:rPr>
      </w:pPr>
      <w:r w:rsidRPr="00E96B80">
        <w:rPr>
          <w:rFonts w:ascii="Arial" w:hAnsi="Arial" w:cs="Arial"/>
          <w:sz w:val="24"/>
          <w:szCs w:val="24"/>
        </w:rPr>
        <w:t xml:space="preserve">Επερώτηση του ανεξάρτητου Περιφερειακού Συμβούλου κ. Π. Ασημακόπουλου με θέμα επιστολές της ΔΕΗ, αναφορικά με διακοπή ρεύματος λόγω ληξιπρόθεσμων οφειλών, που αποστέλλονται σε δημόσια εκπαιδευτικά ιδρύματα της πρωτοβάθμιας, δευτεροβάθμιας αλλά και τριτοβάθμιας εκπαίδευσης της Π.Ε. Πειραιώς. </w:t>
      </w:r>
    </w:p>
    <w:p w:rsidR="00A50631" w:rsidRDefault="00A50631" w:rsidP="00944A27">
      <w:pPr>
        <w:pStyle w:val="ListParagraph"/>
        <w:spacing w:before="120" w:after="60"/>
        <w:ind w:left="426"/>
        <w:jc w:val="both"/>
        <w:rPr>
          <w:rFonts w:ascii="Arial" w:hAnsi="Arial" w:cs="Arial"/>
          <w:sz w:val="24"/>
          <w:szCs w:val="24"/>
        </w:rPr>
      </w:pPr>
      <w:bookmarkStart w:id="0" w:name="_Hlk105086593"/>
    </w:p>
    <w:p w:rsidR="00A50631" w:rsidRDefault="00A50631" w:rsidP="00E96B80">
      <w:pPr>
        <w:pStyle w:val="ListParagraph"/>
        <w:numPr>
          <w:ilvl w:val="0"/>
          <w:numId w:val="12"/>
        </w:numPr>
        <w:spacing w:before="120" w:after="60"/>
        <w:ind w:left="426"/>
        <w:jc w:val="both"/>
        <w:rPr>
          <w:rFonts w:ascii="Arial" w:hAnsi="Arial" w:cs="Arial"/>
          <w:sz w:val="24"/>
          <w:szCs w:val="24"/>
        </w:rPr>
      </w:pPr>
      <w:r>
        <w:rPr>
          <w:rFonts w:ascii="Arial" w:hAnsi="Arial" w:cs="Arial"/>
          <w:sz w:val="24"/>
          <w:szCs w:val="24"/>
        </w:rPr>
        <w:t>Επερώτηση του Περιφερειακού Συμβούλου της παράταξης «Ανεξάρτητη Αυτοδιοίκηση Αττικής» κ. Δ. Κατσικάρη αναφορικά με τη δια ζώσης λειτουργία του Περιφερειακού Συμβουλίου και της Οικονομικής Επιτροπής Περιφέρειας Αττικής.</w:t>
      </w:r>
    </w:p>
    <w:bookmarkEnd w:id="0"/>
    <w:p w:rsidR="00A50631" w:rsidRDefault="00A50631" w:rsidP="00952396">
      <w:pPr>
        <w:pStyle w:val="ListParagraph"/>
        <w:spacing w:before="120" w:after="60"/>
        <w:ind w:left="426"/>
        <w:jc w:val="both"/>
        <w:rPr>
          <w:rFonts w:ascii="Arial" w:hAnsi="Arial" w:cs="Arial"/>
          <w:sz w:val="24"/>
          <w:szCs w:val="24"/>
        </w:rPr>
      </w:pPr>
    </w:p>
    <w:p w:rsidR="00A50631" w:rsidRDefault="00A50631" w:rsidP="008B7E19">
      <w:pPr>
        <w:pStyle w:val="ListParagraph"/>
        <w:numPr>
          <w:ilvl w:val="0"/>
          <w:numId w:val="12"/>
        </w:numPr>
        <w:spacing w:before="120" w:after="60"/>
        <w:ind w:left="426" w:hanging="426"/>
        <w:jc w:val="both"/>
        <w:rPr>
          <w:rFonts w:ascii="Arial" w:hAnsi="Arial" w:cs="Arial"/>
          <w:sz w:val="24"/>
          <w:szCs w:val="24"/>
        </w:rPr>
      </w:pPr>
      <w:r>
        <w:rPr>
          <w:rFonts w:ascii="Arial" w:hAnsi="Arial" w:cs="Arial"/>
          <w:sz w:val="24"/>
          <w:szCs w:val="24"/>
        </w:rPr>
        <w:t>Επερώτηση του επικεφαλής της παράταξης «Δημιουργία-Θ. Τζήμερος» κ. Θ. Τζήμερου αναφορικά με</w:t>
      </w:r>
      <w:r w:rsidRPr="006665CC">
        <w:rPr>
          <w:rFonts w:ascii="Arial" w:hAnsi="Arial" w:cs="Arial"/>
        </w:rPr>
        <w:t xml:space="preserve"> τα έσοδα και τα έξοδα (ισολογισμός) των ΚΤΕΟ της Περιφέρειας Αττικής.</w:t>
      </w:r>
      <w:r>
        <w:rPr>
          <w:rFonts w:ascii="Arial" w:hAnsi="Arial" w:cs="Arial"/>
          <w:sz w:val="24"/>
          <w:szCs w:val="24"/>
        </w:rPr>
        <w:t>.</w:t>
      </w:r>
    </w:p>
    <w:p w:rsidR="00A50631" w:rsidRPr="00D93B72" w:rsidRDefault="00A50631" w:rsidP="00952396">
      <w:pPr>
        <w:pStyle w:val="ListParagraph"/>
        <w:ind w:left="426"/>
        <w:rPr>
          <w:rFonts w:ascii="Arial" w:hAnsi="Arial" w:cs="Arial"/>
          <w:sz w:val="24"/>
          <w:szCs w:val="24"/>
        </w:rPr>
      </w:pPr>
    </w:p>
    <w:p w:rsidR="00A50631" w:rsidRDefault="00A50631" w:rsidP="00500624">
      <w:pPr>
        <w:autoSpaceDE w:val="0"/>
        <w:autoSpaceDN w:val="0"/>
        <w:adjustRightInd w:val="0"/>
        <w:jc w:val="both"/>
        <w:rPr>
          <w:rFonts w:cs="Arial"/>
          <w:b/>
          <w:bCs/>
          <w:sz w:val="22"/>
          <w:szCs w:val="22"/>
          <w:u w:val="single"/>
        </w:rPr>
      </w:pPr>
      <w:r w:rsidRPr="00975AFC">
        <w:rPr>
          <w:rFonts w:cs="Arial"/>
          <w:b/>
          <w:bCs/>
          <w:sz w:val="22"/>
          <w:szCs w:val="22"/>
          <w:u w:val="single"/>
        </w:rPr>
        <w:t>ΘΕΜΑΤΑ ΗΜΕΡΗΣΙΑΣ ΔΙΑΤΑΞΗΣ</w:t>
      </w:r>
    </w:p>
    <w:p w:rsidR="00A50631" w:rsidRPr="00975AFC" w:rsidRDefault="00A50631" w:rsidP="00500624">
      <w:pPr>
        <w:autoSpaceDE w:val="0"/>
        <w:autoSpaceDN w:val="0"/>
        <w:adjustRightInd w:val="0"/>
        <w:jc w:val="both"/>
        <w:rPr>
          <w:rFonts w:cs="Arial"/>
          <w:b/>
          <w:bCs/>
          <w:sz w:val="22"/>
          <w:szCs w:val="22"/>
          <w:u w:val="single"/>
        </w:rPr>
      </w:pPr>
    </w:p>
    <w:p w:rsidR="00A50631" w:rsidRDefault="00A50631" w:rsidP="00162E2B">
      <w:pPr>
        <w:numPr>
          <w:ilvl w:val="0"/>
          <w:numId w:val="3"/>
        </w:numPr>
        <w:spacing w:before="120" w:after="60" w:line="259" w:lineRule="auto"/>
        <w:contextualSpacing/>
        <w:jc w:val="both"/>
        <w:rPr>
          <w:rFonts w:cs="Arial"/>
          <w:sz w:val="22"/>
          <w:szCs w:val="22"/>
        </w:rPr>
      </w:pPr>
      <w:bookmarkStart w:id="1" w:name="_Hlk92986863"/>
      <w:bookmarkStart w:id="2" w:name="_Hlk45706112"/>
      <w:bookmarkStart w:id="3" w:name="_Hlk68789766"/>
      <w:bookmarkStart w:id="4" w:name="_Hlk68778717"/>
      <w:bookmarkStart w:id="5" w:name="_Hlk80013854"/>
      <w:bookmarkStart w:id="6" w:name="_Hlk83903748"/>
      <w:bookmarkStart w:id="7" w:name="_Hlk88121950"/>
      <w:bookmarkStart w:id="8" w:name="_Hlk87448383"/>
      <w:r>
        <w:rPr>
          <w:rFonts w:cs="Arial"/>
          <w:sz w:val="22"/>
          <w:szCs w:val="22"/>
        </w:rPr>
        <w:t xml:space="preserve">Επικύρωση πρακτικών </w:t>
      </w:r>
      <w:r w:rsidRPr="007706B5">
        <w:rPr>
          <w:rFonts w:cs="Arial"/>
          <w:sz w:val="22"/>
          <w:szCs w:val="22"/>
        </w:rPr>
        <w:t xml:space="preserve">της </w:t>
      </w:r>
      <w:r>
        <w:rPr>
          <w:rFonts w:cs="Arial"/>
          <w:sz w:val="22"/>
          <w:szCs w:val="22"/>
          <w:lang w:bidi="he-IL"/>
        </w:rPr>
        <w:t>21</w:t>
      </w:r>
      <w:r w:rsidRPr="007706B5">
        <w:rPr>
          <w:rFonts w:cs="Arial"/>
          <w:sz w:val="22"/>
          <w:szCs w:val="22"/>
          <w:vertAlign w:val="superscript"/>
          <w:lang w:bidi="he-IL"/>
        </w:rPr>
        <w:t>ης</w:t>
      </w:r>
      <w:r w:rsidRPr="007706B5">
        <w:rPr>
          <w:rFonts w:cs="Arial"/>
          <w:sz w:val="22"/>
          <w:szCs w:val="22"/>
          <w:lang w:bidi="he-IL"/>
        </w:rPr>
        <w:t xml:space="preserve">, </w:t>
      </w:r>
      <w:r>
        <w:rPr>
          <w:rFonts w:cs="Arial"/>
          <w:sz w:val="22"/>
          <w:szCs w:val="22"/>
          <w:lang w:bidi="he-IL"/>
        </w:rPr>
        <w:t>22</w:t>
      </w:r>
      <w:r w:rsidRPr="007706B5">
        <w:rPr>
          <w:rFonts w:cs="Arial"/>
          <w:sz w:val="22"/>
          <w:szCs w:val="22"/>
          <w:vertAlign w:val="superscript"/>
          <w:lang w:bidi="he-IL"/>
        </w:rPr>
        <w:t>ης</w:t>
      </w:r>
      <w:r w:rsidRPr="007706B5">
        <w:rPr>
          <w:rFonts w:cs="Arial"/>
          <w:sz w:val="22"/>
          <w:szCs w:val="22"/>
          <w:lang w:bidi="he-IL"/>
        </w:rPr>
        <w:t>,</w:t>
      </w:r>
      <w:r>
        <w:rPr>
          <w:rFonts w:cs="Arial"/>
          <w:sz w:val="22"/>
          <w:szCs w:val="22"/>
          <w:lang w:bidi="he-IL"/>
        </w:rPr>
        <w:t xml:space="preserve"> 23</w:t>
      </w:r>
      <w:r w:rsidRPr="00D60D40">
        <w:rPr>
          <w:rFonts w:cs="Arial"/>
          <w:sz w:val="22"/>
          <w:szCs w:val="22"/>
          <w:vertAlign w:val="superscript"/>
          <w:lang w:bidi="he-IL"/>
        </w:rPr>
        <w:t>ης</w:t>
      </w:r>
      <w:r w:rsidRPr="007706B5">
        <w:rPr>
          <w:rFonts w:cs="Arial"/>
          <w:sz w:val="22"/>
          <w:szCs w:val="22"/>
          <w:lang w:bidi="he-IL"/>
        </w:rPr>
        <w:t xml:space="preserve"> και 2</w:t>
      </w:r>
      <w:r>
        <w:rPr>
          <w:rFonts w:cs="Arial"/>
          <w:sz w:val="22"/>
          <w:szCs w:val="22"/>
          <w:lang w:bidi="he-IL"/>
        </w:rPr>
        <w:t>4</w:t>
      </w:r>
      <w:r w:rsidRPr="007706B5">
        <w:rPr>
          <w:rFonts w:cs="Arial"/>
          <w:sz w:val="22"/>
          <w:szCs w:val="22"/>
          <w:vertAlign w:val="superscript"/>
          <w:lang w:bidi="he-IL"/>
        </w:rPr>
        <w:t>ης</w:t>
      </w:r>
      <w:r>
        <w:rPr>
          <w:rFonts w:cs="Arial"/>
          <w:sz w:val="22"/>
          <w:szCs w:val="22"/>
          <w:lang w:bidi="he-IL"/>
        </w:rPr>
        <w:t>σ</w:t>
      </w:r>
      <w:r w:rsidRPr="007706B5">
        <w:rPr>
          <w:rFonts w:cs="Arial"/>
          <w:sz w:val="22"/>
          <w:szCs w:val="22"/>
          <w:lang w:bidi="he-IL"/>
        </w:rPr>
        <w:t>υνεδρίασης έτους 2021του Περιφερειακού Συμβουλίου Αττικής</w:t>
      </w:r>
      <w:r w:rsidRPr="00B41B7E">
        <w:rPr>
          <w:sz w:val="22"/>
          <w:szCs w:val="22"/>
        </w:rPr>
        <w:t>.</w:t>
      </w:r>
    </w:p>
    <w:p w:rsidR="00A50631" w:rsidRPr="00AA51E8" w:rsidRDefault="00A50631" w:rsidP="00DD4298">
      <w:pPr>
        <w:spacing w:before="120" w:after="60" w:line="259" w:lineRule="auto"/>
        <w:ind w:left="360"/>
        <w:contextualSpacing/>
        <w:jc w:val="both"/>
        <w:rPr>
          <w:rFonts w:cs="Arial"/>
          <w:sz w:val="22"/>
          <w:szCs w:val="22"/>
        </w:rPr>
      </w:pPr>
    </w:p>
    <w:p w:rsidR="00A50631" w:rsidRPr="00AA51E8" w:rsidRDefault="00A50631" w:rsidP="00D725B9">
      <w:pPr>
        <w:numPr>
          <w:ilvl w:val="0"/>
          <w:numId w:val="3"/>
        </w:numPr>
        <w:spacing w:before="120" w:after="60" w:line="259" w:lineRule="auto"/>
        <w:contextualSpacing/>
        <w:jc w:val="both"/>
        <w:rPr>
          <w:rFonts w:cs="Arial"/>
          <w:sz w:val="22"/>
          <w:szCs w:val="22"/>
        </w:rPr>
      </w:pPr>
      <w:bookmarkStart w:id="9" w:name="_Hlk105067325"/>
      <w:r w:rsidRPr="00015511">
        <w:rPr>
          <w:rFonts w:cs="Arial"/>
          <w:sz w:val="22"/>
          <w:szCs w:val="22"/>
        </w:rPr>
        <w:t>Έγκριση Αναμορφωμένου Ολοκληρωμένου Πλαισίου Δράσης (ΟΠΔ)</w:t>
      </w:r>
      <w:r>
        <w:rPr>
          <w:rFonts w:cs="Arial"/>
          <w:sz w:val="22"/>
          <w:szCs w:val="22"/>
        </w:rPr>
        <w:t xml:space="preserve"> έτους</w:t>
      </w:r>
      <w:r w:rsidRPr="00015511">
        <w:rPr>
          <w:rFonts w:cs="Arial"/>
          <w:sz w:val="22"/>
          <w:szCs w:val="22"/>
        </w:rPr>
        <w:t xml:space="preserve"> 2022</w:t>
      </w:r>
      <w:r>
        <w:rPr>
          <w:rFonts w:cs="Arial"/>
          <w:sz w:val="22"/>
          <w:szCs w:val="22"/>
        </w:rPr>
        <w:t>.</w:t>
      </w:r>
    </w:p>
    <w:p w:rsidR="00A50631" w:rsidRPr="00075AB9" w:rsidRDefault="00A50631" w:rsidP="00D725B9">
      <w:pPr>
        <w:pStyle w:val="ListParagraph"/>
        <w:spacing w:before="120" w:after="60"/>
        <w:ind w:left="360"/>
        <w:jc w:val="both"/>
        <w:rPr>
          <w:rFonts w:ascii="Arial" w:hAnsi="Arial" w:cs="Arial"/>
          <w:lang w:eastAsia="el-GR"/>
        </w:rPr>
      </w:pPr>
      <w:r w:rsidRPr="00075AB9">
        <w:rPr>
          <w:rFonts w:ascii="Arial" w:hAnsi="Arial" w:cs="Arial"/>
          <w:lang w:eastAsia="el-GR"/>
        </w:rPr>
        <w:t>(Εισηγ</w:t>
      </w:r>
      <w:r>
        <w:rPr>
          <w:rFonts w:ascii="Arial" w:hAnsi="Arial" w:cs="Arial"/>
          <w:lang w:eastAsia="el-GR"/>
        </w:rPr>
        <w:t>ητής ο Αντιπεριφερειάρχης κ. Ν. Πέππας</w:t>
      </w:r>
      <w:r w:rsidRPr="00075AB9">
        <w:rPr>
          <w:rFonts w:ascii="Arial" w:hAnsi="Arial" w:cs="Arial"/>
          <w:lang w:eastAsia="el-GR"/>
        </w:rPr>
        <w:t>)</w:t>
      </w:r>
    </w:p>
    <w:p w:rsidR="00A50631" w:rsidRPr="00AA51E8" w:rsidRDefault="00A50631" w:rsidP="00DD4298">
      <w:pPr>
        <w:numPr>
          <w:ilvl w:val="0"/>
          <w:numId w:val="3"/>
        </w:numPr>
        <w:spacing w:before="120" w:after="60" w:line="259" w:lineRule="auto"/>
        <w:contextualSpacing/>
        <w:jc w:val="both"/>
        <w:rPr>
          <w:rFonts w:cs="Arial"/>
          <w:sz w:val="22"/>
          <w:szCs w:val="22"/>
        </w:rPr>
      </w:pPr>
      <w:r>
        <w:rPr>
          <w:rFonts w:cs="Arial"/>
          <w:sz w:val="22"/>
          <w:szCs w:val="22"/>
          <w:lang w:eastAsia="en-US"/>
        </w:rPr>
        <w:t xml:space="preserve">Έγκριση </w:t>
      </w:r>
      <w:r w:rsidRPr="00B41B7E">
        <w:rPr>
          <w:rFonts w:cs="Arial"/>
          <w:sz w:val="22"/>
          <w:szCs w:val="22"/>
        </w:rPr>
        <w:t xml:space="preserve">αποτελεσμάτων εκτέλεσης προϋπολογισμού Περιφέρειας Αττικής </w:t>
      </w:r>
      <w:r>
        <w:rPr>
          <w:rFonts w:cs="Arial"/>
          <w:sz w:val="22"/>
          <w:szCs w:val="22"/>
        </w:rPr>
        <w:t>Δ</w:t>
      </w:r>
      <w:r w:rsidRPr="00B41B7E">
        <w:rPr>
          <w:rFonts w:cs="Arial"/>
          <w:sz w:val="22"/>
          <w:szCs w:val="22"/>
        </w:rPr>
        <w:t>΄ τριμήνου 202</w:t>
      </w:r>
      <w:r>
        <w:rPr>
          <w:rFonts w:cs="Arial"/>
          <w:sz w:val="22"/>
          <w:szCs w:val="22"/>
        </w:rPr>
        <w:t>1</w:t>
      </w:r>
      <w:r w:rsidRPr="00D97B27">
        <w:rPr>
          <w:rFonts w:cs="Arial"/>
          <w:sz w:val="22"/>
          <w:szCs w:val="22"/>
        </w:rPr>
        <w:t>.</w:t>
      </w:r>
    </w:p>
    <w:p w:rsidR="00A50631" w:rsidRPr="00075AB9" w:rsidRDefault="00A50631" w:rsidP="00DD4298">
      <w:pPr>
        <w:pStyle w:val="ListParagraph"/>
        <w:spacing w:before="120" w:after="60"/>
        <w:ind w:left="360"/>
        <w:jc w:val="both"/>
        <w:rPr>
          <w:rFonts w:ascii="Arial" w:hAnsi="Arial" w:cs="Arial"/>
          <w:lang w:eastAsia="el-GR"/>
        </w:rPr>
      </w:pPr>
      <w:r w:rsidRPr="00075AB9">
        <w:rPr>
          <w:rFonts w:ascii="Arial" w:hAnsi="Arial" w:cs="Arial"/>
          <w:lang w:eastAsia="el-GR"/>
        </w:rPr>
        <w:t>(Εισηγ</w:t>
      </w:r>
      <w:r>
        <w:rPr>
          <w:rFonts w:ascii="Arial" w:hAnsi="Arial" w:cs="Arial"/>
          <w:lang w:eastAsia="el-GR"/>
        </w:rPr>
        <w:t>ητής ο Αντιπεριφερειάρχης κ. Ν. Πέππας</w:t>
      </w:r>
      <w:r w:rsidRPr="00075AB9">
        <w:rPr>
          <w:rFonts w:ascii="Arial" w:hAnsi="Arial" w:cs="Arial"/>
          <w:lang w:eastAsia="el-GR"/>
        </w:rPr>
        <w:t>)</w:t>
      </w:r>
    </w:p>
    <w:bookmarkEnd w:id="9"/>
    <w:p w:rsidR="00A50631" w:rsidRPr="00AA51E8" w:rsidRDefault="00A50631" w:rsidP="00FA54A4">
      <w:pPr>
        <w:numPr>
          <w:ilvl w:val="0"/>
          <w:numId w:val="3"/>
        </w:numPr>
        <w:spacing w:before="120" w:after="60" w:line="259" w:lineRule="auto"/>
        <w:contextualSpacing/>
        <w:jc w:val="both"/>
        <w:rPr>
          <w:rFonts w:cs="Arial"/>
          <w:sz w:val="22"/>
          <w:szCs w:val="22"/>
        </w:rPr>
      </w:pPr>
      <w:r>
        <w:rPr>
          <w:rFonts w:cs="Arial"/>
          <w:sz w:val="22"/>
          <w:szCs w:val="22"/>
          <w:lang w:eastAsia="en-US"/>
        </w:rPr>
        <w:t xml:space="preserve">Έγκριση </w:t>
      </w:r>
      <w:r w:rsidRPr="00E6229D">
        <w:rPr>
          <w:rFonts w:cs="Arial"/>
          <w:sz w:val="22"/>
          <w:szCs w:val="22"/>
          <w:lang w:eastAsia="en-US"/>
        </w:rPr>
        <w:t>Οικονομικού Απολογισμού Περιφέρειας Αττικής έτους 2021</w:t>
      </w:r>
      <w:r w:rsidRPr="00D97B27">
        <w:rPr>
          <w:rFonts w:cs="Arial"/>
          <w:sz w:val="22"/>
          <w:szCs w:val="22"/>
        </w:rPr>
        <w:t>.</w:t>
      </w:r>
    </w:p>
    <w:p w:rsidR="00A50631" w:rsidRPr="00075AB9" w:rsidRDefault="00A50631" w:rsidP="00FA54A4">
      <w:pPr>
        <w:pStyle w:val="ListParagraph"/>
        <w:spacing w:before="120" w:after="60"/>
        <w:ind w:left="360"/>
        <w:jc w:val="both"/>
        <w:rPr>
          <w:rFonts w:ascii="Arial" w:hAnsi="Arial" w:cs="Arial"/>
          <w:lang w:eastAsia="el-GR"/>
        </w:rPr>
      </w:pPr>
      <w:r w:rsidRPr="00075AB9">
        <w:rPr>
          <w:rFonts w:ascii="Arial" w:hAnsi="Arial" w:cs="Arial"/>
          <w:lang w:eastAsia="el-GR"/>
        </w:rPr>
        <w:t>(Εισηγ</w:t>
      </w:r>
      <w:r>
        <w:rPr>
          <w:rFonts w:ascii="Arial" w:hAnsi="Arial" w:cs="Arial"/>
          <w:lang w:eastAsia="el-GR"/>
        </w:rPr>
        <w:t>ητής ο Αντιπεριφερειάρχης κ. Ν. Πέππας</w:t>
      </w:r>
      <w:r w:rsidRPr="00075AB9">
        <w:rPr>
          <w:rFonts w:ascii="Arial" w:hAnsi="Arial" w:cs="Arial"/>
          <w:lang w:eastAsia="el-GR"/>
        </w:rPr>
        <w:t>)</w:t>
      </w:r>
    </w:p>
    <w:p w:rsidR="00A50631" w:rsidRPr="004F6945" w:rsidRDefault="00A50631" w:rsidP="00261C71">
      <w:pPr>
        <w:numPr>
          <w:ilvl w:val="0"/>
          <w:numId w:val="3"/>
        </w:numPr>
        <w:spacing w:before="120" w:after="60"/>
        <w:jc w:val="both"/>
        <w:rPr>
          <w:rFonts w:cs="Arial"/>
          <w:sz w:val="22"/>
          <w:szCs w:val="22"/>
          <w:lang w:eastAsia="en-US"/>
        </w:rPr>
      </w:pPr>
      <w:bookmarkStart w:id="10" w:name="_Hlk104896563"/>
      <w:bookmarkStart w:id="11" w:name="_Hlk99626555"/>
      <w:bookmarkEnd w:id="1"/>
      <w:r w:rsidRPr="004F6945">
        <w:rPr>
          <w:rFonts w:cs="Arial"/>
          <w:sz w:val="22"/>
          <w:szCs w:val="22"/>
          <w:lang w:eastAsia="en-US"/>
        </w:rPr>
        <w:t>Έγκριση</w:t>
      </w:r>
      <w:r w:rsidRPr="00B41B7E">
        <w:rPr>
          <w:rFonts w:cs="Arial"/>
          <w:sz w:val="22"/>
          <w:szCs w:val="22"/>
        </w:rPr>
        <w:t>αποτελεσμάτων εκτέλεσης προϋπολογισμού Περιφέρειας Αττικής Α΄ τριμήνου 202</w:t>
      </w:r>
      <w:r>
        <w:rPr>
          <w:rFonts w:cs="Arial"/>
          <w:sz w:val="22"/>
          <w:szCs w:val="22"/>
        </w:rPr>
        <w:t>2</w:t>
      </w:r>
      <w:r>
        <w:rPr>
          <w:sz w:val="22"/>
          <w:szCs w:val="22"/>
        </w:rPr>
        <w:t>.</w:t>
      </w:r>
    </w:p>
    <w:p w:rsidR="00A50631" w:rsidRPr="00C73075" w:rsidRDefault="00A50631" w:rsidP="00261C71">
      <w:pPr>
        <w:spacing w:before="120" w:after="60"/>
        <w:ind w:left="360"/>
        <w:jc w:val="both"/>
        <w:rPr>
          <w:rFonts w:cs="Arial"/>
          <w:color w:val="000000"/>
          <w:sz w:val="22"/>
          <w:szCs w:val="22"/>
        </w:rPr>
      </w:pPr>
      <w:r w:rsidRPr="004F6945">
        <w:rPr>
          <w:rFonts w:cs="Arial"/>
          <w:color w:val="000000"/>
          <w:sz w:val="22"/>
          <w:szCs w:val="22"/>
        </w:rPr>
        <w:t>(</w:t>
      </w:r>
      <w:r w:rsidRPr="004F6945">
        <w:rPr>
          <w:rFonts w:cs="Arial"/>
          <w:sz w:val="22"/>
          <w:szCs w:val="22"/>
        </w:rPr>
        <w:t xml:space="preserve">Εισηγητής </w:t>
      </w:r>
      <w:bookmarkStart w:id="12" w:name="_Hlk102032613"/>
      <w:r w:rsidRPr="004F6945">
        <w:rPr>
          <w:rFonts w:cs="Arial"/>
          <w:sz w:val="22"/>
          <w:szCs w:val="22"/>
        </w:rPr>
        <w:t>ο</w:t>
      </w:r>
      <w:bookmarkEnd w:id="12"/>
      <w:r w:rsidRPr="0042656B">
        <w:rPr>
          <w:rFonts w:cs="Arial"/>
          <w:sz w:val="22"/>
          <w:szCs w:val="22"/>
        </w:rPr>
        <w:t>Αντιπεριφερειάρχης κ. Ν. Πέππας</w:t>
      </w:r>
      <w:r w:rsidRPr="00C73075">
        <w:rPr>
          <w:rFonts w:cs="Arial"/>
          <w:color w:val="000000"/>
          <w:sz w:val="22"/>
          <w:szCs w:val="22"/>
        </w:rPr>
        <w:t>)</w:t>
      </w:r>
    </w:p>
    <w:bookmarkEnd w:id="10"/>
    <w:p w:rsidR="00A50631" w:rsidRPr="004F6945" w:rsidRDefault="00A50631" w:rsidP="0055706D">
      <w:pPr>
        <w:numPr>
          <w:ilvl w:val="0"/>
          <w:numId w:val="3"/>
        </w:numPr>
        <w:spacing w:before="120" w:after="60"/>
        <w:jc w:val="both"/>
        <w:rPr>
          <w:rFonts w:cs="Arial"/>
          <w:sz w:val="22"/>
          <w:szCs w:val="22"/>
          <w:lang w:eastAsia="en-US"/>
        </w:rPr>
      </w:pPr>
      <w:r w:rsidRPr="004F6945">
        <w:rPr>
          <w:rFonts w:cs="Arial"/>
          <w:sz w:val="22"/>
          <w:szCs w:val="22"/>
          <w:lang w:eastAsia="en-US"/>
        </w:rPr>
        <w:t>Έγκριση</w:t>
      </w:r>
      <w:r w:rsidRPr="0055706D">
        <w:rPr>
          <w:sz w:val="22"/>
          <w:szCs w:val="22"/>
        </w:rPr>
        <w:t>σκοπιμότητας για προμήθεια από τη</w:t>
      </w:r>
      <w:r>
        <w:rPr>
          <w:sz w:val="22"/>
          <w:szCs w:val="22"/>
        </w:rPr>
        <w:t xml:space="preserve">ν </w:t>
      </w:r>
      <w:r w:rsidRPr="0055706D">
        <w:rPr>
          <w:sz w:val="22"/>
          <w:szCs w:val="22"/>
        </w:rPr>
        <w:t>Περιφέρεια Αττικής και παραχώρηση χρήσης στο</w:t>
      </w:r>
      <w:r>
        <w:rPr>
          <w:sz w:val="22"/>
          <w:szCs w:val="22"/>
        </w:rPr>
        <w:t>νΣύνδεσμο Δήμων για την Προστασία και Ανάπλαση του Πεντελικού (</w:t>
      </w:r>
      <w:r w:rsidRPr="0055706D">
        <w:rPr>
          <w:sz w:val="22"/>
          <w:szCs w:val="22"/>
        </w:rPr>
        <w:t>ΣΠΑΠ</w:t>
      </w:r>
      <w:r>
        <w:rPr>
          <w:sz w:val="22"/>
          <w:szCs w:val="22"/>
        </w:rPr>
        <w:t>)</w:t>
      </w:r>
      <w:r w:rsidRPr="0055706D">
        <w:rPr>
          <w:sz w:val="22"/>
          <w:szCs w:val="22"/>
        </w:rPr>
        <w:t xml:space="preserve"> δύο (2) πυροσβεστικών οχημάτων</w:t>
      </w:r>
      <w:r>
        <w:rPr>
          <w:sz w:val="22"/>
          <w:szCs w:val="22"/>
        </w:rPr>
        <w:t>.</w:t>
      </w:r>
    </w:p>
    <w:p w:rsidR="00A50631" w:rsidRPr="00C73075" w:rsidRDefault="00A50631" w:rsidP="0055706D">
      <w:pPr>
        <w:spacing w:before="120" w:after="60"/>
        <w:ind w:left="360"/>
        <w:jc w:val="both"/>
        <w:rPr>
          <w:rFonts w:cs="Arial"/>
          <w:color w:val="000000"/>
          <w:sz w:val="22"/>
          <w:szCs w:val="22"/>
        </w:rPr>
      </w:pPr>
      <w:r w:rsidRPr="004F6945">
        <w:rPr>
          <w:rFonts w:cs="Arial"/>
          <w:color w:val="000000"/>
          <w:sz w:val="22"/>
          <w:szCs w:val="22"/>
        </w:rPr>
        <w:t>(</w:t>
      </w:r>
      <w:r w:rsidRPr="004F6945">
        <w:rPr>
          <w:rFonts w:cs="Arial"/>
          <w:sz w:val="22"/>
          <w:szCs w:val="22"/>
        </w:rPr>
        <w:t>Εισηγητής ο</w:t>
      </w:r>
      <w:r w:rsidRPr="0042656B">
        <w:rPr>
          <w:rFonts w:cs="Arial"/>
          <w:sz w:val="22"/>
          <w:szCs w:val="22"/>
        </w:rPr>
        <w:t>Αντιπεριφερειάρχης κ. Ν. Πέππας</w:t>
      </w:r>
      <w:r w:rsidRPr="00C73075">
        <w:rPr>
          <w:rFonts w:cs="Arial"/>
          <w:color w:val="000000"/>
          <w:sz w:val="22"/>
          <w:szCs w:val="22"/>
        </w:rPr>
        <w:t>)</w:t>
      </w:r>
    </w:p>
    <w:p w:rsidR="00A50631" w:rsidRPr="00C675B0" w:rsidRDefault="00A50631" w:rsidP="0049377E">
      <w:pPr>
        <w:numPr>
          <w:ilvl w:val="0"/>
          <w:numId w:val="3"/>
        </w:numPr>
        <w:spacing w:before="120" w:after="60"/>
        <w:jc w:val="both"/>
        <w:rPr>
          <w:rFonts w:cs="Arial"/>
          <w:sz w:val="22"/>
          <w:szCs w:val="22"/>
        </w:rPr>
      </w:pPr>
      <w:bookmarkStart w:id="13" w:name="_Hlk105067349"/>
      <w:r w:rsidRPr="00C675B0">
        <w:rPr>
          <w:rFonts w:cs="Arial"/>
          <w:sz w:val="22"/>
          <w:szCs w:val="22"/>
        </w:rPr>
        <w:t>Έγκριση προγράμματος δράσεων ενημέρωσης και ευαισθητοποίησης του κοινού για τα έργα και τις δραστηριότητες της Π.Ε. Ανατολικής Αττικής.</w:t>
      </w:r>
    </w:p>
    <w:p w:rsidR="00A50631" w:rsidRPr="00C675B0" w:rsidRDefault="00A50631" w:rsidP="0049377E">
      <w:pPr>
        <w:spacing w:before="120" w:after="60"/>
        <w:ind w:left="360"/>
        <w:jc w:val="both"/>
        <w:rPr>
          <w:rFonts w:cs="Arial"/>
          <w:sz w:val="22"/>
          <w:szCs w:val="22"/>
        </w:rPr>
      </w:pPr>
      <w:r w:rsidRPr="00C675B0">
        <w:rPr>
          <w:rFonts w:cs="Arial"/>
          <w:sz w:val="22"/>
          <w:szCs w:val="22"/>
        </w:rPr>
        <w:t>(Εισηγητήςο Αντιπεριφερειάρχης κ. Α. Αυγερινός)</w:t>
      </w:r>
    </w:p>
    <w:bookmarkEnd w:id="13"/>
    <w:p w:rsidR="00A50631" w:rsidRPr="00C675B0" w:rsidRDefault="00A50631" w:rsidP="00556810">
      <w:pPr>
        <w:numPr>
          <w:ilvl w:val="0"/>
          <w:numId w:val="3"/>
        </w:numPr>
        <w:spacing w:before="120" w:after="60"/>
        <w:jc w:val="both"/>
        <w:rPr>
          <w:rFonts w:cs="Arial"/>
          <w:sz w:val="22"/>
          <w:szCs w:val="22"/>
        </w:rPr>
      </w:pPr>
      <w:r w:rsidRPr="00C675B0">
        <w:rPr>
          <w:rFonts w:cs="Arial"/>
          <w:sz w:val="22"/>
          <w:szCs w:val="22"/>
        </w:rPr>
        <w:t>Έγκριση σκοπιμότητας και δαπάνης για την παραγωγή ψηφιακού υλικού, δημιουργία και προβολή microsite «Οι δρόμοι του κρασιού στην Αττική» από την Περιφέρεια Αττικής.</w:t>
      </w:r>
    </w:p>
    <w:p w:rsidR="00A50631" w:rsidRPr="00C675B0" w:rsidRDefault="00A50631" w:rsidP="00556810">
      <w:pPr>
        <w:spacing w:before="120" w:after="60"/>
        <w:ind w:left="360"/>
        <w:jc w:val="both"/>
        <w:rPr>
          <w:rFonts w:cs="Arial"/>
          <w:sz w:val="22"/>
          <w:szCs w:val="22"/>
        </w:rPr>
      </w:pPr>
      <w:r w:rsidRPr="00C675B0">
        <w:rPr>
          <w:rFonts w:cs="Arial"/>
          <w:sz w:val="22"/>
          <w:szCs w:val="22"/>
        </w:rPr>
        <w:t>(Εισηγητήςο Αντιπεριφερειάρχης κ. Α. Αυγερινός)</w:t>
      </w:r>
    </w:p>
    <w:p w:rsidR="00A50631" w:rsidRPr="00C675B0" w:rsidRDefault="00A50631" w:rsidP="0049377E">
      <w:pPr>
        <w:numPr>
          <w:ilvl w:val="0"/>
          <w:numId w:val="3"/>
        </w:numPr>
        <w:spacing w:before="120" w:after="60"/>
        <w:jc w:val="both"/>
        <w:rPr>
          <w:rFonts w:cs="Arial"/>
          <w:sz w:val="22"/>
          <w:szCs w:val="22"/>
        </w:rPr>
      </w:pPr>
      <w:r w:rsidRPr="00C675B0">
        <w:rPr>
          <w:rFonts w:cs="Arial"/>
          <w:sz w:val="22"/>
          <w:szCs w:val="22"/>
        </w:rPr>
        <w:t>Έγκριση σκοπιμότητας</w:t>
      </w:r>
      <w:r>
        <w:rPr>
          <w:rFonts w:cs="Arial"/>
          <w:sz w:val="22"/>
          <w:szCs w:val="22"/>
        </w:rPr>
        <w:t xml:space="preserve"> και δαπάνης</w:t>
      </w:r>
      <w:r w:rsidRPr="00556810">
        <w:rPr>
          <w:rFonts w:cs="Arial"/>
          <w:sz w:val="22"/>
          <w:szCs w:val="22"/>
        </w:rPr>
        <w:t>ανάπτυξης πλατφόρμας και εφαρμογής με στόχο τη δημιουργία ενός πρότυπου διαδικτυακού συστήματος εγγραφών και παρουσίασης των σημείων τουριστικού ενδιαφέροντος, των πολιτιστικών δρώμενων και σημείων πολιτισμού εντός των ορίων της Περιφέρειας Αττικής</w:t>
      </w:r>
      <w:r w:rsidRPr="00C675B0">
        <w:rPr>
          <w:rFonts w:cs="Arial"/>
          <w:sz w:val="22"/>
          <w:szCs w:val="22"/>
        </w:rPr>
        <w:t>.</w:t>
      </w:r>
    </w:p>
    <w:p w:rsidR="00A50631" w:rsidRPr="00C675B0" w:rsidRDefault="00A50631" w:rsidP="0049377E">
      <w:pPr>
        <w:spacing w:before="120" w:after="60"/>
        <w:ind w:left="360"/>
        <w:jc w:val="both"/>
        <w:rPr>
          <w:rFonts w:cs="Arial"/>
          <w:sz w:val="22"/>
          <w:szCs w:val="22"/>
        </w:rPr>
      </w:pPr>
      <w:r w:rsidRPr="00C675B0">
        <w:rPr>
          <w:rFonts w:cs="Arial"/>
          <w:sz w:val="22"/>
          <w:szCs w:val="22"/>
        </w:rPr>
        <w:t>(</w:t>
      </w:r>
      <w:r w:rsidRPr="00556810">
        <w:rPr>
          <w:rFonts w:cs="Arial"/>
          <w:sz w:val="22"/>
          <w:szCs w:val="22"/>
        </w:rPr>
        <w:t>ΣυνεισηγητέςηΑντιπεριφερειάρχης κ. Μ. Κο</w:t>
      </w:r>
      <w:r>
        <w:rPr>
          <w:rFonts w:cs="Arial"/>
          <w:sz w:val="22"/>
          <w:szCs w:val="22"/>
        </w:rPr>
        <w:t>υ</w:t>
      </w:r>
      <w:r w:rsidRPr="00556810">
        <w:rPr>
          <w:rFonts w:cs="Arial"/>
          <w:sz w:val="22"/>
          <w:szCs w:val="22"/>
        </w:rPr>
        <w:t>ρ</w:t>
      </w:r>
      <w:r>
        <w:rPr>
          <w:rFonts w:cs="Arial"/>
          <w:sz w:val="22"/>
          <w:szCs w:val="22"/>
        </w:rPr>
        <w:t>ή</w:t>
      </w:r>
      <w:r w:rsidRPr="00556810">
        <w:rPr>
          <w:rFonts w:cs="Arial"/>
          <w:sz w:val="22"/>
          <w:szCs w:val="22"/>
        </w:rPr>
        <w:t xml:space="preserve"> και ο Εντεταλμένος Περιφερειακός Σύμβουλος κ. Θ. Κουτ</w:t>
      </w:r>
      <w:r>
        <w:rPr>
          <w:rFonts w:cs="Arial"/>
          <w:sz w:val="22"/>
          <w:szCs w:val="22"/>
        </w:rPr>
        <w:t>σ</w:t>
      </w:r>
      <w:r w:rsidRPr="00556810">
        <w:rPr>
          <w:rFonts w:cs="Arial"/>
          <w:sz w:val="22"/>
          <w:szCs w:val="22"/>
        </w:rPr>
        <w:t>ογιαννόπουλος</w:t>
      </w:r>
      <w:r w:rsidRPr="00C675B0">
        <w:rPr>
          <w:rFonts w:cs="Arial"/>
          <w:sz w:val="22"/>
          <w:szCs w:val="22"/>
        </w:rPr>
        <w:t>)</w:t>
      </w:r>
    </w:p>
    <w:p w:rsidR="00A50631" w:rsidRPr="00C675B0" w:rsidRDefault="00A50631" w:rsidP="00D725B9">
      <w:pPr>
        <w:numPr>
          <w:ilvl w:val="0"/>
          <w:numId w:val="3"/>
        </w:numPr>
        <w:spacing w:before="120" w:after="60"/>
        <w:jc w:val="both"/>
        <w:rPr>
          <w:sz w:val="22"/>
          <w:szCs w:val="22"/>
        </w:rPr>
      </w:pPr>
      <w:r w:rsidRPr="00C675B0">
        <w:rPr>
          <w:rFonts w:cs="Arial"/>
          <w:sz w:val="22"/>
          <w:szCs w:val="22"/>
        </w:rPr>
        <w:t>Έγκριση</w:t>
      </w:r>
      <w:r w:rsidRPr="00C675B0">
        <w:rPr>
          <w:sz w:val="22"/>
          <w:szCs w:val="22"/>
        </w:rPr>
        <w:t>προσωρινών μέτρων ρύθμισης κυκλοφορίας στο πλαίσιο του έργου «Καθαρισμοί δασικής βλάστησης, κατακείμενης βιομάζας και απορριμμάτων κατά μήκος των επαρχιακών δημοτικών και δασικών δρόμων σε περιοχές του Δασαρχείου Τροιζηνίας-Μεθάνων και Δήμου Πόρου</w:t>
      </w:r>
      <w:r>
        <w:rPr>
          <w:sz w:val="22"/>
          <w:szCs w:val="22"/>
        </w:rPr>
        <w:t>,</w:t>
      </w:r>
      <w:r w:rsidRPr="00C675B0">
        <w:rPr>
          <w:sz w:val="22"/>
          <w:szCs w:val="22"/>
        </w:rPr>
        <w:t xml:space="preserve"> περιοχής αρμοδιότητας Δασαρχείου Πόρου», αναδόχου εταιρείας Δ. Καφεντζής και ΣΙΑ Ο.Ε. </w:t>
      </w:r>
    </w:p>
    <w:p w:rsidR="00A50631" w:rsidRPr="00C675B0" w:rsidRDefault="00A50631" w:rsidP="00D725B9">
      <w:pPr>
        <w:spacing w:before="120" w:after="60"/>
        <w:ind w:left="360"/>
        <w:jc w:val="both"/>
        <w:rPr>
          <w:rFonts w:cs="Arial"/>
          <w:sz w:val="22"/>
          <w:szCs w:val="22"/>
        </w:rPr>
      </w:pPr>
      <w:r w:rsidRPr="00C675B0">
        <w:rPr>
          <w:rFonts w:cs="Arial"/>
          <w:sz w:val="22"/>
          <w:szCs w:val="22"/>
        </w:rPr>
        <w:t>(Εισηγητήςο Εντεταλμένος Περιφερειακός Σύμβουλος κ. Α. Κατσιγιάννης)</w:t>
      </w:r>
    </w:p>
    <w:p w:rsidR="00A50631" w:rsidRPr="00C675B0" w:rsidRDefault="00A50631" w:rsidP="00F21EF2">
      <w:pPr>
        <w:numPr>
          <w:ilvl w:val="0"/>
          <w:numId w:val="3"/>
        </w:numPr>
        <w:spacing w:before="120" w:after="60" w:line="259" w:lineRule="auto"/>
        <w:contextualSpacing/>
        <w:jc w:val="both"/>
        <w:rPr>
          <w:sz w:val="22"/>
          <w:szCs w:val="22"/>
        </w:rPr>
      </w:pPr>
      <w:r w:rsidRPr="00C675B0">
        <w:rPr>
          <w:sz w:val="22"/>
          <w:szCs w:val="22"/>
        </w:rPr>
        <w:t xml:space="preserve">Έγκριση </w:t>
      </w:r>
      <w:r w:rsidRPr="00C675B0">
        <w:rPr>
          <w:rFonts w:cs="Arial"/>
          <w:sz w:val="22"/>
          <w:szCs w:val="22"/>
          <w:lang w:eastAsia="en-US"/>
        </w:rPr>
        <w:t>λήψης προσωρινών μέτρων ρύθμισης οδικής κυκλοφορίας στ</w:t>
      </w:r>
      <w:r>
        <w:rPr>
          <w:rFonts w:cs="Arial"/>
          <w:sz w:val="22"/>
          <w:szCs w:val="22"/>
          <w:lang w:eastAsia="en-US"/>
        </w:rPr>
        <w:t>ο</w:t>
      </w:r>
      <w:r w:rsidRPr="00C675B0">
        <w:rPr>
          <w:rFonts w:cs="Arial"/>
          <w:sz w:val="22"/>
          <w:szCs w:val="22"/>
          <w:lang w:eastAsia="en-US"/>
        </w:rPr>
        <w:t xml:space="preserve"> πλαίσι</w:t>
      </w:r>
      <w:r>
        <w:rPr>
          <w:rFonts w:cs="Arial"/>
          <w:sz w:val="22"/>
          <w:szCs w:val="22"/>
          <w:lang w:eastAsia="en-US"/>
        </w:rPr>
        <w:t>ο</w:t>
      </w:r>
      <w:r w:rsidRPr="00C675B0">
        <w:rPr>
          <w:rFonts w:cs="Arial"/>
          <w:sz w:val="22"/>
          <w:szCs w:val="22"/>
          <w:lang w:eastAsia="en-US"/>
        </w:rPr>
        <w:t xml:space="preserve"> της εκτέλεσης των προβλεπόμενων εργασιών της Σύμβασης παροχής Υπηρεσιών: «Προμήθεια &amp; Εγκατάσταση Φωτιστικών Σωμάτων Τεχνολογίας LED για τον Φωτισμό και την Ανάδειξη Γεφυρών του Οδικού Δικτύου της Περιφέρειας Αττικής»</w:t>
      </w:r>
      <w:r w:rsidRPr="00C675B0">
        <w:rPr>
          <w:sz w:val="22"/>
          <w:szCs w:val="22"/>
        </w:rPr>
        <w:t>.</w:t>
      </w:r>
    </w:p>
    <w:p w:rsidR="00A50631" w:rsidRPr="00C675B0" w:rsidRDefault="00A50631" w:rsidP="00F21EF2">
      <w:pPr>
        <w:pStyle w:val="ListParagraph"/>
        <w:spacing w:after="0" w:line="240" w:lineRule="auto"/>
        <w:ind w:left="360"/>
        <w:jc w:val="both"/>
        <w:rPr>
          <w:rFonts w:ascii="Arial" w:hAnsi="Arial" w:cs="Arial"/>
          <w:color w:val="000000"/>
        </w:rPr>
      </w:pPr>
      <w:r w:rsidRPr="00C675B0">
        <w:rPr>
          <w:rFonts w:ascii="Arial" w:hAnsi="Arial" w:cs="Arial"/>
          <w:color w:val="000000"/>
        </w:rPr>
        <w:t>(Εισηγητής ο Εντεταλμένος Περιφερειακός Σύμβουλος κ. Α. Κατσιγιάννης)</w:t>
      </w:r>
    </w:p>
    <w:p w:rsidR="00A50631" w:rsidRPr="00F21EF2" w:rsidRDefault="00A50631" w:rsidP="005928BA">
      <w:pPr>
        <w:numPr>
          <w:ilvl w:val="0"/>
          <w:numId w:val="3"/>
        </w:numPr>
        <w:spacing w:before="120" w:after="60" w:line="259" w:lineRule="auto"/>
        <w:contextualSpacing/>
        <w:jc w:val="both"/>
        <w:rPr>
          <w:sz w:val="22"/>
          <w:szCs w:val="22"/>
        </w:rPr>
      </w:pPr>
      <w:r w:rsidRPr="00C675B0">
        <w:rPr>
          <w:sz w:val="22"/>
          <w:szCs w:val="22"/>
        </w:rPr>
        <w:t xml:space="preserve">Έγκριση </w:t>
      </w:r>
      <w:r w:rsidRPr="00C675B0">
        <w:rPr>
          <w:rFonts w:cs="Arial"/>
          <w:sz w:val="22"/>
          <w:szCs w:val="22"/>
          <w:lang w:eastAsia="en-US"/>
        </w:rPr>
        <w:t>της μελέτης μόνιμης σήμανσης ασφάλισης, σηματοδότησης και πληροφοριακών πινακίδων του έργου «Υπογειοποίηση τμήματος της οδού Πατριάρχου</w:t>
      </w:r>
      <w:r>
        <w:rPr>
          <w:rFonts w:cs="Arial"/>
          <w:sz w:val="22"/>
          <w:szCs w:val="22"/>
          <w:lang w:eastAsia="en-US"/>
        </w:rPr>
        <w:t>Κ</w:t>
      </w:r>
      <w:r w:rsidRPr="00A2076D">
        <w:rPr>
          <w:rFonts w:cs="Arial"/>
          <w:sz w:val="22"/>
          <w:szCs w:val="22"/>
          <w:lang w:eastAsia="en-US"/>
        </w:rPr>
        <w:t>ωνσταντίνου και τα συνοδ</w:t>
      </w:r>
      <w:r>
        <w:rPr>
          <w:rFonts w:cs="Arial"/>
          <w:sz w:val="22"/>
          <w:szCs w:val="22"/>
          <w:lang w:eastAsia="en-US"/>
        </w:rPr>
        <w:t>άέ</w:t>
      </w:r>
      <w:r w:rsidRPr="00A2076D">
        <w:rPr>
          <w:rFonts w:cs="Arial"/>
          <w:sz w:val="22"/>
          <w:szCs w:val="22"/>
          <w:lang w:eastAsia="en-US"/>
        </w:rPr>
        <w:t>ργα στο</w:t>
      </w:r>
      <w:r>
        <w:rPr>
          <w:rFonts w:cs="Arial"/>
          <w:sz w:val="22"/>
          <w:szCs w:val="22"/>
          <w:lang w:eastAsia="en-US"/>
        </w:rPr>
        <w:t xml:space="preserve"> Δή</w:t>
      </w:r>
      <w:r w:rsidRPr="00A2076D">
        <w:rPr>
          <w:rFonts w:cs="Arial"/>
          <w:sz w:val="22"/>
          <w:szCs w:val="22"/>
          <w:lang w:eastAsia="en-US"/>
        </w:rPr>
        <w:t xml:space="preserve">μο </w:t>
      </w:r>
      <w:r>
        <w:rPr>
          <w:rFonts w:cs="Arial"/>
          <w:sz w:val="22"/>
          <w:szCs w:val="22"/>
          <w:lang w:eastAsia="en-US"/>
        </w:rPr>
        <w:t>Ν</w:t>
      </w:r>
      <w:r w:rsidRPr="00A2076D">
        <w:rPr>
          <w:rFonts w:cs="Arial"/>
          <w:sz w:val="22"/>
          <w:szCs w:val="22"/>
          <w:lang w:eastAsia="en-US"/>
        </w:rPr>
        <w:t xml:space="preserve">. </w:t>
      </w:r>
      <w:r>
        <w:rPr>
          <w:rFonts w:cs="Arial"/>
          <w:sz w:val="22"/>
          <w:szCs w:val="22"/>
          <w:lang w:eastAsia="en-US"/>
        </w:rPr>
        <w:t>Φ</w:t>
      </w:r>
      <w:r w:rsidRPr="00A2076D">
        <w:rPr>
          <w:rFonts w:cs="Arial"/>
          <w:sz w:val="22"/>
          <w:szCs w:val="22"/>
          <w:lang w:eastAsia="en-US"/>
        </w:rPr>
        <w:t>ιλαδέ</w:t>
      </w:r>
      <w:r>
        <w:rPr>
          <w:rFonts w:cs="Arial"/>
          <w:sz w:val="22"/>
          <w:szCs w:val="22"/>
          <w:lang w:eastAsia="en-US"/>
        </w:rPr>
        <w:t>λ</w:t>
      </w:r>
      <w:r w:rsidRPr="00A2076D">
        <w:rPr>
          <w:rFonts w:cs="Arial"/>
          <w:sz w:val="22"/>
          <w:szCs w:val="22"/>
          <w:lang w:eastAsia="en-US"/>
        </w:rPr>
        <w:t xml:space="preserve">φειας - </w:t>
      </w:r>
      <w:r>
        <w:rPr>
          <w:rFonts w:cs="Arial"/>
          <w:sz w:val="22"/>
          <w:szCs w:val="22"/>
          <w:lang w:eastAsia="en-US"/>
        </w:rPr>
        <w:t>Χ</w:t>
      </w:r>
      <w:r w:rsidRPr="00A2076D">
        <w:rPr>
          <w:rFonts w:cs="Arial"/>
          <w:sz w:val="22"/>
          <w:szCs w:val="22"/>
          <w:lang w:eastAsia="en-US"/>
        </w:rPr>
        <w:t>αλκηδόνας».</w:t>
      </w:r>
    </w:p>
    <w:p w:rsidR="00A50631" w:rsidRPr="00975AFC" w:rsidRDefault="00A50631" w:rsidP="005928BA">
      <w:pPr>
        <w:pStyle w:val="ListParagraph"/>
        <w:spacing w:after="0" w:line="240" w:lineRule="auto"/>
        <w:ind w:left="360"/>
        <w:jc w:val="both"/>
        <w:rPr>
          <w:rFonts w:ascii="Arial" w:hAnsi="Arial" w:cs="Arial"/>
          <w:color w:val="000000"/>
        </w:rPr>
      </w:pPr>
      <w:r w:rsidRPr="00681AB3">
        <w:rPr>
          <w:rFonts w:ascii="Arial" w:hAnsi="Arial" w:cs="Arial"/>
          <w:color w:val="000000"/>
        </w:rPr>
        <w:t>(</w:t>
      </w:r>
      <w:r>
        <w:rPr>
          <w:rFonts w:ascii="Arial" w:hAnsi="Arial" w:cs="Arial"/>
          <w:color w:val="000000"/>
        </w:rPr>
        <w:t xml:space="preserve">Εισηγητής </w:t>
      </w:r>
      <w:r w:rsidRPr="00681AB3">
        <w:rPr>
          <w:rFonts w:ascii="Arial" w:hAnsi="Arial" w:cs="Arial"/>
          <w:color w:val="000000"/>
        </w:rPr>
        <w:t xml:space="preserve">ο </w:t>
      </w:r>
      <w:r>
        <w:rPr>
          <w:rFonts w:ascii="Arial" w:hAnsi="Arial" w:cs="Arial"/>
          <w:color w:val="000000"/>
        </w:rPr>
        <w:t>Εντεταλμένος Περιφερειακός Σύμβουλος</w:t>
      </w:r>
      <w:r w:rsidRPr="00975AFC">
        <w:rPr>
          <w:rFonts w:ascii="Arial" w:hAnsi="Arial" w:cs="Arial"/>
          <w:color w:val="000000"/>
        </w:rPr>
        <w:t xml:space="preserve"> κ. </w:t>
      </w:r>
      <w:r>
        <w:rPr>
          <w:rFonts w:ascii="Arial" w:hAnsi="Arial" w:cs="Arial"/>
          <w:color w:val="000000"/>
        </w:rPr>
        <w:t>Α</w:t>
      </w:r>
      <w:r w:rsidRPr="00975AFC">
        <w:rPr>
          <w:rFonts w:ascii="Arial" w:hAnsi="Arial" w:cs="Arial"/>
          <w:color w:val="000000"/>
        </w:rPr>
        <w:t xml:space="preserve">. </w:t>
      </w:r>
      <w:r>
        <w:rPr>
          <w:rFonts w:ascii="Arial" w:hAnsi="Arial" w:cs="Arial"/>
          <w:color w:val="000000"/>
        </w:rPr>
        <w:t>Κατσιγιάννης</w:t>
      </w:r>
      <w:r w:rsidRPr="00975AFC">
        <w:rPr>
          <w:rFonts w:ascii="Arial" w:hAnsi="Arial" w:cs="Arial"/>
          <w:color w:val="000000"/>
        </w:rPr>
        <w:t>)</w:t>
      </w:r>
    </w:p>
    <w:p w:rsidR="00A50631" w:rsidRPr="00C675B0" w:rsidRDefault="00A50631" w:rsidP="00671C30">
      <w:pPr>
        <w:numPr>
          <w:ilvl w:val="0"/>
          <w:numId w:val="3"/>
        </w:numPr>
        <w:spacing w:before="120" w:after="60" w:line="259" w:lineRule="auto"/>
        <w:contextualSpacing/>
        <w:jc w:val="both"/>
        <w:rPr>
          <w:sz w:val="22"/>
          <w:szCs w:val="22"/>
        </w:rPr>
      </w:pPr>
      <w:r w:rsidRPr="00C675B0">
        <w:rPr>
          <w:sz w:val="22"/>
          <w:szCs w:val="22"/>
        </w:rPr>
        <w:t>Γνωμοδότηση επί της Στρατηγικής Μελέτης Περιβαλλοντικών Επιπτώσεων (ΣΜΠΕ) του Προγράμματος ‘’Περιβάλλον και Κλιματική Αλλαγή’’ της περιόδου 2021-2027.</w:t>
      </w:r>
    </w:p>
    <w:p w:rsidR="00A50631" w:rsidRPr="00C675B0" w:rsidRDefault="00A50631" w:rsidP="00671C30">
      <w:pPr>
        <w:pStyle w:val="ListParagraph"/>
        <w:spacing w:after="0" w:line="240" w:lineRule="auto"/>
        <w:ind w:left="360"/>
        <w:jc w:val="both"/>
        <w:rPr>
          <w:rFonts w:ascii="Arial" w:hAnsi="Arial" w:cs="Arial"/>
        </w:rPr>
      </w:pPr>
      <w:r w:rsidRPr="00C675B0">
        <w:rPr>
          <w:rFonts w:ascii="Arial" w:hAnsi="Arial" w:cs="Arial"/>
        </w:rPr>
        <w:t>(Εισηγητής ο Περιφερειακός Σύμβουλος κ. Ν. Παπαδάκης)</w:t>
      </w:r>
    </w:p>
    <w:p w:rsidR="00A50631" w:rsidRPr="000171E8" w:rsidRDefault="00A50631" w:rsidP="00A02E5D">
      <w:pPr>
        <w:numPr>
          <w:ilvl w:val="0"/>
          <w:numId w:val="3"/>
        </w:numPr>
        <w:spacing w:before="120" w:after="60" w:line="259" w:lineRule="auto"/>
        <w:contextualSpacing/>
        <w:jc w:val="both"/>
        <w:rPr>
          <w:sz w:val="22"/>
          <w:szCs w:val="22"/>
        </w:rPr>
      </w:pPr>
      <w:bookmarkStart w:id="14" w:name="_Hlk100835118"/>
      <w:bookmarkStart w:id="15" w:name="_Hlk103240448"/>
      <w:r w:rsidRPr="00C675B0">
        <w:rPr>
          <w:sz w:val="22"/>
          <w:szCs w:val="22"/>
        </w:rPr>
        <w:t xml:space="preserve">Γνωμοδότηση επί της τροποποιημένης Μελέτης Περιβαλλοντικών Επιπτώσεων (ΜΠΕ) </w:t>
      </w:r>
      <w:r w:rsidRPr="00AD51F5">
        <w:rPr>
          <w:sz w:val="22"/>
          <w:szCs w:val="22"/>
        </w:rPr>
        <w:t xml:space="preserve">για το έργο </w:t>
      </w:r>
      <w:r>
        <w:rPr>
          <w:sz w:val="22"/>
          <w:szCs w:val="22"/>
        </w:rPr>
        <w:t>«Ν</w:t>
      </w:r>
      <w:r w:rsidRPr="00AD51F5">
        <w:rPr>
          <w:sz w:val="22"/>
          <w:szCs w:val="22"/>
        </w:rPr>
        <w:t>έο διώροφο εμπορικό κέντρο με υπόγειο, θερινό κινηματογράφο και υπαίθριες θέσεις στάθμευσης επί της Λεωφ. Αιαντείου, στη θέση Μπουκουρίμεζα του Δήμου Σαλαμίνας</w:t>
      </w:r>
      <w:r>
        <w:rPr>
          <w:sz w:val="22"/>
          <w:szCs w:val="22"/>
        </w:rPr>
        <w:t>»</w:t>
      </w:r>
      <w:r w:rsidRPr="00490D36">
        <w:rPr>
          <w:b/>
          <w:bCs/>
          <w:sz w:val="22"/>
          <w:szCs w:val="22"/>
        </w:rPr>
        <w:t>.</w:t>
      </w:r>
    </w:p>
    <w:p w:rsidR="00A50631" w:rsidRDefault="00A50631" w:rsidP="00A02E5D">
      <w:pPr>
        <w:pStyle w:val="ListParagraph"/>
        <w:spacing w:after="0" w:line="240" w:lineRule="auto"/>
        <w:ind w:left="360"/>
        <w:jc w:val="both"/>
        <w:rPr>
          <w:rFonts w:ascii="Arial" w:hAnsi="Arial" w:cs="Arial"/>
          <w:color w:val="000000"/>
        </w:rPr>
      </w:pPr>
      <w:r w:rsidRPr="00975AFC">
        <w:rPr>
          <w:rFonts w:ascii="Arial" w:hAnsi="Arial" w:cs="Arial"/>
          <w:color w:val="000000"/>
        </w:rPr>
        <w:t>(</w:t>
      </w:r>
      <w:r>
        <w:rPr>
          <w:rFonts w:ascii="Arial" w:hAnsi="Arial" w:cs="Arial"/>
          <w:color w:val="000000"/>
        </w:rPr>
        <w:t xml:space="preserve">Εισηγητής ο </w:t>
      </w:r>
      <w:r w:rsidRPr="00975AFC">
        <w:rPr>
          <w:rFonts w:ascii="Arial" w:hAnsi="Arial" w:cs="Arial"/>
          <w:color w:val="000000"/>
        </w:rPr>
        <w:t>Περιφερειακός Σύμβουλος κ. Ν. Παπαδάκης)</w:t>
      </w:r>
    </w:p>
    <w:p w:rsidR="00A50631" w:rsidRPr="00B3086F" w:rsidRDefault="00A50631" w:rsidP="003469AB">
      <w:pPr>
        <w:numPr>
          <w:ilvl w:val="0"/>
          <w:numId w:val="3"/>
        </w:numPr>
        <w:spacing w:before="120" w:after="60" w:line="259" w:lineRule="auto"/>
        <w:contextualSpacing/>
        <w:jc w:val="both"/>
        <w:rPr>
          <w:sz w:val="22"/>
          <w:szCs w:val="22"/>
        </w:rPr>
      </w:pPr>
      <w:r w:rsidRPr="00B3086F">
        <w:rPr>
          <w:sz w:val="22"/>
          <w:szCs w:val="22"/>
        </w:rPr>
        <w:t>Γνωμοδότηση επί της Μελέτης Περιβαλλοντικών Επιπτώσεων (ΜΠΕ) για έγκριση Περιβαλλοντικών Όρων της υφιστάμενης μονάδας παραγωγής σκυροδέματος, της εταιρείας “ΤΕΧΝΟΣΚΥΡ ΜΟΝΟΠΡΟΣΩΠΗ Ε.Π.Ε.”, που βρίσκεται στη θέση Κοκκινογή του Δήμου Μεγαρέων</w:t>
      </w:r>
      <w:r w:rsidRPr="00B3086F">
        <w:rPr>
          <w:b/>
          <w:bCs/>
          <w:sz w:val="22"/>
          <w:szCs w:val="22"/>
        </w:rPr>
        <w:t>.</w:t>
      </w:r>
    </w:p>
    <w:p w:rsidR="00A50631" w:rsidRDefault="00A50631" w:rsidP="00490D36">
      <w:pPr>
        <w:pStyle w:val="ListParagraph"/>
        <w:spacing w:after="0" w:line="240" w:lineRule="auto"/>
        <w:ind w:left="360"/>
        <w:jc w:val="both"/>
        <w:rPr>
          <w:rFonts w:ascii="Arial" w:hAnsi="Arial" w:cs="Arial"/>
          <w:color w:val="000000"/>
        </w:rPr>
      </w:pPr>
      <w:r w:rsidRPr="00975AFC">
        <w:rPr>
          <w:rFonts w:ascii="Arial" w:hAnsi="Arial" w:cs="Arial"/>
          <w:color w:val="000000"/>
        </w:rPr>
        <w:t>(</w:t>
      </w:r>
      <w:r>
        <w:rPr>
          <w:rFonts w:ascii="Arial" w:hAnsi="Arial" w:cs="Arial"/>
          <w:color w:val="000000"/>
        </w:rPr>
        <w:t xml:space="preserve">Εισηγητής ο </w:t>
      </w:r>
      <w:r w:rsidRPr="00975AFC">
        <w:rPr>
          <w:rFonts w:ascii="Arial" w:hAnsi="Arial" w:cs="Arial"/>
          <w:color w:val="000000"/>
        </w:rPr>
        <w:t>Περιφερειακός Σύμβουλος κ. Ν. Παπαδάκης)</w:t>
      </w:r>
    </w:p>
    <w:p w:rsidR="00A50631" w:rsidRDefault="00A50631" w:rsidP="00774CD4">
      <w:pPr>
        <w:pStyle w:val="ListParagraph"/>
        <w:spacing w:after="0" w:line="240" w:lineRule="auto"/>
        <w:ind w:left="360"/>
        <w:jc w:val="both"/>
        <w:rPr>
          <w:rFonts w:ascii="Arial" w:hAnsi="Arial" w:cs="Arial"/>
          <w:color w:val="000000"/>
        </w:rPr>
      </w:pPr>
      <w:bookmarkStart w:id="16" w:name="_Hlk105063083"/>
    </w:p>
    <w:p w:rsidR="00A50631" w:rsidRPr="00691D33" w:rsidRDefault="00A50631" w:rsidP="00691D33">
      <w:pPr>
        <w:rPr>
          <w:sz w:val="22"/>
          <w:szCs w:val="22"/>
        </w:rPr>
      </w:pPr>
      <w:bookmarkStart w:id="17" w:name="_Hlk24624163"/>
      <w:bookmarkStart w:id="18" w:name="_Hlk24624254"/>
      <w:bookmarkEnd w:id="16"/>
      <w:bookmarkEnd w:id="11"/>
      <w:bookmarkEnd w:id="14"/>
      <w:bookmarkEnd w:id="15"/>
    </w:p>
    <w:bookmarkEnd w:id="2"/>
    <w:bookmarkEnd w:id="3"/>
    <w:bookmarkEnd w:id="4"/>
    <w:bookmarkEnd w:id="5"/>
    <w:bookmarkEnd w:id="6"/>
    <w:bookmarkEnd w:id="7"/>
    <w:bookmarkEnd w:id="8"/>
    <w:bookmarkEnd w:id="17"/>
    <w:bookmarkEnd w:id="18"/>
    <w:p w:rsidR="00A50631" w:rsidRPr="00975AFC" w:rsidRDefault="00A50631" w:rsidP="00F11125">
      <w:pPr>
        <w:ind w:left="2880" w:hanging="186"/>
        <w:jc w:val="both"/>
        <w:rPr>
          <w:rFonts w:cs="Arial"/>
          <w:b/>
          <w:sz w:val="22"/>
          <w:szCs w:val="22"/>
        </w:rPr>
      </w:pPr>
      <w:r w:rsidRPr="00975AFC">
        <w:rPr>
          <w:rFonts w:cs="Arial"/>
          <w:b/>
          <w:sz w:val="22"/>
          <w:szCs w:val="22"/>
        </w:rPr>
        <w:t>Ο ΠΡΟΕΔΡΟΣ</w:t>
      </w:r>
    </w:p>
    <w:p w:rsidR="00A50631" w:rsidRPr="00975AFC" w:rsidRDefault="00A50631" w:rsidP="00F11125">
      <w:pPr>
        <w:ind w:left="2880" w:hanging="186"/>
        <w:jc w:val="both"/>
        <w:rPr>
          <w:rFonts w:cs="Arial"/>
          <w:b/>
          <w:sz w:val="22"/>
          <w:szCs w:val="22"/>
        </w:rPr>
      </w:pPr>
      <w:r w:rsidRPr="00975AFC">
        <w:rPr>
          <w:rFonts w:cs="Arial"/>
          <w:b/>
          <w:sz w:val="22"/>
          <w:szCs w:val="22"/>
        </w:rPr>
        <w:t xml:space="preserve"> ΤΟΥ ΠΕΡΙΦΕΡΕΙΑΚΟΥ ΣΥΜΒΟΥΛΙΟΥ ΑΤΤΙΚΗΣ</w:t>
      </w:r>
    </w:p>
    <w:p w:rsidR="00A50631" w:rsidRPr="00975AFC" w:rsidRDefault="00A50631" w:rsidP="00F11125">
      <w:pPr>
        <w:ind w:left="2880" w:hanging="186"/>
        <w:jc w:val="both"/>
        <w:rPr>
          <w:rFonts w:cs="Arial"/>
          <w:b/>
          <w:sz w:val="22"/>
          <w:szCs w:val="22"/>
        </w:rPr>
      </w:pPr>
    </w:p>
    <w:p w:rsidR="00A50631" w:rsidRPr="00975AFC" w:rsidRDefault="00A50631" w:rsidP="00F11125">
      <w:pPr>
        <w:ind w:left="2880" w:hanging="186"/>
        <w:jc w:val="both"/>
        <w:rPr>
          <w:rFonts w:cs="Arial"/>
          <w:b/>
          <w:sz w:val="22"/>
          <w:szCs w:val="22"/>
        </w:rPr>
      </w:pPr>
    </w:p>
    <w:p w:rsidR="00A50631" w:rsidRDefault="00A50631" w:rsidP="004A05BB">
      <w:pPr>
        <w:ind w:left="2880" w:hanging="186"/>
        <w:rPr>
          <w:rFonts w:cs="Arial"/>
          <w:b/>
          <w:sz w:val="22"/>
          <w:szCs w:val="22"/>
        </w:rPr>
      </w:pPr>
    </w:p>
    <w:p w:rsidR="00A50631" w:rsidRDefault="00A50631" w:rsidP="004A05BB">
      <w:pPr>
        <w:ind w:left="2880" w:hanging="186"/>
        <w:rPr>
          <w:rFonts w:cs="Arial"/>
          <w:b/>
          <w:sz w:val="22"/>
          <w:szCs w:val="22"/>
        </w:rPr>
      </w:pPr>
      <w:r w:rsidRPr="00975AFC">
        <w:rPr>
          <w:rFonts w:cs="Arial"/>
          <w:b/>
          <w:sz w:val="22"/>
          <w:szCs w:val="22"/>
        </w:rPr>
        <w:t>ΧΡΗΣΤΟΣ ΘΕΟΔΩΡΟΠΟΥΛΟΣ</w:t>
      </w:r>
    </w:p>
    <w:p w:rsidR="00A50631" w:rsidRDefault="00A50631" w:rsidP="004A05BB">
      <w:pPr>
        <w:ind w:left="2880" w:hanging="186"/>
        <w:rPr>
          <w:rFonts w:cs="Arial"/>
          <w:b/>
          <w:sz w:val="22"/>
          <w:szCs w:val="22"/>
        </w:rPr>
      </w:pPr>
    </w:p>
    <w:p w:rsidR="00A50631" w:rsidRDefault="00A50631" w:rsidP="004A05BB">
      <w:pPr>
        <w:ind w:left="2880" w:hanging="186"/>
        <w:rPr>
          <w:rFonts w:cs="Arial"/>
          <w:b/>
          <w:sz w:val="22"/>
          <w:szCs w:val="22"/>
        </w:rPr>
      </w:pPr>
    </w:p>
    <w:p w:rsidR="00A50631" w:rsidRDefault="00A50631" w:rsidP="004A05BB">
      <w:pPr>
        <w:ind w:left="2880" w:hanging="186"/>
        <w:rPr>
          <w:rFonts w:cs="Arial"/>
          <w:b/>
          <w:sz w:val="22"/>
          <w:szCs w:val="22"/>
        </w:rPr>
      </w:pPr>
    </w:p>
    <w:p w:rsidR="00A50631" w:rsidRDefault="00A50631" w:rsidP="004A05BB">
      <w:pPr>
        <w:ind w:left="2880" w:hanging="186"/>
        <w:rPr>
          <w:rFonts w:cs="Arial"/>
          <w:b/>
          <w:sz w:val="22"/>
          <w:szCs w:val="22"/>
        </w:rPr>
      </w:pPr>
    </w:p>
    <w:p w:rsidR="00A50631" w:rsidRDefault="00A50631" w:rsidP="004A05BB">
      <w:pPr>
        <w:ind w:left="2880" w:hanging="186"/>
        <w:rPr>
          <w:rFonts w:cs="Arial"/>
          <w:b/>
          <w:sz w:val="22"/>
          <w:szCs w:val="22"/>
        </w:rPr>
      </w:pPr>
    </w:p>
    <w:p w:rsidR="00A50631" w:rsidRDefault="00A50631" w:rsidP="004A05BB">
      <w:pPr>
        <w:ind w:left="2880" w:hanging="186"/>
        <w:rPr>
          <w:rFonts w:cs="Arial"/>
          <w:b/>
          <w:sz w:val="22"/>
          <w:szCs w:val="22"/>
        </w:rPr>
      </w:pPr>
    </w:p>
    <w:p w:rsidR="00A50631" w:rsidRDefault="00A50631" w:rsidP="004A05BB">
      <w:pPr>
        <w:ind w:left="2880" w:hanging="186"/>
        <w:rPr>
          <w:rFonts w:cs="Arial"/>
          <w:b/>
          <w:sz w:val="22"/>
          <w:szCs w:val="22"/>
        </w:rPr>
      </w:pPr>
    </w:p>
    <w:p w:rsidR="00A50631" w:rsidRDefault="00A50631" w:rsidP="004A05BB">
      <w:pPr>
        <w:ind w:left="2880" w:hanging="186"/>
        <w:rPr>
          <w:rFonts w:cs="Arial"/>
          <w:b/>
          <w:sz w:val="22"/>
          <w:szCs w:val="22"/>
        </w:rPr>
      </w:pPr>
    </w:p>
    <w:p w:rsidR="00A50631" w:rsidRDefault="00A50631" w:rsidP="004A05BB">
      <w:pPr>
        <w:ind w:left="2880" w:hanging="186"/>
        <w:rPr>
          <w:rFonts w:cs="Arial"/>
          <w:b/>
          <w:sz w:val="22"/>
          <w:szCs w:val="22"/>
        </w:rPr>
      </w:pPr>
    </w:p>
    <w:p w:rsidR="00A50631" w:rsidRDefault="00A50631" w:rsidP="004A05BB">
      <w:pPr>
        <w:ind w:left="2880" w:hanging="186"/>
        <w:rPr>
          <w:rFonts w:cs="Arial"/>
          <w:b/>
          <w:sz w:val="22"/>
          <w:szCs w:val="22"/>
        </w:rPr>
      </w:pPr>
    </w:p>
    <w:p w:rsidR="00A50631" w:rsidRDefault="00A50631" w:rsidP="004A05BB">
      <w:pPr>
        <w:ind w:left="2880" w:hanging="186"/>
        <w:rPr>
          <w:rFonts w:cs="Arial"/>
          <w:b/>
          <w:sz w:val="22"/>
          <w:szCs w:val="22"/>
        </w:rPr>
      </w:pPr>
    </w:p>
    <w:p w:rsidR="00A50631" w:rsidRDefault="00A50631" w:rsidP="004A05BB">
      <w:pPr>
        <w:ind w:left="2880" w:hanging="186"/>
        <w:rPr>
          <w:rFonts w:cs="Arial"/>
          <w:b/>
          <w:sz w:val="22"/>
          <w:szCs w:val="22"/>
        </w:rPr>
      </w:pPr>
    </w:p>
    <w:sectPr w:rsidR="00A50631" w:rsidSect="00EB61FA">
      <w:type w:val="continuous"/>
      <w:pgSz w:w="11906" w:h="16838"/>
      <w:pgMar w:top="851" w:right="1644" w:bottom="2269"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631" w:rsidRDefault="00A50631">
      <w:r>
        <w:separator/>
      </w:r>
    </w:p>
  </w:endnote>
  <w:endnote w:type="continuationSeparator" w:id="1">
    <w:p w:rsidR="00A50631" w:rsidRDefault="00A506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4000500000000000000"/>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Ps2£Uc?£H£d"/>
    <w:panose1 w:val="02010601000101010101"/>
    <w:charset w:val="88"/>
    <w:family w:val="auto"/>
    <w:notTrueType/>
    <w:pitch w:val="variable"/>
    <w:sig w:usb0="00000001" w:usb1="08080000" w:usb2="00000010" w:usb3="00000000" w:csb0="001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631" w:rsidRDefault="00A50631"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0631" w:rsidRDefault="00A50631" w:rsidP="007A0D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631" w:rsidRDefault="00A50631"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50631" w:rsidRDefault="00A50631" w:rsidP="007A0D2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631" w:rsidRDefault="00A50631">
    <w:pPr>
      <w:pStyle w:val="Footer"/>
      <w:jc w:val="center"/>
    </w:pPr>
    <w:fldSimple w:instr="PAGE   \* MERGEFORMAT">
      <w:r>
        <w:rPr>
          <w:noProof/>
        </w:rPr>
        <w:t>1</w:t>
      </w:r>
    </w:fldSimple>
  </w:p>
  <w:p w:rsidR="00A50631" w:rsidRDefault="00A506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631" w:rsidRDefault="00A50631">
      <w:r>
        <w:separator/>
      </w:r>
    </w:p>
  </w:footnote>
  <w:footnote w:type="continuationSeparator" w:id="1">
    <w:p w:rsidR="00A50631" w:rsidRDefault="00A506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F342C00"/>
    <w:lvl w:ilvl="0">
      <w:start w:val="1"/>
      <w:numFmt w:val="bullet"/>
      <w:lvlText w:val=""/>
      <w:lvlJc w:val="left"/>
      <w:pPr>
        <w:tabs>
          <w:tab w:val="num" w:pos="360"/>
        </w:tabs>
        <w:ind w:left="360" w:hanging="360"/>
      </w:pPr>
      <w:rPr>
        <w:rFonts w:ascii="Symbol" w:hAnsi="Symbol" w:hint="default"/>
      </w:rPr>
    </w:lvl>
  </w:abstractNum>
  <w:abstractNum w:abstractNumId="1">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
    <w:nsid w:val="0C4605AD"/>
    <w:multiLevelType w:val="hybridMultilevel"/>
    <w:tmpl w:val="75F01B14"/>
    <w:lvl w:ilvl="0" w:tplc="ADC26F4C">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
    <w:nsid w:val="3240728C"/>
    <w:multiLevelType w:val="hybridMultilevel"/>
    <w:tmpl w:val="E0A25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3AD736A"/>
    <w:multiLevelType w:val="hybridMultilevel"/>
    <w:tmpl w:val="2E3ADAD6"/>
    <w:lvl w:ilvl="0" w:tplc="E9D2BACC">
      <w:start w:val="1"/>
      <w:numFmt w:val="decimal"/>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
    <w:nsid w:val="45645227"/>
    <w:multiLevelType w:val="hybridMultilevel"/>
    <w:tmpl w:val="A77A5E0E"/>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nsid w:val="6F642A67"/>
    <w:multiLevelType w:val="hybridMultilevel"/>
    <w:tmpl w:val="07C2FA2E"/>
    <w:lvl w:ilvl="0" w:tplc="FFFFFFFF">
      <w:start w:val="1"/>
      <w:numFmt w:val="decimal"/>
      <w:lvlText w:val="%1."/>
      <w:lvlJc w:val="left"/>
      <w:pPr>
        <w:tabs>
          <w:tab w:val="num" w:pos="360"/>
        </w:tabs>
        <w:ind w:left="360" w:hanging="360"/>
      </w:pPr>
      <w:rPr>
        <w:rFonts w:cs="Times New Roman" w:hint="default"/>
        <w:b w:val="0"/>
        <w:bCs/>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6F7C3D98"/>
    <w:multiLevelType w:val="hybridMultilevel"/>
    <w:tmpl w:val="802EE4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70106F12"/>
    <w:multiLevelType w:val="hybridMultilevel"/>
    <w:tmpl w:val="B02E5C2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nsid w:val="7BC8054B"/>
    <w:multiLevelType w:val="hybridMultilevel"/>
    <w:tmpl w:val="63C87668"/>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4"/>
  </w:num>
  <w:num w:numId="4">
    <w:abstractNumId w:val="1"/>
  </w:num>
  <w:num w:numId="5">
    <w:abstractNumId w:val="8"/>
  </w:num>
  <w:num w:numId="6">
    <w:abstractNumId w:val="0"/>
  </w:num>
  <w:num w:numId="7">
    <w:abstractNumId w:val="9"/>
  </w:num>
  <w:num w:numId="8">
    <w:abstractNumId w:val="6"/>
  </w:num>
  <w:num w:numId="9">
    <w:abstractNumId w:val="7"/>
  </w:num>
  <w:num w:numId="10">
    <w:abstractNumId w:val="5"/>
  </w:num>
  <w:num w:numId="11">
    <w:abstractNumId w:val="3"/>
  </w:num>
  <w:num w:numId="12">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50F3"/>
    <w:rsid w:val="000001EC"/>
    <w:rsid w:val="00000983"/>
    <w:rsid w:val="00001125"/>
    <w:rsid w:val="0000199A"/>
    <w:rsid w:val="00001A74"/>
    <w:rsid w:val="00001D0A"/>
    <w:rsid w:val="0000231A"/>
    <w:rsid w:val="000023D2"/>
    <w:rsid w:val="00002E61"/>
    <w:rsid w:val="00002FA3"/>
    <w:rsid w:val="000033B9"/>
    <w:rsid w:val="0000363B"/>
    <w:rsid w:val="000037EF"/>
    <w:rsid w:val="0000386C"/>
    <w:rsid w:val="00003EC8"/>
    <w:rsid w:val="00003FEA"/>
    <w:rsid w:val="000041A0"/>
    <w:rsid w:val="000041BA"/>
    <w:rsid w:val="00004393"/>
    <w:rsid w:val="00004AB4"/>
    <w:rsid w:val="00004D2C"/>
    <w:rsid w:val="0000525A"/>
    <w:rsid w:val="000052B2"/>
    <w:rsid w:val="0000538E"/>
    <w:rsid w:val="00005421"/>
    <w:rsid w:val="00005576"/>
    <w:rsid w:val="000063F3"/>
    <w:rsid w:val="000064E8"/>
    <w:rsid w:val="00006B1D"/>
    <w:rsid w:val="00006B6A"/>
    <w:rsid w:val="000073D8"/>
    <w:rsid w:val="000074A4"/>
    <w:rsid w:val="000078AE"/>
    <w:rsid w:val="00007A5B"/>
    <w:rsid w:val="00007DD0"/>
    <w:rsid w:val="00010698"/>
    <w:rsid w:val="00010A6D"/>
    <w:rsid w:val="00010C78"/>
    <w:rsid w:val="00011905"/>
    <w:rsid w:val="00012A62"/>
    <w:rsid w:val="00012D88"/>
    <w:rsid w:val="00013196"/>
    <w:rsid w:val="00013263"/>
    <w:rsid w:val="000133E3"/>
    <w:rsid w:val="000135FB"/>
    <w:rsid w:val="0001469F"/>
    <w:rsid w:val="00015139"/>
    <w:rsid w:val="00015511"/>
    <w:rsid w:val="00015D95"/>
    <w:rsid w:val="00016115"/>
    <w:rsid w:val="00016367"/>
    <w:rsid w:val="000165EC"/>
    <w:rsid w:val="000165FC"/>
    <w:rsid w:val="000169F5"/>
    <w:rsid w:val="000171E8"/>
    <w:rsid w:val="00017635"/>
    <w:rsid w:val="000179FB"/>
    <w:rsid w:val="000200C4"/>
    <w:rsid w:val="00020A6F"/>
    <w:rsid w:val="00020F59"/>
    <w:rsid w:val="00021659"/>
    <w:rsid w:val="00021D21"/>
    <w:rsid w:val="00021D5C"/>
    <w:rsid w:val="00021EC9"/>
    <w:rsid w:val="00022250"/>
    <w:rsid w:val="000222AF"/>
    <w:rsid w:val="000226DB"/>
    <w:rsid w:val="000239B3"/>
    <w:rsid w:val="000239C8"/>
    <w:rsid w:val="00023E15"/>
    <w:rsid w:val="00024171"/>
    <w:rsid w:val="00024647"/>
    <w:rsid w:val="000249BE"/>
    <w:rsid w:val="00025115"/>
    <w:rsid w:val="00025203"/>
    <w:rsid w:val="0002542B"/>
    <w:rsid w:val="0002546D"/>
    <w:rsid w:val="000254B0"/>
    <w:rsid w:val="0002599F"/>
    <w:rsid w:val="00025ADE"/>
    <w:rsid w:val="00025C14"/>
    <w:rsid w:val="00026226"/>
    <w:rsid w:val="00026320"/>
    <w:rsid w:val="00026324"/>
    <w:rsid w:val="00026683"/>
    <w:rsid w:val="00026C1A"/>
    <w:rsid w:val="00026D7E"/>
    <w:rsid w:val="000270E8"/>
    <w:rsid w:val="000271BF"/>
    <w:rsid w:val="00027673"/>
    <w:rsid w:val="00027924"/>
    <w:rsid w:val="00027D9B"/>
    <w:rsid w:val="00027FDD"/>
    <w:rsid w:val="00030066"/>
    <w:rsid w:val="00030735"/>
    <w:rsid w:val="00030A30"/>
    <w:rsid w:val="00031079"/>
    <w:rsid w:val="0003197D"/>
    <w:rsid w:val="00031E99"/>
    <w:rsid w:val="00032184"/>
    <w:rsid w:val="0003404B"/>
    <w:rsid w:val="000344A4"/>
    <w:rsid w:val="00034A85"/>
    <w:rsid w:val="00035165"/>
    <w:rsid w:val="00035297"/>
    <w:rsid w:val="0003594F"/>
    <w:rsid w:val="00035C9C"/>
    <w:rsid w:val="00036392"/>
    <w:rsid w:val="00036754"/>
    <w:rsid w:val="000369F9"/>
    <w:rsid w:val="00036D90"/>
    <w:rsid w:val="00036F23"/>
    <w:rsid w:val="00037B85"/>
    <w:rsid w:val="00037C81"/>
    <w:rsid w:val="00037D4A"/>
    <w:rsid w:val="00037DC7"/>
    <w:rsid w:val="0004040A"/>
    <w:rsid w:val="00040476"/>
    <w:rsid w:val="00040523"/>
    <w:rsid w:val="00040615"/>
    <w:rsid w:val="00040760"/>
    <w:rsid w:val="000411F4"/>
    <w:rsid w:val="0004156D"/>
    <w:rsid w:val="00041660"/>
    <w:rsid w:val="00041867"/>
    <w:rsid w:val="00041B6A"/>
    <w:rsid w:val="0004229A"/>
    <w:rsid w:val="00042790"/>
    <w:rsid w:val="00042BD3"/>
    <w:rsid w:val="00042C49"/>
    <w:rsid w:val="00042E19"/>
    <w:rsid w:val="00042ED1"/>
    <w:rsid w:val="000430E4"/>
    <w:rsid w:val="0004350A"/>
    <w:rsid w:val="00043932"/>
    <w:rsid w:val="000439E5"/>
    <w:rsid w:val="00043B91"/>
    <w:rsid w:val="00043CFB"/>
    <w:rsid w:val="00043EB1"/>
    <w:rsid w:val="00044113"/>
    <w:rsid w:val="000447B0"/>
    <w:rsid w:val="00044ACA"/>
    <w:rsid w:val="00044CD0"/>
    <w:rsid w:val="00044FCC"/>
    <w:rsid w:val="0004556C"/>
    <w:rsid w:val="000455B2"/>
    <w:rsid w:val="00045BF4"/>
    <w:rsid w:val="000465FE"/>
    <w:rsid w:val="00047152"/>
    <w:rsid w:val="000471E0"/>
    <w:rsid w:val="000473B7"/>
    <w:rsid w:val="000476E3"/>
    <w:rsid w:val="0004781F"/>
    <w:rsid w:val="000478A3"/>
    <w:rsid w:val="00047C28"/>
    <w:rsid w:val="00047F88"/>
    <w:rsid w:val="0005080F"/>
    <w:rsid w:val="00050CC1"/>
    <w:rsid w:val="00050E6F"/>
    <w:rsid w:val="00051829"/>
    <w:rsid w:val="00051A74"/>
    <w:rsid w:val="00051AC2"/>
    <w:rsid w:val="00051DD6"/>
    <w:rsid w:val="0005214E"/>
    <w:rsid w:val="0005254F"/>
    <w:rsid w:val="00052733"/>
    <w:rsid w:val="0005284B"/>
    <w:rsid w:val="00052B5F"/>
    <w:rsid w:val="00052D4C"/>
    <w:rsid w:val="00052E9A"/>
    <w:rsid w:val="00052F54"/>
    <w:rsid w:val="0005315D"/>
    <w:rsid w:val="000538CD"/>
    <w:rsid w:val="00053CCE"/>
    <w:rsid w:val="000540FD"/>
    <w:rsid w:val="0005532D"/>
    <w:rsid w:val="00056794"/>
    <w:rsid w:val="00056907"/>
    <w:rsid w:val="00056EEB"/>
    <w:rsid w:val="00056F22"/>
    <w:rsid w:val="00057172"/>
    <w:rsid w:val="000572BB"/>
    <w:rsid w:val="00057815"/>
    <w:rsid w:val="0005795B"/>
    <w:rsid w:val="00057BEE"/>
    <w:rsid w:val="00057E42"/>
    <w:rsid w:val="00060219"/>
    <w:rsid w:val="000604D2"/>
    <w:rsid w:val="0006085A"/>
    <w:rsid w:val="0006094A"/>
    <w:rsid w:val="00060B00"/>
    <w:rsid w:val="00060FE1"/>
    <w:rsid w:val="000610DE"/>
    <w:rsid w:val="00061318"/>
    <w:rsid w:val="000614E0"/>
    <w:rsid w:val="000617B0"/>
    <w:rsid w:val="00061AEC"/>
    <w:rsid w:val="00061B27"/>
    <w:rsid w:val="00061E88"/>
    <w:rsid w:val="00061FAC"/>
    <w:rsid w:val="00062637"/>
    <w:rsid w:val="00062A88"/>
    <w:rsid w:val="00062CE3"/>
    <w:rsid w:val="00062FC6"/>
    <w:rsid w:val="000633B1"/>
    <w:rsid w:val="0006357A"/>
    <w:rsid w:val="0006365B"/>
    <w:rsid w:val="00063A81"/>
    <w:rsid w:val="00063B9A"/>
    <w:rsid w:val="00063DFE"/>
    <w:rsid w:val="000642F8"/>
    <w:rsid w:val="000644F7"/>
    <w:rsid w:val="0006455F"/>
    <w:rsid w:val="00064867"/>
    <w:rsid w:val="00064AED"/>
    <w:rsid w:val="00064F06"/>
    <w:rsid w:val="00065055"/>
    <w:rsid w:val="00065183"/>
    <w:rsid w:val="00065559"/>
    <w:rsid w:val="00065F99"/>
    <w:rsid w:val="00066349"/>
    <w:rsid w:val="000664DA"/>
    <w:rsid w:val="0006686A"/>
    <w:rsid w:val="00066F30"/>
    <w:rsid w:val="00066FD0"/>
    <w:rsid w:val="00067F5D"/>
    <w:rsid w:val="00067FCA"/>
    <w:rsid w:val="000700D0"/>
    <w:rsid w:val="00070277"/>
    <w:rsid w:val="00070B85"/>
    <w:rsid w:val="000710C6"/>
    <w:rsid w:val="00071AE7"/>
    <w:rsid w:val="00071F05"/>
    <w:rsid w:val="00072047"/>
    <w:rsid w:val="000726A4"/>
    <w:rsid w:val="00072886"/>
    <w:rsid w:val="00072B09"/>
    <w:rsid w:val="00072B7D"/>
    <w:rsid w:val="00072CBF"/>
    <w:rsid w:val="00073466"/>
    <w:rsid w:val="000738E2"/>
    <w:rsid w:val="0007392A"/>
    <w:rsid w:val="00073C3B"/>
    <w:rsid w:val="00073F9A"/>
    <w:rsid w:val="0007472B"/>
    <w:rsid w:val="00074811"/>
    <w:rsid w:val="0007563C"/>
    <w:rsid w:val="000758AF"/>
    <w:rsid w:val="00075AB9"/>
    <w:rsid w:val="00076093"/>
    <w:rsid w:val="000760C5"/>
    <w:rsid w:val="000769BD"/>
    <w:rsid w:val="00076A98"/>
    <w:rsid w:val="000770A5"/>
    <w:rsid w:val="00077178"/>
    <w:rsid w:val="00077BB2"/>
    <w:rsid w:val="000809B3"/>
    <w:rsid w:val="00080AB1"/>
    <w:rsid w:val="00081135"/>
    <w:rsid w:val="0008135B"/>
    <w:rsid w:val="000815EA"/>
    <w:rsid w:val="000818C0"/>
    <w:rsid w:val="00081924"/>
    <w:rsid w:val="00082216"/>
    <w:rsid w:val="000826A2"/>
    <w:rsid w:val="00082DAC"/>
    <w:rsid w:val="0008328A"/>
    <w:rsid w:val="000833CA"/>
    <w:rsid w:val="00083564"/>
    <w:rsid w:val="000838E3"/>
    <w:rsid w:val="00083C5E"/>
    <w:rsid w:val="00083F53"/>
    <w:rsid w:val="0008424C"/>
    <w:rsid w:val="0008440E"/>
    <w:rsid w:val="00084946"/>
    <w:rsid w:val="000852B5"/>
    <w:rsid w:val="00085511"/>
    <w:rsid w:val="00085711"/>
    <w:rsid w:val="0008575F"/>
    <w:rsid w:val="00085A7D"/>
    <w:rsid w:val="00085FEF"/>
    <w:rsid w:val="00086114"/>
    <w:rsid w:val="00086320"/>
    <w:rsid w:val="00086DB3"/>
    <w:rsid w:val="00087164"/>
    <w:rsid w:val="00087172"/>
    <w:rsid w:val="0008759B"/>
    <w:rsid w:val="00087970"/>
    <w:rsid w:val="00087C14"/>
    <w:rsid w:val="00087EFF"/>
    <w:rsid w:val="00090190"/>
    <w:rsid w:val="0009027B"/>
    <w:rsid w:val="00090393"/>
    <w:rsid w:val="00090734"/>
    <w:rsid w:val="000910EC"/>
    <w:rsid w:val="00091AC3"/>
    <w:rsid w:val="0009268B"/>
    <w:rsid w:val="00093472"/>
    <w:rsid w:val="000936AC"/>
    <w:rsid w:val="00093745"/>
    <w:rsid w:val="0009460B"/>
    <w:rsid w:val="000949E2"/>
    <w:rsid w:val="00094B77"/>
    <w:rsid w:val="00094BB8"/>
    <w:rsid w:val="00094E29"/>
    <w:rsid w:val="0009535A"/>
    <w:rsid w:val="0009536A"/>
    <w:rsid w:val="00095560"/>
    <w:rsid w:val="00096144"/>
    <w:rsid w:val="000964A0"/>
    <w:rsid w:val="000969BB"/>
    <w:rsid w:val="00096A28"/>
    <w:rsid w:val="000A0384"/>
    <w:rsid w:val="000A05B3"/>
    <w:rsid w:val="000A10C4"/>
    <w:rsid w:val="000A1231"/>
    <w:rsid w:val="000A1BF8"/>
    <w:rsid w:val="000A20BD"/>
    <w:rsid w:val="000A227D"/>
    <w:rsid w:val="000A23E9"/>
    <w:rsid w:val="000A252F"/>
    <w:rsid w:val="000A2694"/>
    <w:rsid w:val="000A2820"/>
    <w:rsid w:val="000A363F"/>
    <w:rsid w:val="000A395A"/>
    <w:rsid w:val="000A3BD1"/>
    <w:rsid w:val="000A4266"/>
    <w:rsid w:val="000A47FF"/>
    <w:rsid w:val="000A49FB"/>
    <w:rsid w:val="000A5DBB"/>
    <w:rsid w:val="000A5E2B"/>
    <w:rsid w:val="000A605F"/>
    <w:rsid w:val="000A67B7"/>
    <w:rsid w:val="000A691C"/>
    <w:rsid w:val="000B1013"/>
    <w:rsid w:val="000B11D0"/>
    <w:rsid w:val="000B1298"/>
    <w:rsid w:val="000B19F6"/>
    <w:rsid w:val="000B1B66"/>
    <w:rsid w:val="000B258D"/>
    <w:rsid w:val="000B27DC"/>
    <w:rsid w:val="000B2EA9"/>
    <w:rsid w:val="000B3433"/>
    <w:rsid w:val="000B36E6"/>
    <w:rsid w:val="000B381C"/>
    <w:rsid w:val="000B3DA0"/>
    <w:rsid w:val="000B4400"/>
    <w:rsid w:val="000B45EF"/>
    <w:rsid w:val="000B4674"/>
    <w:rsid w:val="000B47E8"/>
    <w:rsid w:val="000B4BED"/>
    <w:rsid w:val="000B4DED"/>
    <w:rsid w:val="000B66AC"/>
    <w:rsid w:val="000B67A2"/>
    <w:rsid w:val="000B6A22"/>
    <w:rsid w:val="000B6F15"/>
    <w:rsid w:val="000B70F5"/>
    <w:rsid w:val="000B7965"/>
    <w:rsid w:val="000B79E3"/>
    <w:rsid w:val="000B7A62"/>
    <w:rsid w:val="000B7BCB"/>
    <w:rsid w:val="000B7DCB"/>
    <w:rsid w:val="000C0063"/>
    <w:rsid w:val="000C0531"/>
    <w:rsid w:val="000C0759"/>
    <w:rsid w:val="000C08A1"/>
    <w:rsid w:val="000C0D69"/>
    <w:rsid w:val="000C115D"/>
    <w:rsid w:val="000C128D"/>
    <w:rsid w:val="000C12C6"/>
    <w:rsid w:val="000C1595"/>
    <w:rsid w:val="000C1675"/>
    <w:rsid w:val="000C1C0A"/>
    <w:rsid w:val="000C1C4D"/>
    <w:rsid w:val="000C2AC7"/>
    <w:rsid w:val="000C2B97"/>
    <w:rsid w:val="000C2BA0"/>
    <w:rsid w:val="000C2D8D"/>
    <w:rsid w:val="000C2DF8"/>
    <w:rsid w:val="000C2F45"/>
    <w:rsid w:val="000C332B"/>
    <w:rsid w:val="000C34AF"/>
    <w:rsid w:val="000C38B1"/>
    <w:rsid w:val="000C3C2A"/>
    <w:rsid w:val="000C3FF9"/>
    <w:rsid w:val="000C4018"/>
    <w:rsid w:val="000C4101"/>
    <w:rsid w:val="000C4279"/>
    <w:rsid w:val="000C4318"/>
    <w:rsid w:val="000C45EE"/>
    <w:rsid w:val="000C51DE"/>
    <w:rsid w:val="000C5574"/>
    <w:rsid w:val="000C5634"/>
    <w:rsid w:val="000C5B53"/>
    <w:rsid w:val="000C5B54"/>
    <w:rsid w:val="000C5E7D"/>
    <w:rsid w:val="000C692E"/>
    <w:rsid w:val="000C694A"/>
    <w:rsid w:val="000C6C7E"/>
    <w:rsid w:val="000C6CF8"/>
    <w:rsid w:val="000C708C"/>
    <w:rsid w:val="000C70F7"/>
    <w:rsid w:val="000C721D"/>
    <w:rsid w:val="000C7C81"/>
    <w:rsid w:val="000C7E57"/>
    <w:rsid w:val="000D0093"/>
    <w:rsid w:val="000D0A07"/>
    <w:rsid w:val="000D1236"/>
    <w:rsid w:val="000D1664"/>
    <w:rsid w:val="000D18C2"/>
    <w:rsid w:val="000D1B44"/>
    <w:rsid w:val="000D1C30"/>
    <w:rsid w:val="000D1DF8"/>
    <w:rsid w:val="000D219B"/>
    <w:rsid w:val="000D2255"/>
    <w:rsid w:val="000D2440"/>
    <w:rsid w:val="000D2677"/>
    <w:rsid w:val="000D29B8"/>
    <w:rsid w:val="000D2BAE"/>
    <w:rsid w:val="000D2C59"/>
    <w:rsid w:val="000D31CF"/>
    <w:rsid w:val="000D3D3D"/>
    <w:rsid w:val="000D412D"/>
    <w:rsid w:val="000D4973"/>
    <w:rsid w:val="000D54C3"/>
    <w:rsid w:val="000D5843"/>
    <w:rsid w:val="000D61A5"/>
    <w:rsid w:val="000D62DA"/>
    <w:rsid w:val="000D6753"/>
    <w:rsid w:val="000D6ADF"/>
    <w:rsid w:val="000D6B4B"/>
    <w:rsid w:val="000D6F33"/>
    <w:rsid w:val="000D6F97"/>
    <w:rsid w:val="000D7231"/>
    <w:rsid w:val="000D74C9"/>
    <w:rsid w:val="000D794B"/>
    <w:rsid w:val="000D7F3E"/>
    <w:rsid w:val="000E02C3"/>
    <w:rsid w:val="000E03AC"/>
    <w:rsid w:val="000E03E9"/>
    <w:rsid w:val="000E0485"/>
    <w:rsid w:val="000E13AD"/>
    <w:rsid w:val="000E13DC"/>
    <w:rsid w:val="000E14A2"/>
    <w:rsid w:val="000E18C1"/>
    <w:rsid w:val="000E1F70"/>
    <w:rsid w:val="000E2606"/>
    <w:rsid w:val="000E2957"/>
    <w:rsid w:val="000E386D"/>
    <w:rsid w:val="000E3972"/>
    <w:rsid w:val="000E4082"/>
    <w:rsid w:val="000E4F3D"/>
    <w:rsid w:val="000E50EE"/>
    <w:rsid w:val="000E539D"/>
    <w:rsid w:val="000E53DB"/>
    <w:rsid w:val="000E564A"/>
    <w:rsid w:val="000E571F"/>
    <w:rsid w:val="000E5962"/>
    <w:rsid w:val="000E5AEC"/>
    <w:rsid w:val="000E5E39"/>
    <w:rsid w:val="000E5EA4"/>
    <w:rsid w:val="000E5F0F"/>
    <w:rsid w:val="000E6785"/>
    <w:rsid w:val="000E6A10"/>
    <w:rsid w:val="000E6F33"/>
    <w:rsid w:val="000E796A"/>
    <w:rsid w:val="000E7AA0"/>
    <w:rsid w:val="000E7E56"/>
    <w:rsid w:val="000F0193"/>
    <w:rsid w:val="000F0E49"/>
    <w:rsid w:val="000F114E"/>
    <w:rsid w:val="000F126F"/>
    <w:rsid w:val="000F1D6B"/>
    <w:rsid w:val="000F1E45"/>
    <w:rsid w:val="000F2C45"/>
    <w:rsid w:val="000F2E47"/>
    <w:rsid w:val="000F301D"/>
    <w:rsid w:val="000F33A7"/>
    <w:rsid w:val="000F34FD"/>
    <w:rsid w:val="000F3681"/>
    <w:rsid w:val="000F3A98"/>
    <w:rsid w:val="000F3AA9"/>
    <w:rsid w:val="000F3E86"/>
    <w:rsid w:val="000F49A9"/>
    <w:rsid w:val="000F4BD1"/>
    <w:rsid w:val="000F5073"/>
    <w:rsid w:val="000F5145"/>
    <w:rsid w:val="000F5526"/>
    <w:rsid w:val="000F5662"/>
    <w:rsid w:val="000F56C8"/>
    <w:rsid w:val="000F5897"/>
    <w:rsid w:val="000F5906"/>
    <w:rsid w:val="000F5D8F"/>
    <w:rsid w:val="000F6057"/>
    <w:rsid w:val="000F67C3"/>
    <w:rsid w:val="000F68B9"/>
    <w:rsid w:val="000F6AFA"/>
    <w:rsid w:val="000F6B47"/>
    <w:rsid w:val="000F7356"/>
    <w:rsid w:val="000F7389"/>
    <w:rsid w:val="000F73BE"/>
    <w:rsid w:val="000F7408"/>
    <w:rsid w:val="001002DF"/>
    <w:rsid w:val="00100429"/>
    <w:rsid w:val="00100F00"/>
    <w:rsid w:val="001019A8"/>
    <w:rsid w:val="00101C4A"/>
    <w:rsid w:val="00102653"/>
    <w:rsid w:val="00102884"/>
    <w:rsid w:val="00102E83"/>
    <w:rsid w:val="00102F63"/>
    <w:rsid w:val="00102FEB"/>
    <w:rsid w:val="0010319D"/>
    <w:rsid w:val="001034C4"/>
    <w:rsid w:val="001037A8"/>
    <w:rsid w:val="001039B2"/>
    <w:rsid w:val="00104224"/>
    <w:rsid w:val="0010456E"/>
    <w:rsid w:val="001055EA"/>
    <w:rsid w:val="001056BB"/>
    <w:rsid w:val="001056BE"/>
    <w:rsid w:val="00105C8A"/>
    <w:rsid w:val="0010644A"/>
    <w:rsid w:val="001069D1"/>
    <w:rsid w:val="001077FE"/>
    <w:rsid w:val="00107EE0"/>
    <w:rsid w:val="001102D9"/>
    <w:rsid w:val="00110890"/>
    <w:rsid w:val="001108C3"/>
    <w:rsid w:val="00111219"/>
    <w:rsid w:val="0011139B"/>
    <w:rsid w:val="00111605"/>
    <w:rsid w:val="00111B8E"/>
    <w:rsid w:val="00111CD7"/>
    <w:rsid w:val="00111F18"/>
    <w:rsid w:val="0011226C"/>
    <w:rsid w:val="0011268B"/>
    <w:rsid w:val="00113395"/>
    <w:rsid w:val="00113919"/>
    <w:rsid w:val="00113AF9"/>
    <w:rsid w:val="00113C53"/>
    <w:rsid w:val="00113D74"/>
    <w:rsid w:val="0011424A"/>
    <w:rsid w:val="001144EF"/>
    <w:rsid w:val="001145E7"/>
    <w:rsid w:val="00114A49"/>
    <w:rsid w:val="00114B87"/>
    <w:rsid w:val="00115812"/>
    <w:rsid w:val="00116A88"/>
    <w:rsid w:val="00116E4B"/>
    <w:rsid w:val="00116F03"/>
    <w:rsid w:val="00117650"/>
    <w:rsid w:val="00117ADF"/>
    <w:rsid w:val="00117B35"/>
    <w:rsid w:val="00117E62"/>
    <w:rsid w:val="0012059F"/>
    <w:rsid w:val="001206E8"/>
    <w:rsid w:val="001208C3"/>
    <w:rsid w:val="00120F85"/>
    <w:rsid w:val="0012156F"/>
    <w:rsid w:val="001216F1"/>
    <w:rsid w:val="0012192E"/>
    <w:rsid w:val="00121F1B"/>
    <w:rsid w:val="00121F2C"/>
    <w:rsid w:val="00122069"/>
    <w:rsid w:val="0012260B"/>
    <w:rsid w:val="00122681"/>
    <w:rsid w:val="00122711"/>
    <w:rsid w:val="0012278A"/>
    <w:rsid w:val="00122A0C"/>
    <w:rsid w:val="00122CAF"/>
    <w:rsid w:val="001230BF"/>
    <w:rsid w:val="0012322E"/>
    <w:rsid w:val="0012377A"/>
    <w:rsid w:val="00123BA4"/>
    <w:rsid w:val="00123D49"/>
    <w:rsid w:val="0012405B"/>
    <w:rsid w:val="00124307"/>
    <w:rsid w:val="00124316"/>
    <w:rsid w:val="0012437A"/>
    <w:rsid w:val="0012453C"/>
    <w:rsid w:val="0012460A"/>
    <w:rsid w:val="001246E1"/>
    <w:rsid w:val="001249D8"/>
    <w:rsid w:val="00124BC0"/>
    <w:rsid w:val="00124D05"/>
    <w:rsid w:val="00125235"/>
    <w:rsid w:val="00125310"/>
    <w:rsid w:val="0012554F"/>
    <w:rsid w:val="00125558"/>
    <w:rsid w:val="00125D4F"/>
    <w:rsid w:val="00125EC0"/>
    <w:rsid w:val="001261FF"/>
    <w:rsid w:val="001262C3"/>
    <w:rsid w:val="00126AFB"/>
    <w:rsid w:val="00126FEE"/>
    <w:rsid w:val="0012730B"/>
    <w:rsid w:val="0012779F"/>
    <w:rsid w:val="001301C1"/>
    <w:rsid w:val="00130A71"/>
    <w:rsid w:val="00130AAE"/>
    <w:rsid w:val="00131056"/>
    <w:rsid w:val="001310AF"/>
    <w:rsid w:val="0013124C"/>
    <w:rsid w:val="001315C9"/>
    <w:rsid w:val="00131EC0"/>
    <w:rsid w:val="00131F3F"/>
    <w:rsid w:val="0013203E"/>
    <w:rsid w:val="00132369"/>
    <w:rsid w:val="00132530"/>
    <w:rsid w:val="001327FB"/>
    <w:rsid w:val="00133630"/>
    <w:rsid w:val="00133AB2"/>
    <w:rsid w:val="00133D02"/>
    <w:rsid w:val="0013400F"/>
    <w:rsid w:val="00134713"/>
    <w:rsid w:val="00134A23"/>
    <w:rsid w:val="00134D40"/>
    <w:rsid w:val="00134EC4"/>
    <w:rsid w:val="00134F62"/>
    <w:rsid w:val="001351ED"/>
    <w:rsid w:val="00135738"/>
    <w:rsid w:val="00135B19"/>
    <w:rsid w:val="00136286"/>
    <w:rsid w:val="0013682C"/>
    <w:rsid w:val="00136A54"/>
    <w:rsid w:val="00136A78"/>
    <w:rsid w:val="0013720B"/>
    <w:rsid w:val="00137C55"/>
    <w:rsid w:val="00137D6D"/>
    <w:rsid w:val="00137E00"/>
    <w:rsid w:val="001403BC"/>
    <w:rsid w:val="00141739"/>
    <w:rsid w:val="00141944"/>
    <w:rsid w:val="00141B05"/>
    <w:rsid w:val="0014252C"/>
    <w:rsid w:val="001429BC"/>
    <w:rsid w:val="001431AF"/>
    <w:rsid w:val="00143A1D"/>
    <w:rsid w:val="00143D1E"/>
    <w:rsid w:val="00144382"/>
    <w:rsid w:val="0014439C"/>
    <w:rsid w:val="00144A57"/>
    <w:rsid w:val="00144D55"/>
    <w:rsid w:val="001455DD"/>
    <w:rsid w:val="00145836"/>
    <w:rsid w:val="00145AE2"/>
    <w:rsid w:val="001461E9"/>
    <w:rsid w:val="001464F2"/>
    <w:rsid w:val="001466A9"/>
    <w:rsid w:val="00146AE4"/>
    <w:rsid w:val="0014713B"/>
    <w:rsid w:val="00147304"/>
    <w:rsid w:val="0014749C"/>
    <w:rsid w:val="0014779E"/>
    <w:rsid w:val="001478F6"/>
    <w:rsid w:val="001503C5"/>
    <w:rsid w:val="001504C0"/>
    <w:rsid w:val="00150896"/>
    <w:rsid w:val="001509B9"/>
    <w:rsid w:val="00151002"/>
    <w:rsid w:val="001510CF"/>
    <w:rsid w:val="001517C5"/>
    <w:rsid w:val="00151845"/>
    <w:rsid w:val="00151F28"/>
    <w:rsid w:val="00151FA5"/>
    <w:rsid w:val="001520C6"/>
    <w:rsid w:val="00152122"/>
    <w:rsid w:val="0015264A"/>
    <w:rsid w:val="00152850"/>
    <w:rsid w:val="001528F8"/>
    <w:rsid w:val="00152948"/>
    <w:rsid w:val="0015366A"/>
    <w:rsid w:val="00153A1D"/>
    <w:rsid w:val="00153F21"/>
    <w:rsid w:val="00154A00"/>
    <w:rsid w:val="00154DBE"/>
    <w:rsid w:val="00155649"/>
    <w:rsid w:val="00155DE9"/>
    <w:rsid w:val="001563AB"/>
    <w:rsid w:val="001568DB"/>
    <w:rsid w:val="00156C1C"/>
    <w:rsid w:val="00156F9F"/>
    <w:rsid w:val="001576A3"/>
    <w:rsid w:val="00157A66"/>
    <w:rsid w:val="00160117"/>
    <w:rsid w:val="001601A0"/>
    <w:rsid w:val="001602AB"/>
    <w:rsid w:val="00160441"/>
    <w:rsid w:val="00160CDB"/>
    <w:rsid w:val="00160D0E"/>
    <w:rsid w:val="00160DCF"/>
    <w:rsid w:val="00161129"/>
    <w:rsid w:val="0016131B"/>
    <w:rsid w:val="001616F4"/>
    <w:rsid w:val="00161942"/>
    <w:rsid w:val="00161E1B"/>
    <w:rsid w:val="00162515"/>
    <w:rsid w:val="00162601"/>
    <w:rsid w:val="001626E9"/>
    <w:rsid w:val="00162A42"/>
    <w:rsid w:val="00162B0D"/>
    <w:rsid w:val="00162E2B"/>
    <w:rsid w:val="00163B47"/>
    <w:rsid w:val="0016435F"/>
    <w:rsid w:val="00164C8F"/>
    <w:rsid w:val="001651A0"/>
    <w:rsid w:val="00165EDA"/>
    <w:rsid w:val="001661CA"/>
    <w:rsid w:val="00166293"/>
    <w:rsid w:val="00166779"/>
    <w:rsid w:val="00166EF8"/>
    <w:rsid w:val="001673E5"/>
    <w:rsid w:val="001677B7"/>
    <w:rsid w:val="00167D23"/>
    <w:rsid w:val="00170572"/>
    <w:rsid w:val="0017058C"/>
    <w:rsid w:val="00170861"/>
    <w:rsid w:val="00170BA6"/>
    <w:rsid w:val="00170D56"/>
    <w:rsid w:val="00170E27"/>
    <w:rsid w:val="00170E5F"/>
    <w:rsid w:val="00171376"/>
    <w:rsid w:val="001713C5"/>
    <w:rsid w:val="00171E66"/>
    <w:rsid w:val="0017214A"/>
    <w:rsid w:val="00172FE6"/>
    <w:rsid w:val="0017359E"/>
    <w:rsid w:val="00173623"/>
    <w:rsid w:val="00173D76"/>
    <w:rsid w:val="00173E01"/>
    <w:rsid w:val="00174102"/>
    <w:rsid w:val="00174923"/>
    <w:rsid w:val="0017517C"/>
    <w:rsid w:val="00175360"/>
    <w:rsid w:val="001757CD"/>
    <w:rsid w:val="0017580B"/>
    <w:rsid w:val="0017642F"/>
    <w:rsid w:val="001764AC"/>
    <w:rsid w:val="00176929"/>
    <w:rsid w:val="00176A59"/>
    <w:rsid w:val="00176B84"/>
    <w:rsid w:val="00176E6B"/>
    <w:rsid w:val="001773AB"/>
    <w:rsid w:val="001773D8"/>
    <w:rsid w:val="00177963"/>
    <w:rsid w:val="0017799D"/>
    <w:rsid w:val="001804C2"/>
    <w:rsid w:val="0018070F"/>
    <w:rsid w:val="00181248"/>
    <w:rsid w:val="00181911"/>
    <w:rsid w:val="00181C38"/>
    <w:rsid w:val="00181C52"/>
    <w:rsid w:val="00182633"/>
    <w:rsid w:val="0018289D"/>
    <w:rsid w:val="00182C72"/>
    <w:rsid w:val="00182FE9"/>
    <w:rsid w:val="0018333F"/>
    <w:rsid w:val="001835AC"/>
    <w:rsid w:val="001836F6"/>
    <w:rsid w:val="0018390C"/>
    <w:rsid w:val="00183D60"/>
    <w:rsid w:val="001842F4"/>
    <w:rsid w:val="00184457"/>
    <w:rsid w:val="001846B6"/>
    <w:rsid w:val="00184F63"/>
    <w:rsid w:val="001851B3"/>
    <w:rsid w:val="00185244"/>
    <w:rsid w:val="001855E2"/>
    <w:rsid w:val="001858DC"/>
    <w:rsid w:val="00185ECD"/>
    <w:rsid w:val="00186178"/>
    <w:rsid w:val="00186413"/>
    <w:rsid w:val="00186441"/>
    <w:rsid w:val="0018686C"/>
    <w:rsid w:val="00187316"/>
    <w:rsid w:val="00187D7E"/>
    <w:rsid w:val="00190136"/>
    <w:rsid w:val="00190278"/>
    <w:rsid w:val="001905A5"/>
    <w:rsid w:val="001906CC"/>
    <w:rsid w:val="00190A5D"/>
    <w:rsid w:val="00190C9C"/>
    <w:rsid w:val="001915CD"/>
    <w:rsid w:val="001919F7"/>
    <w:rsid w:val="00191ACA"/>
    <w:rsid w:val="00191BE6"/>
    <w:rsid w:val="00191F2A"/>
    <w:rsid w:val="00191F88"/>
    <w:rsid w:val="001929F0"/>
    <w:rsid w:val="00192BD6"/>
    <w:rsid w:val="0019353B"/>
    <w:rsid w:val="00193A3E"/>
    <w:rsid w:val="00193B77"/>
    <w:rsid w:val="00193BBF"/>
    <w:rsid w:val="00194368"/>
    <w:rsid w:val="00194902"/>
    <w:rsid w:val="00194D4C"/>
    <w:rsid w:val="00194FF7"/>
    <w:rsid w:val="00195A70"/>
    <w:rsid w:val="00195C0C"/>
    <w:rsid w:val="0019688D"/>
    <w:rsid w:val="001968A2"/>
    <w:rsid w:val="00196BD9"/>
    <w:rsid w:val="00196C0B"/>
    <w:rsid w:val="00196E30"/>
    <w:rsid w:val="0019714C"/>
    <w:rsid w:val="001975D6"/>
    <w:rsid w:val="001978A8"/>
    <w:rsid w:val="001A0569"/>
    <w:rsid w:val="001A075A"/>
    <w:rsid w:val="001A07BC"/>
    <w:rsid w:val="001A0975"/>
    <w:rsid w:val="001A0A9E"/>
    <w:rsid w:val="001A0AB0"/>
    <w:rsid w:val="001A0BF0"/>
    <w:rsid w:val="001A0F14"/>
    <w:rsid w:val="001A104D"/>
    <w:rsid w:val="001A1381"/>
    <w:rsid w:val="001A13DD"/>
    <w:rsid w:val="001A14A2"/>
    <w:rsid w:val="001A17DD"/>
    <w:rsid w:val="001A1FD7"/>
    <w:rsid w:val="001A2242"/>
    <w:rsid w:val="001A22FD"/>
    <w:rsid w:val="001A2395"/>
    <w:rsid w:val="001A26D4"/>
    <w:rsid w:val="001A2894"/>
    <w:rsid w:val="001A2F43"/>
    <w:rsid w:val="001A37F1"/>
    <w:rsid w:val="001A3C5E"/>
    <w:rsid w:val="001A40D5"/>
    <w:rsid w:val="001A4E2C"/>
    <w:rsid w:val="001A5008"/>
    <w:rsid w:val="001A5305"/>
    <w:rsid w:val="001A57FA"/>
    <w:rsid w:val="001A5AF3"/>
    <w:rsid w:val="001A5B9B"/>
    <w:rsid w:val="001A60A9"/>
    <w:rsid w:val="001A6270"/>
    <w:rsid w:val="001A6434"/>
    <w:rsid w:val="001A6435"/>
    <w:rsid w:val="001A67EB"/>
    <w:rsid w:val="001A6A20"/>
    <w:rsid w:val="001A6B1D"/>
    <w:rsid w:val="001A6CB2"/>
    <w:rsid w:val="001A6F18"/>
    <w:rsid w:val="001A6FA7"/>
    <w:rsid w:val="001A71A2"/>
    <w:rsid w:val="001A757E"/>
    <w:rsid w:val="001A7891"/>
    <w:rsid w:val="001B0260"/>
    <w:rsid w:val="001B06E7"/>
    <w:rsid w:val="001B0880"/>
    <w:rsid w:val="001B1083"/>
    <w:rsid w:val="001B1ECA"/>
    <w:rsid w:val="001B2100"/>
    <w:rsid w:val="001B26FE"/>
    <w:rsid w:val="001B332C"/>
    <w:rsid w:val="001B397D"/>
    <w:rsid w:val="001B3DD4"/>
    <w:rsid w:val="001B3F21"/>
    <w:rsid w:val="001B3F9F"/>
    <w:rsid w:val="001B42A1"/>
    <w:rsid w:val="001B43A8"/>
    <w:rsid w:val="001B43B1"/>
    <w:rsid w:val="001B4E86"/>
    <w:rsid w:val="001B5609"/>
    <w:rsid w:val="001B5682"/>
    <w:rsid w:val="001B61A2"/>
    <w:rsid w:val="001B62B3"/>
    <w:rsid w:val="001B62CD"/>
    <w:rsid w:val="001B66AE"/>
    <w:rsid w:val="001B6EBE"/>
    <w:rsid w:val="001B6F2E"/>
    <w:rsid w:val="001B710D"/>
    <w:rsid w:val="001B7D05"/>
    <w:rsid w:val="001B7F0A"/>
    <w:rsid w:val="001C003A"/>
    <w:rsid w:val="001C0228"/>
    <w:rsid w:val="001C034F"/>
    <w:rsid w:val="001C0673"/>
    <w:rsid w:val="001C06C4"/>
    <w:rsid w:val="001C07D4"/>
    <w:rsid w:val="001C0EC8"/>
    <w:rsid w:val="001C11DE"/>
    <w:rsid w:val="001C196E"/>
    <w:rsid w:val="001C1A9C"/>
    <w:rsid w:val="001C1BC9"/>
    <w:rsid w:val="001C20D3"/>
    <w:rsid w:val="001C21A9"/>
    <w:rsid w:val="001C3078"/>
    <w:rsid w:val="001C379A"/>
    <w:rsid w:val="001C3D15"/>
    <w:rsid w:val="001C3DEF"/>
    <w:rsid w:val="001C3E15"/>
    <w:rsid w:val="001C4130"/>
    <w:rsid w:val="001C429E"/>
    <w:rsid w:val="001C43EB"/>
    <w:rsid w:val="001C4C21"/>
    <w:rsid w:val="001C5312"/>
    <w:rsid w:val="001C5990"/>
    <w:rsid w:val="001C59F6"/>
    <w:rsid w:val="001C5BAC"/>
    <w:rsid w:val="001C5E24"/>
    <w:rsid w:val="001C609B"/>
    <w:rsid w:val="001C630B"/>
    <w:rsid w:val="001C65BE"/>
    <w:rsid w:val="001C6682"/>
    <w:rsid w:val="001C68CF"/>
    <w:rsid w:val="001C6B4B"/>
    <w:rsid w:val="001C7104"/>
    <w:rsid w:val="001C7817"/>
    <w:rsid w:val="001D0813"/>
    <w:rsid w:val="001D0C41"/>
    <w:rsid w:val="001D0D85"/>
    <w:rsid w:val="001D1088"/>
    <w:rsid w:val="001D1372"/>
    <w:rsid w:val="001D1809"/>
    <w:rsid w:val="001D1830"/>
    <w:rsid w:val="001D1851"/>
    <w:rsid w:val="001D1859"/>
    <w:rsid w:val="001D19B3"/>
    <w:rsid w:val="001D256B"/>
    <w:rsid w:val="001D2713"/>
    <w:rsid w:val="001D2E5F"/>
    <w:rsid w:val="001D3117"/>
    <w:rsid w:val="001D311D"/>
    <w:rsid w:val="001D3F94"/>
    <w:rsid w:val="001D44BF"/>
    <w:rsid w:val="001D454F"/>
    <w:rsid w:val="001D487E"/>
    <w:rsid w:val="001D488A"/>
    <w:rsid w:val="001D4A08"/>
    <w:rsid w:val="001D4A32"/>
    <w:rsid w:val="001D4DB2"/>
    <w:rsid w:val="001D4FD0"/>
    <w:rsid w:val="001D58A3"/>
    <w:rsid w:val="001D5957"/>
    <w:rsid w:val="001D5A8B"/>
    <w:rsid w:val="001D61A4"/>
    <w:rsid w:val="001D6396"/>
    <w:rsid w:val="001D67E0"/>
    <w:rsid w:val="001D68C0"/>
    <w:rsid w:val="001D6B2A"/>
    <w:rsid w:val="001D6EBC"/>
    <w:rsid w:val="001D708E"/>
    <w:rsid w:val="001D7345"/>
    <w:rsid w:val="001D762B"/>
    <w:rsid w:val="001D76F7"/>
    <w:rsid w:val="001D7903"/>
    <w:rsid w:val="001D7CBE"/>
    <w:rsid w:val="001E020D"/>
    <w:rsid w:val="001E0EEF"/>
    <w:rsid w:val="001E0F4C"/>
    <w:rsid w:val="001E0FE2"/>
    <w:rsid w:val="001E1350"/>
    <w:rsid w:val="001E13BE"/>
    <w:rsid w:val="001E176C"/>
    <w:rsid w:val="001E1F03"/>
    <w:rsid w:val="001E1FA8"/>
    <w:rsid w:val="001E20E6"/>
    <w:rsid w:val="001E28F0"/>
    <w:rsid w:val="001E3152"/>
    <w:rsid w:val="001E324E"/>
    <w:rsid w:val="001E33FC"/>
    <w:rsid w:val="001E3AAC"/>
    <w:rsid w:val="001E406B"/>
    <w:rsid w:val="001E42D3"/>
    <w:rsid w:val="001E46F5"/>
    <w:rsid w:val="001E4A65"/>
    <w:rsid w:val="001E4C3F"/>
    <w:rsid w:val="001E4C69"/>
    <w:rsid w:val="001E518A"/>
    <w:rsid w:val="001E55BA"/>
    <w:rsid w:val="001E59CA"/>
    <w:rsid w:val="001E59FA"/>
    <w:rsid w:val="001E5D55"/>
    <w:rsid w:val="001E5E09"/>
    <w:rsid w:val="001E6256"/>
    <w:rsid w:val="001E63AA"/>
    <w:rsid w:val="001E65D0"/>
    <w:rsid w:val="001E6CF2"/>
    <w:rsid w:val="001E7A01"/>
    <w:rsid w:val="001E7C13"/>
    <w:rsid w:val="001E7E08"/>
    <w:rsid w:val="001F0103"/>
    <w:rsid w:val="001F0CAB"/>
    <w:rsid w:val="001F0D19"/>
    <w:rsid w:val="001F1D74"/>
    <w:rsid w:val="001F1DD7"/>
    <w:rsid w:val="001F34DA"/>
    <w:rsid w:val="001F3949"/>
    <w:rsid w:val="001F3BFB"/>
    <w:rsid w:val="001F3C35"/>
    <w:rsid w:val="001F4038"/>
    <w:rsid w:val="001F411E"/>
    <w:rsid w:val="001F4FCB"/>
    <w:rsid w:val="001F5039"/>
    <w:rsid w:val="001F58AC"/>
    <w:rsid w:val="001F5F63"/>
    <w:rsid w:val="001F613B"/>
    <w:rsid w:val="001F62A3"/>
    <w:rsid w:val="001F6301"/>
    <w:rsid w:val="001F6BA9"/>
    <w:rsid w:val="001F752D"/>
    <w:rsid w:val="001F784E"/>
    <w:rsid w:val="001F7B91"/>
    <w:rsid w:val="002007C5"/>
    <w:rsid w:val="00200D05"/>
    <w:rsid w:val="00200F37"/>
    <w:rsid w:val="002011C1"/>
    <w:rsid w:val="002014F8"/>
    <w:rsid w:val="00201775"/>
    <w:rsid w:val="00201859"/>
    <w:rsid w:val="00201BC3"/>
    <w:rsid w:val="00202B71"/>
    <w:rsid w:val="00202E3F"/>
    <w:rsid w:val="00202F27"/>
    <w:rsid w:val="002031B4"/>
    <w:rsid w:val="00203A57"/>
    <w:rsid w:val="00203D25"/>
    <w:rsid w:val="00203FA7"/>
    <w:rsid w:val="002040C5"/>
    <w:rsid w:val="0020415A"/>
    <w:rsid w:val="002046E6"/>
    <w:rsid w:val="00204890"/>
    <w:rsid w:val="002048D3"/>
    <w:rsid w:val="00204975"/>
    <w:rsid w:val="00204E91"/>
    <w:rsid w:val="00205167"/>
    <w:rsid w:val="002052DE"/>
    <w:rsid w:val="002053D2"/>
    <w:rsid w:val="00205434"/>
    <w:rsid w:val="00205E90"/>
    <w:rsid w:val="00206574"/>
    <w:rsid w:val="00206A1A"/>
    <w:rsid w:val="0020720C"/>
    <w:rsid w:val="00207705"/>
    <w:rsid w:val="00207F36"/>
    <w:rsid w:val="0021066E"/>
    <w:rsid w:val="00210CF0"/>
    <w:rsid w:val="00210D25"/>
    <w:rsid w:val="00210F2F"/>
    <w:rsid w:val="0021162C"/>
    <w:rsid w:val="0021185C"/>
    <w:rsid w:val="00211882"/>
    <w:rsid w:val="00211974"/>
    <w:rsid w:val="0021221C"/>
    <w:rsid w:val="0021268C"/>
    <w:rsid w:val="002128FA"/>
    <w:rsid w:val="00213510"/>
    <w:rsid w:val="00213531"/>
    <w:rsid w:val="002139EB"/>
    <w:rsid w:val="00214BEC"/>
    <w:rsid w:val="00214EC1"/>
    <w:rsid w:val="00215170"/>
    <w:rsid w:val="002157EA"/>
    <w:rsid w:val="0021591C"/>
    <w:rsid w:val="00215A70"/>
    <w:rsid w:val="00215F18"/>
    <w:rsid w:val="002167D3"/>
    <w:rsid w:val="002167DC"/>
    <w:rsid w:val="00216937"/>
    <w:rsid w:val="00216CDE"/>
    <w:rsid w:val="00216EC8"/>
    <w:rsid w:val="00217892"/>
    <w:rsid w:val="00217C93"/>
    <w:rsid w:val="00217D2B"/>
    <w:rsid w:val="00220216"/>
    <w:rsid w:val="00220A4E"/>
    <w:rsid w:val="00220A61"/>
    <w:rsid w:val="002214B8"/>
    <w:rsid w:val="002214EF"/>
    <w:rsid w:val="0022167F"/>
    <w:rsid w:val="00221ACB"/>
    <w:rsid w:val="00221B95"/>
    <w:rsid w:val="0022215A"/>
    <w:rsid w:val="002222B0"/>
    <w:rsid w:val="00222BC5"/>
    <w:rsid w:val="00222FC8"/>
    <w:rsid w:val="00223751"/>
    <w:rsid w:val="0022386E"/>
    <w:rsid w:val="00223901"/>
    <w:rsid w:val="00223F20"/>
    <w:rsid w:val="00224503"/>
    <w:rsid w:val="002248B4"/>
    <w:rsid w:val="00224A57"/>
    <w:rsid w:val="00224EEB"/>
    <w:rsid w:val="0022535F"/>
    <w:rsid w:val="00225486"/>
    <w:rsid w:val="00225AAB"/>
    <w:rsid w:val="00225AF7"/>
    <w:rsid w:val="00225DE3"/>
    <w:rsid w:val="0022616E"/>
    <w:rsid w:val="00226E9C"/>
    <w:rsid w:val="00226F6D"/>
    <w:rsid w:val="002270E1"/>
    <w:rsid w:val="0022741F"/>
    <w:rsid w:val="002274EA"/>
    <w:rsid w:val="0022768D"/>
    <w:rsid w:val="00227F94"/>
    <w:rsid w:val="00230331"/>
    <w:rsid w:val="00230CFE"/>
    <w:rsid w:val="00230D33"/>
    <w:rsid w:val="0023104B"/>
    <w:rsid w:val="0023190F"/>
    <w:rsid w:val="00231F29"/>
    <w:rsid w:val="00231FB7"/>
    <w:rsid w:val="0023219A"/>
    <w:rsid w:val="0023221F"/>
    <w:rsid w:val="00232547"/>
    <w:rsid w:val="00232F9A"/>
    <w:rsid w:val="002336A8"/>
    <w:rsid w:val="00233A7E"/>
    <w:rsid w:val="00233E6B"/>
    <w:rsid w:val="00234685"/>
    <w:rsid w:val="002346FF"/>
    <w:rsid w:val="00235E8E"/>
    <w:rsid w:val="0023640E"/>
    <w:rsid w:val="00236548"/>
    <w:rsid w:val="00236576"/>
    <w:rsid w:val="00236814"/>
    <w:rsid w:val="00236AB7"/>
    <w:rsid w:val="00236E33"/>
    <w:rsid w:val="002372F7"/>
    <w:rsid w:val="00237E14"/>
    <w:rsid w:val="00240782"/>
    <w:rsid w:val="00240C6D"/>
    <w:rsid w:val="00240EEE"/>
    <w:rsid w:val="002410A5"/>
    <w:rsid w:val="0024156F"/>
    <w:rsid w:val="00241717"/>
    <w:rsid w:val="00242441"/>
    <w:rsid w:val="002424DA"/>
    <w:rsid w:val="00242A65"/>
    <w:rsid w:val="00242C2C"/>
    <w:rsid w:val="00242D28"/>
    <w:rsid w:val="0024304D"/>
    <w:rsid w:val="00243406"/>
    <w:rsid w:val="00243540"/>
    <w:rsid w:val="002438C9"/>
    <w:rsid w:val="0024398C"/>
    <w:rsid w:val="00243CC2"/>
    <w:rsid w:val="002440D3"/>
    <w:rsid w:val="002441C4"/>
    <w:rsid w:val="00244421"/>
    <w:rsid w:val="00244613"/>
    <w:rsid w:val="002447A0"/>
    <w:rsid w:val="0024481C"/>
    <w:rsid w:val="00244A36"/>
    <w:rsid w:val="00244AD2"/>
    <w:rsid w:val="0024568E"/>
    <w:rsid w:val="00246B5A"/>
    <w:rsid w:val="00246FC6"/>
    <w:rsid w:val="00246FF6"/>
    <w:rsid w:val="00247603"/>
    <w:rsid w:val="0024775D"/>
    <w:rsid w:val="00247771"/>
    <w:rsid w:val="00247779"/>
    <w:rsid w:val="00247BBD"/>
    <w:rsid w:val="00247F72"/>
    <w:rsid w:val="00247FB9"/>
    <w:rsid w:val="002509DC"/>
    <w:rsid w:val="00250FDD"/>
    <w:rsid w:val="00251D39"/>
    <w:rsid w:val="0025224F"/>
    <w:rsid w:val="00252421"/>
    <w:rsid w:val="002537E4"/>
    <w:rsid w:val="00253A34"/>
    <w:rsid w:val="00253C2A"/>
    <w:rsid w:val="00253EC1"/>
    <w:rsid w:val="002546F9"/>
    <w:rsid w:val="0025487D"/>
    <w:rsid w:val="00254AD9"/>
    <w:rsid w:val="0025524D"/>
    <w:rsid w:val="002555C1"/>
    <w:rsid w:val="00255680"/>
    <w:rsid w:val="00255B35"/>
    <w:rsid w:val="00255CCF"/>
    <w:rsid w:val="00256755"/>
    <w:rsid w:val="00257ADF"/>
    <w:rsid w:val="00257E56"/>
    <w:rsid w:val="00260470"/>
    <w:rsid w:val="00260E92"/>
    <w:rsid w:val="00260F83"/>
    <w:rsid w:val="0026177F"/>
    <w:rsid w:val="00261921"/>
    <w:rsid w:val="0026197D"/>
    <w:rsid w:val="00261C1C"/>
    <w:rsid w:val="00261C71"/>
    <w:rsid w:val="00261CDF"/>
    <w:rsid w:val="00261F77"/>
    <w:rsid w:val="002624FD"/>
    <w:rsid w:val="00262973"/>
    <w:rsid w:val="00262E12"/>
    <w:rsid w:val="00262F2B"/>
    <w:rsid w:val="002631AD"/>
    <w:rsid w:val="002639D3"/>
    <w:rsid w:val="00264201"/>
    <w:rsid w:val="002644D3"/>
    <w:rsid w:val="002649B4"/>
    <w:rsid w:val="00264A46"/>
    <w:rsid w:val="00264A59"/>
    <w:rsid w:val="00264B19"/>
    <w:rsid w:val="00264E49"/>
    <w:rsid w:val="002655AE"/>
    <w:rsid w:val="002659A9"/>
    <w:rsid w:val="00265BC8"/>
    <w:rsid w:val="002662EF"/>
    <w:rsid w:val="00266324"/>
    <w:rsid w:val="002666E8"/>
    <w:rsid w:val="00266A4D"/>
    <w:rsid w:val="00266E41"/>
    <w:rsid w:val="00267302"/>
    <w:rsid w:val="00267A4C"/>
    <w:rsid w:val="00267EBA"/>
    <w:rsid w:val="00267ECC"/>
    <w:rsid w:val="00270024"/>
    <w:rsid w:val="002707C9"/>
    <w:rsid w:val="00270D70"/>
    <w:rsid w:val="00270FCD"/>
    <w:rsid w:val="002710BE"/>
    <w:rsid w:val="00271111"/>
    <w:rsid w:val="00271622"/>
    <w:rsid w:val="002719A0"/>
    <w:rsid w:val="00271A69"/>
    <w:rsid w:val="002725DC"/>
    <w:rsid w:val="00272B1B"/>
    <w:rsid w:val="00272E4A"/>
    <w:rsid w:val="002730B3"/>
    <w:rsid w:val="00273194"/>
    <w:rsid w:val="00273454"/>
    <w:rsid w:val="0027365D"/>
    <w:rsid w:val="002736E4"/>
    <w:rsid w:val="00273A46"/>
    <w:rsid w:val="00274426"/>
    <w:rsid w:val="0027496D"/>
    <w:rsid w:val="00274CF6"/>
    <w:rsid w:val="00275541"/>
    <w:rsid w:val="00275C24"/>
    <w:rsid w:val="002761A2"/>
    <w:rsid w:val="0027628C"/>
    <w:rsid w:val="002762F7"/>
    <w:rsid w:val="00276588"/>
    <w:rsid w:val="002765D6"/>
    <w:rsid w:val="002766D5"/>
    <w:rsid w:val="0027681C"/>
    <w:rsid w:val="00276A92"/>
    <w:rsid w:val="00276BA9"/>
    <w:rsid w:val="00276F04"/>
    <w:rsid w:val="00276FE5"/>
    <w:rsid w:val="00277058"/>
    <w:rsid w:val="00277598"/>
    <w:rsid w:val="00277F9C"/>
    <w:rsid w:val="002801D8"/>
    <w:rsid w:val="00281594"/>
    <w:rsid w:val="002818D1"/>
    <w:rsid w:val="002818E1"/>
    <w:rsid w:val="00281AC8"/>
    <w:rsid w:val="00281E57"/>
    <w:rsid w:val="00282581"/>
    <w:rsid w:val="002825DA"/>
    <w:rsid w:val="002825F0"/>
    <w:rsid w:val="0028268C"/>
    <w:rsid w:val="0028278E"/>
    <w:rsid w:val="00282820"/>
    <w:rsid w:val="00282B33"/>
    <w:rsid w:val="00282BCB"/>
    <w:rsid w:val="00282D21"/>
    <w:rsid w:val="00282E72"/>
    <w:rsid w:val="00283082"/>
    <w:rsid w:val="002834A7"/>
    <w:rsid w:val="002837CE"/>
    <w:rsid w:val="00283B5B"/>
    <w:rsid w:val="00283FB7"/>
    <w:rsid w:val="00284146"/>
    <w:rsid w:val="00284487"/>
    <w:rsid w:val="002846D8"/>
    <w:rsid w:val="00284977"/>
    <w:rsid w:val="00284A13"/>
    <w:rsid w:val="00284C94"/>
    <w:rsid w:val="00285396"/>
    <w:rsid w:val="002857F3"/>
    <w:rsid w:val="0028586E"/>
    <w:rsid w:val="00285B86"/>
    <w:rsid w:val="00285CCF"/>
    <w:rsid w:val="00285E3A"/>
    <w:rsid w:val="00285F0C"/>
    <w:rsid w:val="002862E1"/>
    <w:rsid w:val="002866D2"/>
    <w:rsid w:val="0028680D"/>
    <w:rsid w:val="00286DA9"/>
    <w:rsid w:val="00287023"/>
    <w:rsid w:val="002875A0"/>
    <w:rsid w:val="002908E6"/>
    <w:rsid w:val="00290A39"/>
    <w:rsid w:val="00290EA2"/>
    <w:rsid w:val="00290F6F"/>
    <w:rsid w:val="0029100E"/>
    <w:rsid w:val="002917BD"/>
    <w:rsid w:val="00291E1E"/>
    <w:rsid w:val="00291EDC"/>
    <w:rsid w:val="002920CD"/>
    <w:rsid w:val="0029279C"/>
    <w:rsid w:val="002928DB"/>
    <w:rsid w:val="0029294E"/>
    <w:rsid w:val="002931B1"/>
    <w:rsid w:val="00293E27"/>
    <w:rsid w:val="0029479E"/>
    <w:rsid w:val="00294936"/>
    <w:rsid w:val="00294DCE"/>
    <w:rsid w:val="00294F96"/>
    <w:rsid w:val="00295059"/>
    <w:rsid w:val="0029537B"/>
    <w:rsid w:val="00295690"/>
    <w:rsid w:val="00295847"/>
    <w:rsid w:val="00295A2A"/>
    <w:rsid w:val="00295D47"/>
    <w:rsid w:val="00295EA8"/>
    <w:rsid w:val="0029632A"/>
    <w:rsid w:val="002967B2"/>
    <w:rsid w:val="00297288"/>
    <w:rsid w:val="002975E4"/>
    <w:rsid w:val="00297868"/>
    <w:rsid w:val="00297CE5"/>
    <w:rsid w:val="00297F14"/>
    <w:rsid w:val="002A044B"/>
    <w:rsid w:val="002A0A4C"/>
    <w:rsid w:val="002A0D52"/>
    <w:rsid w:val="002A1244"/>
    <w:rsid w:val="002A12D1"/>
    <w:rsid w:val="002A2357"/>
    <w:rsid w:val="002A23EF"/>
    <w:rsid w:val="002A286A"/>
    <w:rsid w:val="002A2C92"/>
    <w:rsid w:val="002A2D61"/>
    <w:rsid w:val="002A2F3D"/>
    <w:rsid w:val="002A2F55"/>
    <w:rsid w:val="002A2FDA"/>
    <w:rsid w:val="002A3093"/>
    <w:rsid w:val="002A3404"/>
    <w:rsid w:val="002A38AE"/>
    <w:rsid w:val="002A3B84"/>
    <w:rsid w:val="002A3D4E"/>
    <w:rsid w:val="002A4147"/>
    <w:rsid w:val="002A4627"/>
    <w:rsid w:val="002A48BB"/>
    <w:rsid w:val="002A48D9"/>
    <w:rsid w:val="002A4914"/>
    <w:rsid w:val="002A4F42"/>
    <w:rsid w:val="002A5877"/>
    <w:rsid w:val="002A5CD2"/>
    <w:rsid w:val="002A606B"/>
    <w:rsid w:val="002A608D"/>
    <w:rsid w:val="002A68F7"/>
    <w:rsid w:val="002A69C8"/>
    <w:rsid w:val="002A6D27"/>
    <w:rsid w:val="002A7115"/>
    <w:rsid w:val="002A71B5"/>
    <w:rsid w:val="002A78F4"/>
    <w:rsid w:val="002B02EB"/>
    <w:rsid w:val="002B0BC7"/>
    <w:rsid w:val="002B1196"/>
    <w:rsid w:val="002B1222"/>
    <w:rsid w:val="002B176F"/>
    <w:rsid w:val="002B1840"/>
    <w:rsid w:val="002B1BE9"/>
    <w:rsid w:val="002B1CD2"/>
    <w:rsid w:val="002B1FAD"/>
    <w:rsid w:val="002B213D"/>
    <w:rsid w:val="002B25F2"/>
    <w:rsid w:val="002B2A63"/>
    <w:rsid w:val="002B2B3A"/>
    <w:rsid w:val="002B3110"/>
    <w:rsid w:val="002B32D8"/>
    <w:rsid w:val="002B3A54"/>
    <w:rsid w:val="002B3A91"/>
    <w:rsid w:val="002B3D3A"/>
    <w:rsid w:val="002B3D73"/>
    <w:rsid w:val="002B4731"/>
    <w:rsid w:val="002B4B50"/>
    <w:rsid w:val="002B4C1C"/>
    <w:rsid w:val="002B5250"/>
    <w:rsid w:val="002B5821"/>
    <w:rsid w:val="002B5C27"/>
    <w:rsid w:val="002B5CA0"/>
    <w:rsid w:val="002B5DFE"/>
    <w:rsid w:val="002B5E04"/>
    <w:rsid w:val="002B6128"/>
    <w:rsid w:val="002B68C5"/>
    <w:rsid w:val="002B6AC1"/>
    <w:rsid w:val="002B6D7C"/>
    <w:rsid w:val="002B722B"/>
    <w:rsid w:val="002B7DF0"/>
    <w:rsid w:val="002C02BC"/>
    <w:rsid w:val="002C03C4"/>
    <w:rsid w:val="002C0969"/>
    <w:rsid w:val="002C0E97"/>
    <w:rsid w:val="002C12C8"/>
    <w:rsid w:val="002C14D4"/>
    <w:rsid w:val="002C1A05"/>
    <w:rsid w:val="002C1BF2"/>
    <w:rsid w:val="002C1CA1"/>
    <w:rsid w:val="002C1EFE"/>
    <w:rsid w:val="002C246F"/>
    <w:rsid w:val="002C2961"/>
    <w:rsid w:val="002C2DEA"/>
    <w:rsid w:val="002C2FE6"/>
    <w:rsid w:val="002C31F9"/>
    <w:rsid w:val="002C3FB7"/>
    <w:rsid w:val="002C430C"/>
    <w:rsid w:val="002C46D3"/>
    <w:rsid w:val="002C485A"/>
    <w:rsid w:val="002C4BAF"/>
    <w:rsid w:val="002C4C26"/>
    <w:rsid w:val="002C4FFD"/>
    <w:rsid w:val="002C559C"/>
    <w:rsid w:val="002C5CF4"/>
    <w:rsid w:val="002C5E3C"/>
    <w:rsid w:val="002C6041"/>
    <w:rsid w:val="002C6316"/>
    <w:rsid w:val="002C6571"/>
    <w:rsid w:val="002C660B"/>
    <w:rsid w:val="002C66E9"/>
    <w:rsid w:val="002C6D8A"/>
    <w:rsid w:val="002C6E5D"/>
    <w:rsid w:val="002C71D4"/>
    <w:rsid w:val="002C7A7E"/>
    <w:rsid w:val="002C7C73"/>
    <w:rsid w:val="002D0996"/>
    <w:rsid w:val="002D1138"/>
    <w:rsid w:val="002D15EE"/>
    <w:rsid w:val="002D1709"/>
    <w:rsid w:val="002D1ABF"/>
    <w:rsid w:val="002D2386"/>
    <w:rsid w:val="002D2AF6"/>
    <w:rsid w:val="002D32B3"/>
    <w:rsid w:val="002D38B1"/>
    <w:rsid w:val="002D3F9A"/>
    <w:rsid w:val="002D41A4"/>
    <w:rsid w:val="002D434D"/>
    <w:rsid w:val="002D48AD"/>
    <w:rsid w:val="002D4A51"/>
    <w:rsid w:val="002D4E5D"/>
    <w:rsid w:val="002D5245"/>
    <w:rsid w:val="002D5289"/>
    <w:rsid w:val="002D544A"/>
    <w:rsid w:val="002D5699"/>
    <w:rsid w:val="002D58A2"/>
    <w:rsid w:val="002D5EF9"/>
    <w:rsid w:val="002D6080"/>
    <w:rsid w:val="002D614B"/>
    <w:rsid w:val="002D6919"/>
    <w:rsid w:val="002D69E2"/>
    <w:rsid w:val="002D6A83"/>
    <w:rsid w:val="002D7A5F"/>
    <w:rsid w:val="002E049B"/>
    <w:rsid w:val="002E056C"/>
    <w:rsid w:val="002E077D"/>
    <w:rsid w:val="002E0935"/>
    <w:rsid w:val="002E10BD"/>
    <w:rsid w:val="002E1B69"/>
    <w:rsid w:val="002E1D98"/>
    <w:rsid w:val="002E1E87"/>
    <w:rsid w:val="002E2949"/>
    <w:rsid w:val="002E2F74"/>
    <w:rsid w:val="002E366A"/>
    <w:rsid w:val="002E37EE"/>
    <w:rsid w:val="002E3A7D"/>
    <w:rsid w:val="002E3D2E"/>
    <w:rsid w:val="002E4023"/>
    <w:rsid w:val="002E4715"/>
    <w:rsid w:val="002E4A73"/>
    <w:rsid w:val="002E4FDC"/>
    <w:rsid w:val="002E54FE"/>
    <w:rsid w:val="002E5870"/>
    <w:rsid w:val="002E5894"/>
    <w:rsid w:val="002E5B34"/>
    <w:rsid w:val="002E5FF9"/>
    <w:rsid w:val="002E60FB"/>
    <w:rsid w:val="002E62A8"/>
    <w:rsid w:val="002E62E5"/>
    <w:rsid w:val="002E6AC7"/>
    <w:rsid w:val="002E6DCC"/>
    <w:rsid w:val="002E6F6D"/>
    <w:rsid w:val="002E7101"/>
    <w:rsid w:val="002E77F7"/>
    <w:rsid w:val="002E7EA4"/>
    <w:rsid w:val="002F00D8"/>
    <w:rsid w:val="002F046A"/>
    <w:rsid w:val="002F0757"/>
    <w:rsid w:val="002F0B93"/>
    <w:rsid w:val="002F0BF6"/>
    <w:rsid w:val="002F0CFE"/>
    <w:rsid w:val="002F1171"/>
    <w:rsid w:val="002F1187"/>
    <w:rsid w:val="002F1794"/>
    <w:rsid w:val="002F1A20"/>
    <w:rsid w:val="002F1B2D"/>
    <w:rsid w:val="002F21C5"/>
    <w:rsid w:val="002F2368"/>
    <w:rsid w:val="002F2581"/>
    <w:rsid w:val="002F28BF"/>
    <w:rsid w:val="002F2900"/>
    <w:rsid w:val="002F3470"/>
    <w:rsid w:val="002F42B6"/>
    <w:rsid w:val="002F4330"/>
    <w:rsid w:val="002F4701"/>
    <w:rsid w:val="002F4C7E"/>
    <w:rsid w:val="002F4E64"/>
    <w:rsid w:val="002F52B9"/>
    <w:rsid w:val="002F53C2"/>
    <w:rsid w:val="002F5437"/>
    <w:rsid w:val="002F5AA8"/>
    <w:rsid w:val="002F6581"/>
    <w:rsid w:val="002F6848"/>
    <w:rsid w:val="002F6885"/>
    <w:rsid w:val="002F71E8"/>
    <w:rsid w:val="002F7287"/>
    <w:rsid w:val="002F7C43"/>
    <w:rsid w:val="002F7E6F"/>
    <w:rsid w:val="003000D4"/>
    <w:rsid w:val="0030033E"/>
    <w:rsid w:val="0030054E"/>
    <w:rsid w:val="003005A2"/>
    <w:rsid w:val="0030086E"/>
    <w:rsid w:val="003010A8"/>
    <w:rsid w:val="003025AB"/>
    <w:rsid w:val="00302809"/>
    <w:rsid w:val="00302B41"/>
    <w:rsid w:val="00302D3D"/>
    <w:rsid w:val="00302FEF"/>
    <w:rsid w:val="003035E6"/>
    <w:rsid w:val="003035FB"/>
    <w:rsid w:val="00303771"/>
    <w:rsid w:val="00303DF4"/>
    <w:rsid w:val="00303E8E"/>
    <w:rsid w:val="00304589"/>
    <w:rsid w:val="003045E9"/>
    <w:rsid w:val="00304652"/>
    <w:rsid w:val="00304C68"/>
    <w:rsid w:val="003051E1"/>
    <w:rsid w:val="0030563D"/>
    <w:rsid w:val="003058A8"/>
    <w:rsid w:val="00305B78"/>
    <w:rsid w:val="00306350"/>
    <w:rsid w:val="00306878"/>
    <w:rsid w:val="00307616"/>
    <w:rsid w:val="00307664"/>
    <w:rsid w:val="003077A7"/>
    <w:rsid w:val="00307C03"/>
    <w:rsid w:val="003100EF"/>
    <w:rsid w:val="0031024F"/>
    <w:rsid w:val="0031031D"/>
    <w:rsid w:val="003109D4"/>
    <w:rsid w:val="00310B72"/>
    <w:rsid w:val="00310FC1"/>
    <w:rsid w:val="00311994"/>
    <w:rsid w:val="00311C16"/>
    <w:rsid w:val="00311FFD"/>
    <w:rsid w:val="00312779"/>
    <w:rsid w:val="00312A0D"/>
    <w:rsid w:val="00312B82"/>
    <w:rsid w:val="00312D5F"/>
    <w:rsid w:val="00312E15"/>
    <w:rsid w:val="00312EC7"/>
    <w:rsid w:val="00312F66"/>
    <w:rsid w:val="003134F9"/>
    <w:rsid w:val="00313D3C"/>
    <w:rsid w:val="00313D90"/>
    <w:rsid w:val="003148E6"/>
    <w:rsid w:val="00314CD2"/>
    <w:rsid w:val="00314E95"/>
    <w:rsid w:val="00315294"/>
    <w:rsid w:val="003153C7"/>
    <w:rsid w:val="00315E9A"/>
    <w:rsid w:val="00315FAC"/>
    <w:rsid w:val="003164A1"/>
    <w:rsid w:val="003164D6"/>
    <w:rsid w:val="00316A3F"/>
    <w:rsid w:val="00316BB7"/>
    <w:rsid w:val="00316D37"/>
    <w:rsid w:val="00316DD0"/>
    <w:rsid w:val="00317282"/>
    <w:rsid w:val="003178F5"/>
    <w:rsid w:val="00317E7D"/>
    <w:rsid w:val="00320134"/>
    <w:rsid w:val="003206B4"/>
    <w:rsid w:val="00320F7E"/>
    <w:rsid w:val="003212AF"/>
    <w:rsid w:val="00321352"/>
    <w:rsid w:val="003217A4"/>
    <w:rsid w:val="0032210C"/>
    <w:rsid w:val="0032264B"/>
    <w:rsid w:val="00322913"/>
    <w:rsid w:val="00322D6A"/>
    <w:rsid w:val="00322EEB"/>
    <w:rsid w:val="00323196"/>
    <w:rsid w:val="00323449"/>
    <w:rsid w:val="00323596"/>
    <w:rsid w:val="00323973"/>
    <w:rsid w:val="00323F15"/>
    <w:rsid w:val="003249C8"/>
    <w:rsid w:val="00324E99"/>
    <w:rsid w:val="003253CB"/>
    <w:rsid w:val="00326639"/>
    <w:rsid w:val="003266E9"/>
    <w:rsid w:val="0032678E"/>
    <w:rsid w:val="00326DED"/>
    <w:rsid w:val="00326FE1"/>
    <w:rsid w:val="0032743E"/>
    <w:rsid w:val="0032772E"/>
    <w:rsid w:val="003279F2"/>
    <w:rsid w:val="003300C5"/>
    <w:rsid w:val="00330C8E"/>
    <w:rsid w:val="00331054"/>
    <w:rsid w:val="00331233"/>
    <w:rsid w:val="00331440"/>
    <w:rsid w:val="003316E0"/>
    <w:rsid w:val="00331D57"/>
    <w:rsid w:val="00332555"/>
    <w:rsid w:val="0033269A"/>
    <w:rsid w:val="00332707"/>
    <w:rsid w:val="003329CD"/>
    <w:rsid w:val="00332F3E"/>
    <w:rsid w:val="0033336C"/>
    <w:rsid w:val="0033341A"/>
    <w:rsid w:val="00333BE4"/>
    <w:rsid w:val="00333CA1"/>
    <w:rsid w:val="003345D1"/>
    <w:rsid w:val="0033501F"/>
    <w:rsid w:val="003352A0"/>
    <w:rsid w:val="003355C7"/>
    <w:rsid w:val="00335D16"/>
    <w:rsid w:val="00335E50"/>
    <w:rsid w:val="003365D1"/>
    <w:rsid w:val="003366F4"/>
    <w:rsid w:val="00336A45"/>
    <w:rsid w:val="00336CAA"/>
    <w:rsid w:val="00336DDE"/>
    <w:rsid w:val="0033757E"/>
    <w:rsid w:val="00337895"/>
    <w:rsid w:val="00337C2B"/>
    <w:rsid w:val="00337E84"/>
    <w:rsid w:val="00340566"/>
    <w:rsid w:val="00341C9C"/>
    <w:rsid w:val="00342E3D"/>
    <w:rsid w:val="0034313E"/>
    <w:rsid w:val="00343459"/>
    <w:rsid w:val="003434C8"/>
    <w:rsid w:val="003437CC"/>
    <w:rsid w:val="00343801"/>
    <w:rsid w:val="0034388F"/>
    <w:rsid w:val="003438DD"/>
    <w:rsid w:val="00343A26"/>
    <w:rsid w:val="00343C90"/>
    <w:rsid w:val="00343CDF"/>
    <w:rsid w:val="00343F4F"/>
    <w:rsid w:val="0034457F"/>
    <w:rsid w:val="0034498E"/>
    <w:rsid w:val="00345F19"/>
    <w:rsid w:val="003460E0"/>
    <w:rsid w:val="003463E0"/>
    <w:rsid w:val="003469AB"/>
    <w:rsid w:val="00346CA7"/>
    <w:rsid w:val="00346D39"/>
    <w:rsid w:val="00346E59"/>
    <w:rsid w:val="00346F06"/>
    <w:rsid w:val="003475B3"/>
    <w:rsid w:val="00347EC4"/>
    <w:rsid w:val="00350345"/>
    <w:rsid w:val="0035089C"/>
    <w:rsid w:val="0035120D"/>
    <w:rsid w:val="00351254"/>
    <w:rsid w:val="00351451"/>
    <w:rsid w:val="00351503"/>
    <w:rsid w:val="00351517"/>
    <w:rsid w:val="00351842"/>
    <w:rsid w:val="003518B5"/>
    <w:rsid w:val="00351D5B"/>
    <w:rsid w:val="00351E8F"/>
    <w:rsid w:val="0035207D"/>
    <w:rsid w:val="003538FC"/>
    <w:rsid w:val="00353BD9"/>
    <w:rsid w:val="00354463"/>
    <w:rsid w:val="003546BA"/>
    <w:rsid w:val="00354760"/>
    <w:rsid w:val="00354856"/>
    <w:rsid w:val="00354CFC"/>
    <w:rsid w:val="0035544B"/>
    <w:rsid w:val="00355EDA"/>
    <w:rsid w:val="0035631E"/>
    <w:rsid w:val="00356372"/>
    <w:rsid w:val="003565CB"/>
    <w:rsid w:val="00356755"/>
    <w:rsid w:val="00356820"/>
    <w:rsid w:val="00356868"/>
    <w:rsid w:val="00356B14"/>
    <w:rsid w:val="00356FDB"/>
    <w:rsid w:val="0035732A"/>
    <w:rsid w:val="00357A6B"/>
    <w:rsid w:val="00357AB2"/>
    <w:rsid w:val="00357EB4"/>
    <w:rsid w:val="00360889"/>
    <w:rsid w:val="00360F69"/>
    <w:rsid w:val="00361105"/>
    <w:rsid w:val="00361AB3"/>
    <w:rsid w:val="00362616"/>
    <w:rsid w:val="00362D41"/>
    <w:rsid w:val="003643A8"/>
    <w:rsid w:val="00364517"/>
    <w:rsid w:val="003647A6"/>
    <w:rsid w:val="00364ACB"/>
    <w:rsid w:val="00364DCF"/>
    <w:rsid w:val="00364E0C"/>
    <w:rsid w:val="00365409"/>
    <w:rsid w:val="00365659"/>
    <w:rsid w:val="00365708"/>
    <w:rsid w:val="00366A09"/>
    <w:rsid w:val="00366CE5"/>
    <w:rsid w:val="0036709A"/>
    <w:rsid w:val="0036724A"/>
    <w:rsid w:val="00367456"/>
    <w:rsid w:val="00367A71"/>
    <w:rsid w:val="00367CDE"/>
    <w:rsid w:val="00367EE3"/>
    <w:rsid w:val="003700E8"/>
    <w:rsid w:val="003703DC"/>
    <w:rsid w:val="003703EE"/>
    <w:rsid w:val="003703FA"/>
    <w:rsid w:val="003707CC"/>
    <w:rsid w:val="00370D6F"/>
    <w:rsid w:val="003712A6"/>
    <w:rsid w:val="00371427"/>
    <w:rsid w:val="003717E3"/>
    <w:rsid w:val="00371810"/>
    <w:rsid w:val="003719C8"/>
    <w:rsid w:val="00371DC8"/>
    <w:rsid w:val="00372152"/>
    <w:rsid w:val="00372D8E"/>
    <w:rsid w:val="0037300B"/>
    <w:rsid w:val="003732E7"/>
    <w:rsid w:val="003733F1"/>
    <w:rsid w:val="0037364D"/>
    <w:rsid w:val="00373915"/>
    <w:rsid w:val="00373B39"/>
    <w:rsid w:val="00373EBA"/>
    <w:rsid w:val="00373F21"/>
    <w:rsid w:val="00374054"/>
    <w:rsid w:val="0037442D"/>
    <w:rsid w:val="00374585"/>
    <w:rsid w:val="003748CF"/>
    <w:rsid w:val="00375843"/>
    <w:rsid w:val="00375982"/>
    <w:rsid w:val="00376264"/>
    <w:rsid w:val="00376698"/>
    <w:rsid w:val="003767D1"/>
    <w:rsid w:val="003769CC"/>
    <w:rsid w:val="00376A59"/>
    <w:rsid w:val="003770CB"/>
    <w:rsid w:val="0037758F"/>
    <w:rsid w:val="003778E4"/>
    <w:rsid w:val="00377DCB"/>
    <w:rsid w:val="0038017C"/>
    <w:rsid w:val="00380268"/>
    <w:rsid w:val="003804D0"/>
    <w:rsid w:val="003806D9"/>
    <w:rsid w:val="00380AFE"/>
    <w:rsid w:val="00381D64"/>
    <w:rsid w:val="00381F2C"/>
    <w:rsid w:val="00382416"/>
    <w:rsid w:val="00382839"/>
    <w:rsid w:val="00382C5F"/>
    <w:rsid w:val="003835D4"/>
    <w:rsid w:val="003836C4"/>
    <w:rsid w:val="00383749"/>
    <w:rsid w:val="00383929"/>
    <w:rsid w:val="00383EBE"/>
    <w:rsid w:val="00383EFC"/>
    <w:rsid w:val="00384118"/>
    <w:rsid w:val="00384408"/>
    <w:rsid w:val="0038442B"/>
    <w:rsid w:val="00384D7C"/>
    <w:rsid w:val="003851C6"/>
    <w:rsid w:val="00385222"/>
    <w:rsid w:val="003855BD"/>
    <w:rsid w:val="003865F6"/>
    <w:rsid w:val="0038667D"/>
    <w:rsid w:val="0038685B"/>
    <w:rsid w:val="00386AB0"/>
    <w:rsid w:val="00386EDB"/>
    <w:rsid w:val="00387350"/>
    <w:rsid w:val="00387366"/>
    <w:rsid w:val="0038750C"/>
    <w:rsid w:val="003879D8"/>
    <w:rsid w:val="00387B73"/>
    <w:rsid w:val="00387DB5"/>
    <w:rsid w:val="00390B53"/>
    <w:rsid w:val="003912FB"/>
    <w:rsid w:val="00391516"/>
    <w:rsid w:val="00391A46"/>
    <w:rsid w:val="00391A82"/>
    <w:rsid w:val="00391FF2"/>
    <w:rsid w:val="0039233C"/>
    <w:rsid w:val="003927F5"/>
    <w:rsid w:val="00392D66"/>
    <w:rsid w:val="00393686"/>
    <w:rsid w:val="00393852"/>
    <w:rsid w:val="0039459B"/>
    <w:rsid w:val="00394727"/>
    <w:rsid w:val="00394776"/>
    <w:rsid w:val="003947CD"/>
    <w:rsid w:val="00394A07"/>
    <w:rsid w:val="00395A98"/>
    <w:rsid w:val="00395AEA"/>
    <w:rsid w:val="003963D0"/>
    <w:rsid w:val="00396529"/>
    <w:rsid w:val="00396BED"/>
    <w:rsid w:val="00396D6B"/>
    <w:rsid w:val="003972F8"/>
    <w:rsid w:val="003A0075"/>
    <w:rsid w:val="003A0510"/>
    <w:rsid w:val="003A0649"/>
    <w:rsid w:val="003A0A2C"/>
    <w:rsid w:val="003A0DC0"/>
    <w:rsid w:val="003A1CCE"/>
    <w:rsid w:val="003A1E2B"/>
    <w:rsid w:val="003A2013"/>
    <w:rsid w:val="003A2426"/>
    <w:rsid w:val="003A24E7"/>
    <w:rsid w:val="003A266E"/>
    <w:rsid w:val="003A2D33"/>
    <w:rsid w:val="003A3534"/>
    <w:rsid w:val="003A3E72"/>
    <w:rsid w:val="003A43A7"/>
    <w:rsid w:val="003A444A"/>
    <w:rsid w:val="003A47A8"/>
    <w:rsid w:val="003A53B0"/>
    <w:rsid w:val="003A5465"/>
    <w:rsid w:val="003A5B14"/>
    <w:rsid w:val="003A601A"/>
    <w:rsid w:val="003A64F7"/>
    <w:rsid w:val="003A68DD"/>
    <w:rsid w:val="003A6923"/>
    <w:rsid w:val="003A6BC8"/>
    <w:rsid w:val="003A7217"/>
    <w:rsid w:val="003A765C"/>
    <w:rsid w:val="003B02F6"/>
    <w:rsid w:val="003B04F6"/>
    <w:rsid w:val="003B0821"/>
    <w:rsid w:val="003B09DE"/>
    <w:rsid w:val="003B1B31"/>
    <w:rsid w:val="003B1BB6"/>
    <w:rsid w:val="003B2ABB"/>
    <w:rsid w:val="003B2C68"/>
    <w:rsid w:val="003B4923"/>
    <w:rsid w:val="003B4BA4"/>
    <w:rsid w:val="003B4BB0"/>
    <w:rsid w:val="003B4E17"/>
    <w:rsid w:val="003B54E3"/>
    <w:rsid w:val="003B57C0"/>
    <w:rsid w:val="003B5D13"/>
    <w:rsid w:val="003B64F6"/>
    <w:rsid w:val="003B660B"/>
    <w:rsid w:val="003B68BE"/>
    <w:rsid w:val="003B6CE6"/>
    <w:rsid w:val="003B7E11"/>
    <w:rsid w:val="003C011C"/>
    <w:rsid w:val="003C0C8C"/>
    <w:rsid w:val="003C0D0E"/>
    <w:rsid w:val="003C11C0"/>
    <w:rsid w:val="003C14CA"/>
    <w:rsid w:val="003C1926"/>
    <w:rsid w:val="003C1F64"/>
    <w:rsid w:val="003C2265"/>
    <w:rsid w:val="003C24E9"/>
    <w:rsid w:val="003C2A41"/>
    <w:rsid w:val="003C2CB3"/>
    <w:rsid w:val="003C395B"/>
    <w:rsid w:val="003C3C80"/>
    <w:rsid w:val="003C3D8D"/>
    <w:rsid w:val="003C4329"/>
    <w:rsid w:val="003C4598"/>
    <w:rsid w:val="003C46A8"/>
    <w:rsid w:val="003C4C18"/>
    <w:rsid w:val="003C4D8F"/>
    <w:rsid w:val="003C5055"/>
    <w:rsid w:val="003C5431"/>
    <w:rsid w:val="003C5581"/>
    <w:rsid w:val="003C5C98"/>
    <w:rsid w:val="003C5CF3"/>
    <w:rsid w:val="003C5FF2"/>
    <w:rsid w:val="003C6098"/>
    <w:rsid w:val="003C6105"/>
    <w:rsid w:val="003C636A"/>
    <w:rsid w:val="003C68B6"/>
    <w:rsid w:val="003C6E7F"/>
    <w:rsid w:val="003C79CE"/>
    <w:rsid w:val="003C7D51"/>
    <w:rsid w:val="003C7DED"/>
    <w:rsid w:val="003D028E"/>
    <w:rsid w:val="003D046A"/>
    <w:rsid w:val="003D0672"/>
    <w:rsid w:val="003D0803"/>
    <w:rsid w:val="003D0A05"/>
    <w:rsid w:val="003D0AB8"/>
    <w:rsid w:val="003D0F84"/>
    <w:rsid w:val="003D10B3"/>
    <w:rsid w:val="003D156D"/>
    <w:rsid w:val="003D1C34"/>
    <w:rsid w:val="003D252B"/>
    <w:rsid w:val="003D2913"/>
    <w:rsid w:val="003D3015"/>
    <w:rsid w:val="003D3426"/>
    <w:rsid w:val="003D34FE"/>
    <w:rsid w:val="003D3790"/>
    <w:rsid w:val="003D3B97"/>
    <w:rsid w:val="003D3BE1"/>
    <w:rsid w:val="003D419A"/>
    <w:rsid w:val="003D425F"/>
    <w:rsid w:val="003D46D6"/>
    <w:rsid w:val="003D4A46"/>
    <w:rsid w:val="003D5240"/>
    <w:rsid w:val="003D5965"/>
    <w:rsid w:val="003D59D4"/>
    <w:rsid w:val="003D59FA"/>
    <w:rsid w:val="003D5EA8"/>
    <w:rsid w:val="003D6C4E"/>
    <w:rsid w:val="003D72DF"/>
    <w:rsid w:val="003D7D53"/>
    <w:rsid w:val="003E003F"/>
    <w:rsid w:val="003E11B6"/>
    <w:rsid w:val="003E14E9"/>
    <w:rsid w:val="003E181F"/>
    <w:rsid w:val="003E2462"/>
    <w:rsid w:val="003E252A"/>
    <w:rsid w:val="003E29C9"/>
    <w:rsid w:val="003E2DCA"/>
    <w:rsid w:val="003E2F59"/>
    <w:rsid w:val="003E326A"/>
    <w:rsid w:val="003E33E1"/>
    <w:rsid w:val="003E3834"/>
    <w:rsid w:val="003E393D"/>
    <w:rsid w:val="003E3E79"/>
    <w:rsid w:val="003E4191"/>
    <w:rsid w:val="003E43A6"/>
    <w:rsid w:val="003E446C"/>
    <w:rsid w:val="003E4828"/>
    <w:rsid w:val="003E4B2D"/>
    <w:rsid w:val="003E4BFA"/>
    <w:rsid w:val="003E5070"/>
    <w:rsid w:val="003E51B5"/>
    <w:rsid w:val="003E521F"/>
    <w:rsid w:val="003E5254"/>
    <w:rsid w:val="003E544C"/>
    <w:rsid w:val="003E54A2"/>
    <w:rsid w:val="003E5946"/>
    <w:rsid w:val="003E5AED"/>
    <w:rsid w:val="003E5B74"/>
    <w:rsid w:val="003E5BD6"/>
    <w:rsid w:val="003E5EA4"/>
    <w:rsid w:val="003E6033"/>
    <w:rsid w:val="003E607C"/>
    <w:rsid w:val="003E6A6A"/>
    <w:rsid w:val="003E6D85"/>
    <w:rsid w:val="003E6F48"/>
    <w:rsid w:val="003F0432"/>
    <w:rsid w:val="003F0530"/>
    <w:rsid w:val="003F08E2"/>
    <w:rsid w:val="003F0C84"/>
    <w:rsid w:val="003F1086"/>
    <w:rsid w:val="003F10BE"/>
    <w:rsid w:val="003F124B"/>
    <w:rsid w:val="003F1387"/>
    <w:rsid w:val="003F15F8"/>
    <w:rsid w:val="003F1640"/>
    <w:rsid w:val="003F16F4"/>
    <w:rsid w:val="003F1924"/>
    <w:rsid w:val="003F28C2"/>
    <w:rsid w:val="003F3798"/>
    <w:rsid w:val="003F3A4F"/>
    <w:rsid w:val="003F3B50"/>
    <w:rsid w:val="003F4319"/>
    <w:rsid w:val="003F46C4"/>
    <w:rsid w:val="003F518D"/>
    <w:rsid w:val="003F572C"/>
    <w:rsid w:val="003F64B1"/>
    <w:rsid w:val="003F69FF"/>
    <w:rsid w:val="003F6A09"/>
    <w:rsid w:val="003F737E"/>
    <w:rsid w:val="004001E2"/>
    <w:rsid w:val="00400B1D"/>
    <w:rsid w:val="00400B44"/>
    <w:rsid w:val="00400E73"/>
    <w:rsid w:val="00401279"/>
    <w:rsid w:val="0040145E"/>
    <w:rsid w:val="004016FB"/>
    <w:rsid w:val="00401778"/>
    <w:rsid w:val="00401E8B"/>
    <w:rsid w:val="00402095"/>
    <w:rsid w:val="00402286"/>
    <w:rsid w:val="00402748"/>
    <w:rsid w:val="00402E1D"/>
    <w:rsid w:val="00402E64"/>
    <w:rsid w:val="00403090"/>
    <w:rsid w:val="004034B0"/>
    <w:rsid w:val="00403589"/>
    <w:rsid w:val="00403B14"/>
    <w:rsid w:val="00403B83"/>
    <w:rsid w:val="00403CF9"/>
    <w:rsid w:val="004044DD"/>
    <w:rsid w:val="00404EC5"/>
    <w:rsid w:val="00405387"/>
    <w:rsid w:val="004054B8"/>
    <w:rsid w:val="00405681"/>
    <w:rsid w:val="00405A7A"/>
    <w:rsid w:val="00405ADD"/>
    <w:rsid w:val="00405CE3"/>
    <w:rsid w:val="00405E22"/>
    <w:rsid w:val="00406104"/>
    <w:rsid w:val="00406422"/>
    <w:rsid w:val="004070CB"/>
    <w:rsid w:val="00407118"/>
    <w:rsid w:val="00407331"/>
    <w:rsid w:val="00407800"/>
    <w:rsid w:val="00407CAC"/>
    <w:rsid w:val="00407F24"/>
    <w:rsid w:val="00407FC9"/>
    <w:rsid w:val="00410493"/>
    <w:rsid w:val="00410A55"/>
    <w:rsid w:val="00410E66"/>
    <w:rsid w:val="00411875"/>
    <w:rsid w:val="004118D9"/>
    <w:rsid w:val="00411966"/>
    <w:rsid w:val="00411BC9"/>
    <w:rsid w:val="0041207F"/>
    <w:rsid w:val="0041255E"/>
    <w:rsid w:val="00412F33"/>
    <w:rsid w:val="00413351"/>
    <w:rsid w:val="004133ED"/>
    <w:rsid w:val="00413939"/>
    <w:rsid w:val="00413D23"/>
    <w:rsid w:val="00414727"/>
    <w:rsid w:val="00414AD7"/>
    <w:rsid w:val="00414B20"/>
    <w:rsid w:val="004150BB"/>
    <w:rsid w:val="0041554F"/>
    <w:rsid w:val="004157DC"/>
    <w:rsid w:val="00415B08"/>
    <w:rsid w:val="00415C78"/>
    <w:rsid w:val="00415F43"/>
    <w:rsid w:val="00415F9C"/>
    <w:rsid w:val="004160DC"/>
    <w:rsid w:val="0041679B"/>
    <w:rsid w:val="00416B91"/>
    <w:rsid w:val="004176BE"/>
    <w:rsid w:val="0041770E"/>
    <w:rsid w:val="00417D21"/>
    <w:rsid w:val="00417D8E"/>
    <w:rsid w:val="0042059C"/>
    <w:rsid w:val="004207BD"/>
    <w:rsid w:val="00420EE9"/>
    <w:rsid w:val="004217C0"/>
    <w:rsid w:val="00421ABA"/>
    <w:rsid w:val="00421D41"/>
    <w:rsid w:val="00421EC2"/>
    <w:rsid w:val="00421EEF"/>
    <w:rsid w:val="00422604"/>
    <w:rsid w:val="00422CEE"/>
    <w:rsid w:val="004233F2"/>
    <w:rsid w:val="004238A1"/>
    <w:rsid w:val="004238CE"/>
    <w:rsid w:val="00423D31"/>
    <w:rsid w:val="004247B3"/>
    <w:rsid w:val="0042496E"/>
    <w:rsid w:val="004249D7"/>
    <w:rsid w:val="00424A53"/>
    <w:rsid w:val="00424AC2"/>
    <w:rsid w:val="00424F37"/>
    <w:rsid w:val="00425027"/>
    <w:rsid w:val="0042562C"/>
    <w:rsid w:val="004256F8"/>
    <w:rsid w:val="00425A5E"/>
    <w:rsid w:val="00425B40"/>
    <w:rsid w:val="00425CAA"/>
    <w:rsid w:val="0042656B"/>
    <w:rsid w:val="004266C3"/>
    <w:rsid w:val="00426A21"/>
    <w:rsid w:val="00426D25"/>
    <w:rsid w:val="00426FCB"/>
    <w:rsid w:val="0042769E"/>
    <w:rsid w:val="00427AFF"/>
    <w:rsid w:val="00427CFF"/>
    <w:rsid w:val="00430958"/>
    <w:rsid w:val="0043103F"/>
    <w:rsid w:val="00431095"/>
    <w:rsid w:val="00431B7C"/>
    <w:rsid w:val="00431CB1"/>
    <w:rsid w:val="00431E3F"/>
    <w:rsid w:val="00431F73"/>
    <w:rsid w:val="0043202B"/>
    <w:rsid w:val="004324FC"/>
    <w:rsid w:val="00433156"/>
    <w:rsid w:val="00433186"/>
    <w:rsid w:val="00433558"/>
    <w:rsid w:val="00433AD6"/>
    <w:rsid w:val="004343C9"/>
    <w:rsid w:val="004356C4"/>
    <w:rsid w:val="004358BA"/>
    <w:rsid w:val="00435D54"/>
    <w:rsid w:val="004366B2"/>
    <w:rsid w:val="0043687D"/>
    <w:rsid w:val="00436D84"/>
    <w:rsid w:val="004370B2"/>
    <w:rsid w:val="004404A3"/>
    <w:rsid w:val="0044050C"/>
    <w:rsid w:val="0044077E"/>
    <w:rsid w:val="00440972"/>
    <w:rsid w:val="00440C02"/>
    <w:rsid w:val="00440E2F"/>
    <w:rsid w:val="00440EE1"/>
    <w:rsid w:val="00440F39"/>
    <w:rsid w:val="00440FE1"/>
    <w:rsid w:val="00441294"/>
    <w:rsid w:val="004418E8"/>
    <w:rsid w:val="00441CA8"/>
    <w:rsid w:val="00442BDB"/>
    <w:rsid w:val="00442C84"/>
    <w:rsid w:val="00442E9A"/>
    <w:rsid w:val="00442F1F"/>
    <w:rsid w:val="00442F3B"/>
    <w:rsid w:val="0044315D"/>
    <w:rsid w:val="004432D7"/>
    <w:rsid w:val="00443586"/>
    <w:rsid w:val="00443846"/>
    <w:rsid w:val="00443A20"/>
    <w:rsid w:val="004444EB"/>
    <w:rsid w:val="00444AB8"/>
    <w:rsid w:val="00445CE5"/>
    <w:rsid w:val="00445E9E"/>
    <w:rsid w:val="004466EF"/>
    <w:rsid w:val="004469BA"/>
    <w:rsid w:val="00446E61"/>
    <w:rsid w:val="004475D7"/>
    <w:rsid w:val="00447F17"/>
    <w:rsid w:val="00447F2C"/>
    <w:rsid w:val="00447F55"/>
    <w:rsid w:val="00447F76"/>
    <w:rsid w:val="00450511"/>
    <w:rsid w:val="004508F7"/>
    <w:rsid w:val="00450CF5"/>
    <w:rsid w:val="004512BA"/>
    <w:rsid w:val="004514C8"/>
    <w:rsid w:val="0045185B"/>
    <w:rsid w:val="00451A03"/>
    <w:rsid w:val="004523E9"/>
    <w:rsid w:val="00452C14"/>
    <w:rsid w:val="00453531"/>
    <w:rsid w:val="00454BAD"/>
    <w:rsid w:val="00455AE0"/>
    <w:rsid w:val="004562E7"/>
    <w:rsid w:val="00456597"/>
    <w:rsid w:val="004569F4"/>
    <w:rsid w:val="00456AA4"/>
    <w:rsid w:val="00456FA1"/>
    <w:rsid w:val="00457789"/>
    <w:rsid w:val="00457818"/>
    <w:rsid w:val="0045781E"/>
    <w:rsid w:val="004601E4"/>
    <w:rsid w:val="00460462"/>
    <w:rsid w:val="00460598"/>
    <w:rsid w:val="004605FD"/>
    <w:rsid w:val="0046083F"/>
    <w:rsid w:val="004609DB"/>
    <w:rsid w:val="00460F4D"/>
    <w:rsid w:val="00460F59"/>
    <w:rsid w:val="00461A5B"/>
    <w:rsid w:val="00461B67"/>
    <w:rsid w:val="00461EDF"/>
    <w:rsid w:val="00462217"/>
    <w:rsid w:val="00462A0E"/>
    <w:rsid w:val="00462B06"/>
    <w:rsid w:val="004633CE"/>
    <w:rsid w:val="00463488"/>
    <w:rsid w:val="0046350E"/>
    <w:rsid w:val="0046390A"/>
    <w:rsid w:val="00463A8E"/>
    <w:rsid w:val="00463BDC"/>
    <w:rsid w:val="00463C3B"/>
    <w:rsid w:val="00464047"/>
    <w:rsid w:val="00464264"/>
    <w:rsid w:val="0046438D"/>
    <w:rsid w:val="004644F3"/>
    <w:rsid w:val="00464514"/>
    <w:rsid w:val="00464655"/>
    <w:rsid w:val="00464AC5"/>
    <w:rsid w:val="00464B67"/>
    <w:rsid w:val="00464FB1"/>
    <w:rsid w:val="00465007"/>
    <w:rsid w:val="00465465"/>
    <w:rsid w:val="004655B9"/>
    <w:rsid w:val="004656C7"/>
    <w:rsid w:val="0046590E"/>
    <w:rsid w:val="00465D88"/>
    <w:rsid w:val="00465EC6"/>
    <w:rsid w:val="004665DA"/>
    <w:rsid w:val="0046669C"/>
    <w:rsid w:val="00467005"/>
    <w:rsid w:val="004675D1"/>
    <w:rsid w:val="004676F7"/>
    <w:rsid w:val="00467748"/>
    <w:rsid w:val="004677AA"/>
    <w:rsid w:val="0046798A"/>
    <w:rsid w:val="00467AE8"/>
    <w:rsid w:val="004706ED"/>
    <w:rsid w:val="0047071D"/>
    <w:rsid w:val="0047087C"/>
    <w:rsid w:val="00471198"/>
    <w:rsid w:val="004712D4"/>
    <w:rsid w:val="00471890"/>
    <w:rsid w:val="00471A74"/>
    <w:rsid w:val="0047204F"/>
    <w:rsid w:val="0047210A"/>
    <w:rsid w:val="0047231D"/>
    <w:rsid w:val="00472AC5"/>
    <w:rsid w:val="00473249"/>
    <w:rsid w:val="00473280"/>
    <w:rsid w:val="004740ED"/>
    <w:rsid w:val="00474870"/>
    <w:rsid w:val="00474941"/>
    <w:rsid w:val="004749FC"/>
    <w:rsid w:val="00474F3B"/>
    <w:rsid w:val="00474FBC"/>
    <w:rsid w:val="00474FD5"/>
    <w:rsid w:val="0047527E"/>
    <w:rsid w:val="00475E3F"/>
    <w:rsid w:val="004763DF"/>
    <w:rsid w:val="00476ADC"/>
    <w:rsid w:val="004773E7"/>
    <w:rsid w:val="0047748D"/>
    <w:rsid w:val="0047768A"/>
    <w:rsid w:val="00477B0C"/>
    <w:rsid w:val="00477BEA"/>
    <w:rsid w:val="00477C0A"/>
    <w:rsid w:val="00477E57"/>
    <w:rsid w:val="0048042D"/>
    <w:rsid w:val="00480DFC"/>
    <w:rsid w:val="00480FE7"/>
    <w:rsid w:val="004811EB"/>
    <w:rsid w:val="00481239"/>
    <w:rsid w:val="004814C8"/>
    <w:rsid w:val="00481520"/>
    <w:rsid w:val="0048153C"/>
    <w:rsid w:val="00481596"/>
    <w:rsid w:val="00481615"/>
    <w:rsid w:val="00481883"/>
    <w:rsid w:val="0048195F"/>
    <w:rsid w:val="00481EEE"/>
    <w:rsid w:val="004820A2"/>
    <w:rsid w:val="00482105"/>
    <w:rsid w:val="00482610"/>
    <w:rsid w:val="004828DF"/>
    <w:rsid w:val="00482CA8"/>
    <w:rsid w:val="00483068"/>
    <w:rsid w:val="004831C6"/>
    <w:rsid w:val="0048376A"/>
    <w:rsid w:val="0048379D"/>
    <w:rsid w:val="00483BC4"/>
    <w:rsid w:val="004847E7"/>
    <w:rsid w:val="004851B0"/>
    <w:rsid w:val="004853DF"/>
    <w:rsid w:val="004854FA"/>
    <w:rsid w:val="0048582F"/>
    <w:rsid w:val="004858F9"/>
    <w:rsid w:val="00485C02"/>
    <w:rsid w:val="00485C40"/>
    <w:rsid w:val="00485C8A"/>
    <w:rsid w:val="00486474"/>
    <w:rsid w:val="00486E38"/>
    <w:rsid w:val="0048716D"/>
    <w:rsid w:val="00487252"/>
    <w:rsid w:val="00487526"/>
    <w:rsid w:val="00487A48"/>
    <w:rsid w:val="00487A4F"/>
    <w:rsid w:val="00487D7E"/>
    <w:rsid w:val="0049024E"/>
    <w:rsid w:val="004903E7"/>
    <w:rsid w:val="004906C9"/>
    <w:rsid w:val="00490D36"/>
    <w:rsid w:val="00490E1C"/>
    <w:rsid w:val="004912B6"/>
    <w:rsid w:val="00491EA3"/>
    <w:rsid w:val="004924A9"/>
    <w:rsid w:val="00492799"/>
    <w:rsid w:val="0049280D"/>
    <w:rsid w:val="00492A1C"/>
    <w:rsid w:val="00492F1A"/>
    <w:rsid w:val="004931F4"/>
    <w:rsid w:val="00493489"/>
    <w:rsid w:val="00493533"/>
    <w:rsid w:val="0049377E"/>
    <w:rsid w:val="00493A70"/>
    <w:rsid w:val="00493C9A"/>
    <w:rsid w:val="00493EE6"/>
    <w:rsid w:val="00493F37"/>
    <w:rsid w:val="0049412E"/>
    <w:rsid w:val="004942E0"/>
    <w:rsid w:val="0049436C"/>
    <w:rsid w:val="00494805"/>
    <w:rsid w:val="00494BE2"/>
    <w:rsid w:val="00495507"/>
    <w:rsid w:val="00495664"/>
    <w:rsid w:val="00495808"/>
    <w:rsid w:val="00495982"/>
    <w:rsid w:val="00495B5E"/>
    <w:rsid w:val="00495EAB"/>
    <w:rsid w:val="0049661E"/>
    <w:rsid w:val="004967BF"/>
    <w:rsid w:val="00496BC1"/>
    <w:rsid w:val="00496D0B"/>
    <w:rsid w:val="00496DDA"/>
    <w:rsid w:val="0049720A"/>
    <w:rsid w:val="00497DDB"/>
    <w:rsid w:val="00497F26"/>
    <w:rsid w:val="004A02FC"/>
    <w:rsid w:val="004A05BB"/>
    <w:rsid w:val="004A06BA"/>
    <w:rsid w:val="004A07E9"/>
    <w:rsid w:val="004A0E49"/>
    <w:rsid w:val="004A0F93"/>
    <w:rsid w:val="004A135F"/>
    <w:rsid w:val="004A139F"/>
    <w:rsid w:val="004A170B"/>
    <w:rsid w:val="004A1834"/>
    <w:rsid w:val="004A1D5B"/>
    <w:rsid w:val="004A3252"/>
    <w:rsid w:val="004A3512"/>
    <w:rsid w:val="004A3540"/>
    <w:rsid w:val="004A35B3"/>
    <w:rsid w:val="004A3603"/>
    <w:rsid w:val="004A36CE"/>
    <w:rsid w:val="004A37E2"/>
    <w:rsid w:val="004A389A"/>
    <w:rsid w:val="004A3D85"/>
    <w:rsid w:val="004A4339"/>
    <w:rsid w:val="004A496F"/>
    <w:rsid w:val="004A49E9"/>
    <w:rsid w:val="004A4C3D"/>
    <w:rsid w:val="004A4E4E"/>
    <w:rsid w:val="004A4E92"/>
    <w:rsid w:val="004A4F55"/>
    <w:rsid w:val="004A5015"/>
    <w:rsid w:val="004A5267"/>
    <w:rsid w:val="004A55B7"/>
    <w:rsid w:val="004A564C"/>
    <w:rsid w:val="004A5703"/>
    <w:rsid w:val="004A616E"/>
    <w:rsid w:val="004A634A"/>
    <w:rsid w:val="004A6624"/>
    <w:rsid w:val="004A667D"/>
    <w:rsid w:val="004A6784"/>
    <w:rsid w:val="004A6BA2"/>
    <w:rsid w:val="004A6BB1"/>
    <w:rsid w:val="004A6FED"/>
    <w:rsid w:val="004A76BB"/>
    <w:rsid w:val="004B075F"/>
    <w:rsid w:val="004B076A"/>
    <w:rsid w:val="004B0C47"/>
    <w:rsid w:val="004B0F2D"/>
    <w:rsid w:val="004B14CD"/>
    <w:rsid w:val="004B169A"/>
    <w:rsid w:val="004B199D"/>
    <w:rsid w:val="004B1D0F"/>
    <w:rsid w:val="004B1FC9"/>
    <w:rsid w:val="004B3412"/>
    <w:rsid w:val="004B3B5D"/>
    <w:rsid w:val="004B429F"/>
    <w:rsid w:val="004B43E6"/>
    <w:rsid w:val="004B44DB"/>
    <w:rsid w:val="004B4967"/>
    <w:rsid w:val="004B4DAB"/>
    <w:rsid w:val="004B5076"/>
    <w:rsid w:val="004B52C8"/>
    <w:rsid w:val="004B5602"/>
    <w:rsid w:val="004B565B"/>
    <w:rsid w:val="004B574A"/>
    <w:rsid w:val="004B5B1D"/>
    <w:rsid w:val="004B5EDC"/>
    <w:rsid w:val="004B620E"/>
    <w:rsid w:val="004B75E8"/>
    <w:rsid w:val="004C0284"/>
    <w:rsid w:val="004C03C2"/>
    <w:rsid w:val="004C05F9"/>
    <w:rsid w:val="004C06BB"/>
    <w:rsid w:val="004C07E1"/>
    <w:rsid w:val="004C085D"/>
    <w:rsid w:val="004C0ACE"/>
    <w:rsid w:val="004C0CED"/>
    <w:rsid w:val="004C11AF"/>
    <w:rsid w:val="004C1223"/>
    <w:rsid w:val="004C14F4"/>
    <w:rsid w:val="004C1506"/>
    <w:rsid w:val="004C15C5"/>
    <w:rsid w:val="004C181D"/>
    <w:rsid w:val="004C1B30"/>
    <w:rsid w:val="004C224E"/>
    <w:rsid w:val="004C2445"/>
    <w:rsid w:val="004C2869"/>
    <w:rsid w:val="004C297F"/>
    <w:rsid w:val="004C2A58"/>
    <w:rsid w:val="004C2A66"/>
    <w:rsid w:val="004C3669"/>
    <w:rsid w:val="004C3744"/>
    <w:rsid w:val="004C3FA4"/>
    <w:rsid w:val="004C479A"/>
    <w:rsid w:val="004C4ABF"/>
    <w:rsid w:val="004C4D56"/>
    <w:rsid w:val="004C4E1F"/>
    <w:rsid w:val="004C4E6C"/>
    <w:rsid w:val="004C508A"/>
    <w:rsid w:val="004C54A3"/>
    <w:rsid w:val="004C5582"/>
    <w:rsid w:val="004C59F8"/>
    <w:rsid w:val="004C5C7F"/>
    <w:rsid w:val="004C5C9B"/>
    <w:rsid w:val="004C6025"/>
    <w:rsid w:val="004C6667"/>
    <w:rsid w:val="004C6B19"/>
    <w:rsid w:val="004C6F1A"/>
    <w:rsid w:val="004C7569"/>
    <w:rsid w:val="004C7D7A"/>
    <w:rsid w:val="004C7D91"/>
    <w:rsid w:val="004C7FC2"/>
    <w:rsid w:val="004D0251"/>
    <w:rsid w:val="004D05E5"/>
    <w:rsid w:val="004D06E1"/>
    <w:rsid w:val="004D06FB"/>
    <w:rsid w:val="004D071C"/>
    <w:rsid w:val="004D071D"/>
    <w:rsid w:val="004D1508"/>
    <w:rsid w:val="004D174D"/>
    <w:rsid w:val="004D1CFB"/>
    <w:rsid w:val="004D1E22"/>
    <w:rsid w:val="004D1F2F"/>
    <w:rsid w:val="004D2262"/>
    <w:rsid w:val="004D2431"/>
    <w:rsid w:val="004D243A"/>
    <w:rsid w:val="004D29C6"/>
    <w:rsid w:val="004D2B3E"/>
    <w:rsid w:val="004D32EE"/>
    <w:rsid w:val="004D4C67"/>
    <w:rsid w:val="004D4CD4"/>
    <w:rsid w:val="004D5312"/>
    <w:rsid w:val="004D535D"/>
    <w:rsid w:val="004D5791"/>
    <w:rsid w:val="004D5A95"/>
    <w:rsid w:val="004D5BDC"/>
    <w:rsid w:val="004D5E25"/>
    <w:rsid w:val="004D6445"/>
    <w:rsid w:val="004D6929"/>
    <w:rsid w:val="004D6EDA"/>
    <w:rsid w:val="004D7A6E"/>
    <w:rsid w:val="004D7A8E"/>
    <w:rsid w:val="004D7CAB"/>
    <w:rsid w:val="004E02D4"/>
    <w:rsid w:val="004E0618"/>
    <w:rsid w:val="004E06B5"/>
    <w:rsid w:val="004E0701"/>
    <w:rsid w:val="004E0713"/>
    <w:rsid w:val="004E087A"/>
    <w:rsid w:val="004E0AA1"/>
    <w:rsid w:val="004E1344"/>
    <w:rsid w:val="004E1603"/>
    <w:rsid w:val="004E1783"/>
    <w:rsid w:val="004E220F"/>
    <w:rsid w:val="004E251A"/>
    <w:rsid w:val="004E2532"/>
    <w:rsid w:val="004E25F7"/>
    <w:rsid w:val="004E2C04"/>
    <w:rsid w:val="004E3526"/>
    <w:rsid w:val="004E3582"/>
    <w:rsid w:val="004E35A3"/>
    <w:rsid w:val="004E37EA"/>
    <w:rsid w:val="004E3BE7"/>
    <w:rsid w:val="004E3C5C"/>
    <w:rsid w:val="004E3EC1"/>
    <w:rsid w:val="004E3F89"/>
    <w:rsid w:val="004E43AC"/>
    <w:rsid w:val="004E43FB"/>
    <w:rsid w:val="004E4646"/>
    <w:rsid w:val="004E48CC"/>
    <w:rsid w:val="004E4E60"/>
    <w:rsid w:val="004E5419"/>
    <w:rsid w:val="004E5EA9"/>
    <w:rsid w:val="004E61D1"/>
    <w:rsid w:val="004E635A"/>
    <w:rsid w:val="004E69E1"/>
    <w:rsid w:val="004E6BC5"/>
    <w:rsid w:val="004E740A"/>
    <w:rsid w:val="004E77A9"/>
    <w:rsid w:val="004E78D5"/>
    <w:rsid w:val="004F178A"/>
    <w:rsid w:val="004F179D"/>
    <w:rsid w:val="004F1DE4"/>
    <w:rsid w:val="004F1FE9"/>
    <w:rsid w:val="004F2465"/>
    <w:rsid w:val="004F2501"/>
    <w:rsid w:val="004F2C96"/>
    <w:rsid w:val="004F2F29"/>
    <w:rsid w:val="004F2F47"/>
    <w:rsid w:val="004F35D5"/>
    <w:rsid w:val="004F36D5"/>
    <w:rsid w:val="004F417A"/>
    <w:rsid w:val="004F4606"/>
    <w:rsid w:val="004F54BB"/>
    <w:rsid w:val="004F5680"/>
    <w:rsid w:val="004F56EA"/>
    <w:rsid w:val="004F57ED"/>
    <w:rsid w:val="004F57F6"/>
    <w:rsid w:val="004F585C"/>
    <w:rsid w:val="004F59A6"/>
    <w:rsid w:val="004F64C8"/>
    <w:rsid w:val="004F6710"/>
    <w:rsid w:val="004F6945"/>
    <w:rsid w:val="004F69DE"/>
    <w:rsid w:val="004F7093"/>
    <w:rsid w:val="004F73A0"/>
    <w:rsid w:val="004F7795"/>
    <w:rsid w:val="00500624"/>
    <w:rsid w:val="0050138E"/>
    <w:rsid w:val="00501454"/>
    <w:rsid w:val="00501973"/>
    <w:rsid w:val="005019EF"/>
    <w:rsid w:val="00501CC2"/>
    <w:rsid w:val="005020C1"/>
    <w:rsid w:val="00502F0E"/>
    <w:rsid w:val="00503592"/>
    <w:rsid w:val="005039E6"/>
    <w:rsid w:val="00504099"/>
    <w:rsid w:val="00504274"/>
    <w:rsid w:val="005044F0"/>
    <w:rsid w:val="0050452C"/>
    <w:rsid w:val="00505446"/>
    <w:rsid w:val="005057B2"/>
    <w:rsid w:val="00505977"/>
    <w:rsid w:val="00506624"/>
    <w:rsid w:val="00506923"/>
    <w:rsid w:val="00506AB7"/>
    <w:rsid w:val="00506C20"/>
    <w:rsid w:val="00506F62"/>
    <w:rsid w:val="0050720F"/>
    <w:rsid w:val="00507EEB"/>
    <w:rsid w:val="00510B3B"/>
    <w:rsid w:val="00510C2D"/>
    <w:rsid w:val="00510EA4"/>
    <w:rsid w:val="00510FCA"/>
    <w:rsid w:val="00510FF6"/>
    <w:rsid w:val="005111E2"/>
    <w:rsid w:val="0051136F"/>
    <w:rsid w:val="0051139B"/>
    <w:rsid w:val="005114BF"/>
    <w:rsid w:val="00511F1E"/>
    <w:rsid w:val="00511F24"/>
    <w:rsid w:val="00512686"/>
    <w:rsid w:val="005128E7"/>
    <w:rsid w:val="00512B0F"/>
    <w:rsid w:val="0051338A"/>
    <w:rsid w:val="00513B04"/>
    <w:rsid w:val="005148D7"/>
    <w:rsid w:val="005148DC"/>
    <w:rsid w:val="00514A54"/>
    <w:rsid w:val="00514C95"/>
    <w:rsid w:val="00514F07"/>
    <w:rsid w:val="00515445"/>
    <w:rsid w:val="005157F5"/>
    <w:rsid w:val="00515F1A"/>
    <w:rsid w:val="005163A0"/>
    <w:rsid w:val="005163FD"/>
    <w:rsid w:val="00516507"/>
    <w:rsid w:val="005166E9"/>
    <w:rsid w:val="005169E1"/>
    <w:rsid w:val="005171C9"/>
    <w:rsid w:val="00517264"/>
    <w:rsid w:val="00517729"/>
    <w:rsid w:val="00517A0A"/>
    <w:rsid w:val="0052035F"/>
    <w:rsid w:val="00520BDD"/>
    <w:rsid w:val="00520C84"/>
    <w:rsid w:val="00520F63"/>
    <w:rsid w:val="00521015"/>
    <w:rsid w:val="00521123"/>
    <w:rsid w:val="00521585"/>
    <w:rsid w:val="0052174E"/>
    <w:rsid w:val="005218BA"/>
    <w:rsid w:val="0052215E"/>
    <w:rsid w:val="005223CB"/>
    <w:rsid w:val="0052276B"/>
    <w:rsid w:val="00522BCF"/>
    <w:rsid w:val="00523150"/>
    <w:rsid w:val="0052354F"/>
    <w:rsid w:val="00523662"/>
    <w:rsid w:val="005239CD"/>
    <w:rsid w:val="00523F3C"/>
    <w:rsid w:val="00524B5C"/>
    <w:rsid w:val="00524BA0"/>
    <w:rsid w:val="00525140"/>
    <w:rsid w:val="00525ADA"/>
    <w:rsid w:val="00525C4D"/>
    <w:rsid w:val="00526173"/>
    <w:rsid w:val="00526713"/>
    <w:rsid w:val="00526722"/>
    <w:rsid w:val="00526869"/>
    <w:rsid w:val="00526D76"/>
    <w:rsid w:val="0052709E"/>
    <w:rsid w:val="0052712E"/>
    <w:rsid w:val="0052775E"/>
    <w:rsid w:val="00527B19"/>
    <w:rsid w:val="00527E4E"/>
    <w:rsid w:val="00527F8C"/>
    <w:rsid w:val="005300ED"/>
    <w:rsid w:val="005302D6"/>
    <w:rsid w:val="00530A90"/>
    <w:rsid w:val="00530DE0"/>
    <w:rsid w:val="005312E4"/>
    <w:rsid w:val="005316C8"/>
    <w:rsid w:val="005319BB"/>
    <w:rsid w:val="00531EE4"/>
    <w:rsid w:val="00532343"/>
    <w:rsid w:val="00532843"/>
    <w:rsid w:val="0053296C"/>
    <w:rsid w:val="00533051"/>
    <w:rsid w:val="00533401"/>
    <w:rsid w:val="0053344F"/>
    <w:rsid w:val="00533651"/>
    <w:rsid w:val="00533676"/>
    <w:rsid w:val="00533927"/>
    <w:rsid w:val="00533ACB"/>
    <w:rsid w:val="00533D9F"/>
    <w:rsid w:val="005340ED"/>
    <w:rsid w:val="0053432B"/>
    <w:rsid w:val="0053447C"/>
    <w:rsid w:val="0053470F"/>
    <w:rsid w:val="00534924"/>
    <w:rsid w:val="0053499D"/>
    <w:rsid w:val="00535630"/>
    <w:rsid w:val="005356F1"/>
    <w:rsid w:val="005357B9"/>
    <w:rsid w:val="00535BBB"/>
    <w:rsid w:val="00535C1D"/>
    <w:rsid w:val="00535EA7"/>
    <w:rsid w:val="00536061"/>
    <w:rsid w:val="005366E4"/>
    <w:rsid w:val="005367F3"/>
    <w:rsid w:val="00536D09"/>
    <w:rsid w:val="00537825"/>
    <w:rsid w:val="0054198B"/>
    <w:rsid w:val="00541A33"/>
    <w:rsid w:val="00541CCD"/>
    <w:rsid w:val="0054210F"/>
    <w:rsid w:val="005425A7"/>
    <w:rsid w:val="00542696"/>
    <w:rsid w:val="00542747"/>
    <w:rsid w:val="00542757"/>
    <w:rsid w:val="005429A4"/>
    <w:rsid w:val="0054370A"/>
    <w:rsid w:val="00543855"/>
    <w:rsid w:val="00543BAF"/>
    <w:rsid w:val="005441ED"/>
    <w:rsid w:val="00544296"/>
    <w:rsid w:val="005446DD"/>
    <w:rsid w:val="005449F0"/>
    <w:rsid w:val="00544A90"/>
    <w:rsid w:val="00544D71"/>
    <w:rsid w:val="00544DD0"/>
    <w:rsid w:val="005450EB"/>
    <w:rsid w:val="0054568A"/>
    <w:rsid w:val="00546849"/>
    <w:rsid w:val="00546A22"/>
    <w:rsid w:val="00547080"/>
    <w:rsid w:val="005471A5"/>
    <w:rsid w:val="0054732C"/>
    <w:rsid w:val="00547A63"/>
    <w:rsid w:val="00547A91"/>
    <w:rsid w:val="00550259"/>
    <w:rsid w:val="005503A0"/>
    <w:rsid w:val="00550483"/>
    <w:rsid w:val="00550668"/>
    <w:rsid w:val="00550A6C"/>
    <w:rsid w:val="00551572"/>
    <w:rsid w:val="0055162F"/>
    <w:rsid w:val="005517D7"/>
    <w:rsid w:val="0055191C"/>
    <w:rsid w:val="00551CE8"/>
    <w:rsid w:val="00551D56"/>
    <w:rsid w:val="00551EB7"/>
    <w:rsid w:val="00551F59"/>
    <w:rsid w:val="00551FE1"/>
    <w:rsid w:val="0055222D"/>
    <w:rsid w:val="005522BC"/>
    <w:rsid w:val="0055251D"/>
    <w:rsid w:val="00552BBF"/>
    <w:rsid w:val="00552D53"/>
    <w:rsid w:val="005530E8"/>
    <w:rsid w:val="0055318E"/>
    <w:rsid w:val="00553193"/>
    <w:rsid w:val="0055332E"/>
    <w:rsid w:val="00553784"/>
    <w:rsid w:val="00553E49"/>
    <w:rsid w:val="00553E85"/>
    <w:rsid w:val="005541BE"/>
    <w:rsid w:val="00554DCC"/>
    <w:rsid w:val="00555386"/>
    <w:rsid w:val="005556EE"/>
    <w:rsid w:val="00555C9C"/>
    <w:rsid w:val="00555CCE"/>
    <w:rsid w:val="00555E45"/>
    <w:rsid w:val="00556302"/>
    <w:rsid w:val="00556810"/>
    <w:rsid w:val="005568AF"/>
    <w:rsid w:val="0055698A"/>
    <w:rsid w:val="00556AE4"/>
    <w:rsid w:val="0055706D"/>
    <w:rsid w:val="00557722"/>
    <w:rsid w:val="00557A1B"/>
    <w:rsid w:val="00557D9E"/>
    <w:rsid w:val="005605ED"/>
    <w:rsid w:val="005611EA"/>
    <w:rsid w:val="00561282"/>
    <w:rsid w:val="005612AC"/>
    <w:rsid w:val="00561AD4"/>
    <w:rsid w:val="00561FE1"/>
    <w:rsid w:val="00562237"/>
    <w:rsid w:val="00562873"/>
    <w:rsid w:val="00562D6F"/>
    <w:rsid w:val="00562E04"/>
    <w:rsid w:val="00562E27"/>
    <w:rsid w:val="005634AE"/>
    <w:rsid w:val="00563521"/>
    <w:rsid w:val="00563750"/>
    <w:rsid w:val="00563792"/>
    <w:rsid w:val="00563CCC"/>
    <w:rsid w:val="00563D00"/>
    <w:rsid w:val="00564119"/>
    <w:rsid w:val="005647E0"/>
    <w:rsid w:val="005650D5"/>
    <w:rsid w:val="005656F6"/>
    <w:rsid w:val="0056593C"/>
    <w:rsid w:val="00565BC8"/>
    <w:rsid w:val="00565D9F"/>
    <w:rsid w:val="005666D0"/>
    <w:rsid w:val="00566A54"/>
    <w:rsid w:val="00566C75"/>
    <w:rsid w:val="00566CD5"/>
    <w:rsid w:val="00566D28"/>
    <w:rsid w:val="00566D7A"/>
    <w:rsid w:val="00566E4B"/>
    <w:rsid w:val="00567BCC"/>
    <w:rsid w:val="00567F15"/>
    <w:rsid w:val="005702EA"/>
    <w:rsid w:val="005708FB"/>
    <w:rsid w:val="005709EA"/>
    <w:rsid w:val="00570CD7"/>
    <w:rsid w:val="005714DE"/>
    <w:rsid w:val="00571975"/>
    <w:rsid w:val="00571DAD"/>
    <w:rsid w:val="00571DB0"/>
    <w:rsid w:val="0057211E"/>
    <w:rsid w:val="00572880"/>
    <w:rsid w:val="00572C26"/>
    <w:rsid w:val="00572C9D"/>
    <w:rsid w:val="00572CAE"/>
    <w:rsid w:val="00572E0B"/>
    <w:rsid w:val="00573068"/>
    <w:rsid w:val="00573221"/>
    <w:rsid w:val="00573264"/>
    <w:rsid w:val="00573274"/>
    <w:rsid w:val="00574097"/>
    <w:rsid w:val="00574468"/>
    <w:rsid w:val="00574693"/>
    <w:rsid w:val="00574745"/>
    <w:rsid w:val="0057492C"/>
    <w:rsid w:val="0057525D"/>
    <w:rsid w:val="00575637"/>
    <w:rsid w:val="00575A18"/>
    <w:rsid w:val="0057668A"/>
    <w:rsid w:val="00576A0A"/>
    <w:rsid w:val="00576B40"/>
    <w:rsid w:val="00577165"/>
    <w:rsid w:val="005774EB"/>
    <w:rsid w:val="00577504"/>
    <w:rsid w:val="005775D2"/>
    <w:rsid w:val="00577815"/>
    <w:rsid w:val="00577ADF"/>
    <w:rsid w:val="00580ABE"/>
    <w:rsid w:val="00580C0F"/>
    <w:rsid w:val="00580C10"/>
    <w:rsid w:val="00580F58"/>
    <w:rsid w:val="005817BA"/>
    <w:rsid w:val="00581BBE"/>
    <w:rsid w:val="00581C98"/>
    <w:rsid w:val="00581F64"/>
    <w:rsid w:val="005820C1"/>
    <w:rsid w:val="005826B0"/>
    <w:rsid w:val="00583E51"/>
    <w:rsid w:val="00584347"/>
    <w:rsid w:val="00584356"/>
    <w:rsid w:val="00584B55"/>
    <w:rsid w:val="00584DFB"/>
    <w:rsid w:val="00584E3F"/>
    <w:rsid w:val="005858B2"/>
    <w:rsid w:val="00587470"/>
    <w:rsid w:val="0058748F"/>
    <w:rsid w:val="005879C0"/>
    <w:rsid w:val="00587EE8"/>
    <w:rsid w:val="00590202"/>
    <w:rsid w:val="0059068E"/>
    <w:rsid w:val="005906BC"/>
    <w:rsid w:val="00590909"/>
    <w:rsid w:val="0059091F"/>
    <w:rsid w:val="00590EB5"/>
    <w:rsid w:val="0059105B"/>
    <w:rsid w:val="005910E1"/>
    <w:rsid w:val="0059120A"/>
    <w:rsid w:val="00591822"/>
    <w:rsid w:val="00591B50"/>
    <w:rsid w:val="005928BA"/>
    <w:rsid w:val="00592C79"/>
    <w:rsid w:val="00592C8B"/>
    <w:rsid w:val="00592DD7"/>
    <w:rsid w:val="00593B13"/>
    <w:rsid w:val="00593C4C"/>
    <w:rsid w:val="00593E41"/>
    <w:rsid w:val="00594258"/>
    <w:rsid w:val="00594431"/>
    <w:rsid w:val="0059443E"/>
    <w:rsid w:val="0059459A"/>
    <w:rsid w:val="00594CB6"/>
    <w:rsid w:val="00594D2D"/>
    <w:rsid w:val="00594E98"/>
    <w:rsid w:val="00595A78"/>
    <w:rsid w:val="005964E7"/>
    <w:rsid w:val="00596595"/>
    <w:rsid w:val="00596775"/>
    <w:rsid w:val="0059696C"/>
    <w:rsid w:val="00596E11"/>
    <w:rsid w:val="005976AF"/>
    <w:rsid w:val="00597878"/>
    <w:rsid w:val="00597F71"/>
    <w:rsid w:val="005A02AA"/>
    <w:rsid w:val="005A02E1"/>
    <w:rsid w:val="005A0CF8"/>
    <w:rsid w:val="005A13A1"/>
    <w:rsid w:val="005A1695"/>
    <w:rsid w:val="005A1902"/>
    <w:rsid w:val="005A1BC3"/>
    <w:rsid w:val="005A2085"/>
    <w:rsid w:val="005A262B"/>
    <w:rsid w:val="005A2648"/>
    <w:rsid w:val="005A27A3"/>
    <w:rsid w:val="005A2B1A"/>
    <w:rsid w:val="005A2D65"/>
    <w:rsid w:val="005A2F4B"/>
    <w:rsid w:val="005A3672"/>
    <w:rsid w:val="005A3D8A"/>
    <w:rsid w:val="005A4159"/>
    <w:rsid w:val="005A5130"/>
    <w:rsid w:val="005A5515"/>
    <w:rsid w:val="005A572E"/>
    <w:rsid w:val="005A5816"/>
    <w:rsid w:val="005A5DD0"/>
    <w:rsid w:val="005A6367"/>
    <w:rsid w:val="005A642D"/>
    <w:rsid w:val="005A7006"/>
    <w:rsid w:val="005A785C"/>
    <w:rsid w:val="005A79FE"/>
    <w:rsid w:val="005A7CEF"/>
    <w:rsid w:val="005A7E4A"/>
    <w:rsid w:val="005A7F14"/>
    <w:rsid w:val="005B0425"/>
    <w:rsid w:val="005B048A"/>
    <w:rsid w:val="005B137D"/>
    <w:rsid w:val="005B15E2"/>
    <w:rsid w:val="005B174B"/>
    <w:rsid w:val="005B18A8"/>
    <w:rsid w:val="005B19C3"/>
    <w:rsid w:val="005B1D32"/>
    <w:rsid w:val="005B2038"/>
    <w:rsid w:val="005B2056"/>
    <w:rsid w:val="005B2AEC"/>
    <w:rsid w:val="005B31EB"/>
    <w:rsid w:val="005B3208"/>
    <w:rsid w:val="005B3418"/>
    <w:rsid w:val="005B34E1"/>
    <w:rsid w:val="005B370F"/>
    <w:rsid w:val="005B3E76"/>
    <w:rsid w:val="005B4430"/>
    <w:rsid w:val="005B4E5E"/>
    <w:rsid w:val="005B59A3"/>
    <w:rsid w:val="005B5AC3"/>
    <w:rsid w:val="005B5EBD"/>
    <w:rsid w:val="005B5FF0"/>
    <w:rsid w:val="005B61E8"/>
    <w:rsid w:val="005B620F"/>
    <w:rsid w:val="005B6267"/>
    <w:rsid w:val="005B6701"/>
    <w:rsid w:val="005B68AE"/>
    <w:rsid w:val="005B6A40"/>
    <w:rsid w:val="005B6DA3"/>
    <w:rsid w:val="005B70FA"/>
    <w:rsid w:val="005B7897"/>
    <w:rsid w:val="005B7898"/>
    <w:rsid w:val="005B78FD"/>
    <w:rsid w:val="005B7980"/>
    <w:rsid w:val="005B7D9A"/>
    <w:rsid w:val="005C0078"/>
    <w:rsid w:val="005C06F0"/>
    <w:rsid w:val="005C0B43"/>
    <w:rsid w:val="005C0B9C"/>
    <w:rsid w:val="005C0F7B"/>
    <w:rsid w:val="005C1170"/>
    <w:rsid w:val="005C1799"/>
    <w:rsid w:val="005C2314"/>
    <w:rsid w:val="005C236F"/>
    <w:rsid w:val="005C25F8"/>
    <w:rsid w:val="005C38B0"/>
    <w:rsid w:val="005C39FB"/>
    <w:rsid w:val="005C3AED"/>
    <w:rsid w:val="005C3D5A"/>
    <w:rsid w:val="005C4D5C"/>
    <w:rsid w:val="005C5927"/>
    <w:rsid w:val="005C5CDB"/>
    <w:rsid w:val="005C6063"/>
    <w:rsid w:val="005C606A"/>
    <w:rsid w:val="005C635C"/>
    <w:rsid w:val="005C6577"/>
    <w:rsid w:val="005C6EA7"/>
    <w:rsid w:val="005C7231"/>
    <w:rsid w:val="005C7629"/>
    <w:rsid w:val="005C7CD9"/>
    <w:rsid w:val="005D0486"/>
    <w:rsid w:val="005D0873"/>
    <w:rsid w:val="005D09FE"/>
    <w:rsid w:val="005D11D8"/>
    <w:rsid w:val="005D14F1"/>
    <w:rsid w:val="005D16F9"/>
    <w:rsid w:val="005D1B9A"/>
    <w:rsid w:val="005D1BF1"/>
    <w:rsid w:val="005D2269"/>
    <w:rsid w:val="005D33F0"/>
    <w:rsid w:val="005D35B6"/>
    <w:rsid w:val="005D39DC"/>
    <w:rsid w:val="005D43D9"/>
    <w:rsid w:val="005D4732"/>
    <w:rsid w:val="005D5369"/>
    <w:rsid w:val="005D53BA"/>
    <w:rsid w:val="005D5CFE"/>
    <w:rsid w:val="005D5E65"/>
    <w:rsid w:val="005D5E81"/>
    <w:rsid w:val="005D5EC4"/>
    <w:rsid w:val="005D6690"/>
    <w:rsid w:val="005D6E8F"/>
    <w:rsid w:val="005D70E0"/>
    <w:rsid w:val="005D7666"/>
    <w:rsid w:val="005D7824"/>
    <w:rsid w:val="005D7850"/>
    <w:rsid w:val="005D7C15"/>
    <w:rsid w:val="005D7C46"/>
    <w:rsid w:val="005D7F2D"/>
    <w:rsid w:val="005D7F45"/>
    <w:rsid w:val="005E051A"/>
    <w:rsid w:val="005E055C"/>
    <w:rsid w:val="005E0A13"/>
    <w:rsid w:val="005E0D7C"/>
    <w:rsid w:val="005E0EC9"/>
    <w:rsid w:val="005E1179"/>
    <w:rsid w:val="005E1241"/>
    <w:rsid w:val="005E13B0"/>
    <w:rsid w:val="005E1977"/>
    <w:rsid w:val="005E1998"/>
    <w:rsid w:val="005E1C38"/>
    <w:rsid w:val="005E1DF3"/>
    <w:rsid w:val="005E1E81"/>
    <w:rsid w:val="005E21CB"/>
    <w:rsid w:val="005E2274"/>
    <w:rsid w:val="005E2749"/>
    <w:rsid w:val="005E29C9"/>
    <w:rsid w:val="005E2A07"/>
    <w:rsid w:val="005E2B00"/>
    <w:rsid w:val="005E2B2F"/>
    <w:rsid w:val="005E2D3E"/>
    <w:rsid w:val="005E38FA"/>
    <w:rsid w:val="005E39F8"/>
    <w:rsid w:val="005E3D08"/>
    <w:rsid w:val="005E3DA6"/>
    <w:rsid w:val="005E45B3"/>
    <w:rsid w:val="005E4762"/>
    <w:rsid w:val="005E4CA1"/>
    <w:rsid w:val="005E5738"/>
    <w:rsid w:val="005E5C69"/>
    <w:rsid w:val="005E5CCA"/>
    <w:rsid w:val="005E5F52"/>
    <w:rsid w:val="005E61D1"/>
    <w:rsid w:val="005E635C"/>
    <w:rsid w:val="005E6EDB"/>
    <w:rsid w:val="005E77D6"/>
    <w:rsid w:val="005E79E8"/>
    <w:rsid w:val="005E7C9E"/>
    <w:rsid w:val="005E7D1A"/>
    <w:rsid w:val="005F01F6"/>
    <w:rsid w:val="005F03E4"/>
    <w:rsid w:val="005F0894"/>
    <w:rsid w:val="005F10CA"/>
    <w:rsid w:val="005F169C"/>
    <w:rsid w:val="005F1E3D"/>
    <w:rsid w:val="005F3566"/>
    <w:rsid w:val="005F37D8"/>
    <w:rsid w:val="005F3963"/>
    <w:rsid w:val="005F3C49"/>
    <w:rsid w:val="005F41BB"/>
    <w:rsid w:val="005F4C70"/>
    <w:rsid w:val="005F4DC0"/>
    <w:rsid w:val="005F4EAE"/>
    <w:rsid w:val="005F5231"/>
    <w:rsid w:val="005F5567"/>
    <w:rsid w:val="005F5A32"/>
    <w:rsid w:val="005F5B35"/>
    <w:rsid w:val="005F5C30"/>
    <w:rsid w:val="005F6438"/>
    <w:rsid w:val="005F67F6"/>
    <w:rsid w:val="005F7104"/>
    <w:rsid w:val="005F7ECB"/>
    <w:rsid w:val="0060014A"/>
    <w:rsid w:val="0060015C"/>
    <w:rsid w:val="00600448"/>
    <w:rsid w:val="006004C7"/>
    <w:rsid w:val="006010B7"/>
    <w:rsid w:val="006010B8"/>
    <w:rsid w:val="00601481"/>
    <w:rsid w:val="00601730"/>
    <w:rsid w:val="006019F9"/>
    <w:rsid w:val="00602466"/>
    <w:rsid w:val="00602495"/>
    <w:rsid w:val="0060256B"/>
    <w:rsid w:val="0060281B"/>
    <w:rsid w:val="0060359B"/>
    <w:rsid w:val="00603779"/>
    <w:rsid w:val="00604008"/>
    <w:rsid w:val="00604116"/>
    <w:rsid w:val="00604DF2"/>
    <w:rsid w:val="00605D02"/>
    <w:rsid w:val="00605F29"/>
    <w:rsid w:val="00605F59"/>
    <w:rsid w:val="006068E3"/>
    <w:rsid w:val="006071BB"/>
    <w:rsid w:val="0060728A"/>
    <w:rsid w:val="00607A34"/>
    <w:rsid w:val="00607F7B"/>
    <w:rsid w:val="00607FDC"/>
    <w:rsid w:val="006100BD"/>
    <w:rsid w:val="00610471"/>
    <w:rsid w:val="00610639"/>
    <w:rsid w:val="006107FD"/>
    <w:rsid w:val="00610885"/>
    <w:rsid w:val="00610BD1"/>
    <w:rsid w:val="0061101A"/>
    <w:rsid w:val="00611314"/>
    <w:rsid w:val="006113FB"/>
    <w:rsid w:val="00612013"/>
    <w:rsid w:val="00612040"/>
    <w:rsid w:val="00612603"/>
    <w:rsid w:val="00612888"/>
    <w:rsid w:val="00612D5C"/>
    <w:rsid w:val="00612E8F"/>
    <w:rsid w:val="006133FA"/>
    <w:rsid w:val="00613768"/>
    <w:rsid w:val="00613A51"/>
    <w:rsid w:val="00613BE1"/>
    <w:rsid w:val="0061423C"/>
    <w:rsid w:val="00614812"/>
    <w:rsid w:val="00614926"/>
    <w:rsid w:val="00614B84"/>
    <w:rsid w:val="00614BD1"/>
    <w:rsid w:val="00614F96"/>
    <w:rsid w:val="00614FBB"/>
    <w:rsid w:val="006153BF"/>
    <w:rsid w:val="006154B8"/>
    <w:rsid w:val="00615B15"/>
    <w:rsid w:val="00615BE8"/>
    <w:rsid w:val="00616806"/>
    <w:rsid w:val="0061682D"/>
    <w:rsid w:val="00616BEE"/>
    <w:rsid w:val="006175DC"/>
    <w:rsid w:val="0061774B"/>
    <w:rsid w:val="006178E5"/>
    <w:rsid w:val="00617D43"/>
    <w:rsid w:val="00617F0C"/>
    <w:rsid w:val="00621363"/>
    <w:rsid w:val="00621FE6"/>
    <w:rsid w:val="00622767"/>
    <w:rsid w:val="00622780"/>
    <w:rsid w:val="00622850"/>
    <w:rsid w:val="00622CEB"/>
    <w:rsid w:val="0062330F"/>
    <w:rsid w:val="006237FB"/>
    <w:rsid w:val="0062417A"/>
    <w:rsid w:val="0062478E"/>
    <w:rsid w:val="006247E5"/>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30124"/>
    <w:rsid w:val="00630215"/>
    <w:rsid w:val="00630570"/>
    <w:rsid w:val="00630590"/>
    <w:rsid w:val="0063071A"/>
    <w:rsid w:val="00630776"/>
    <w:rsid w:val="00630E39"/>
    <w:rsid w:val="006314A8"/>
    <w:rsid w:val="00631E2B"/>
    <w:rsid w:val="006326A8"/>
    <w:rsid w:val="00632835"/>
    <w:rsid w:val="006328BB"/>
    <w:rsid w:val="00632ABC"/>
    <w:rsid w:val="00634A63"/>
    <w:rsid w:val="00634B4E"/>
    <w:rsid w:val="00634DC4"/>
    <w:rsid w:val="0063518A"/>
    <w:rsid w:val="006356AA"/>
    <w:rsid w:val="006359FD"/>
    <w:rsid w:val="00635A7E"/>
    <w:rsid w:val="00635A9B"/>
    <w:rsid w:val="006360ED"/>
    <w:rsid w:val="006362CE"/>
    <w:rsid w:val="006365D4"/>
    <w:rsid w:val="0063680F"/>
    <w:rsid w:val="00636819"/>
    <w:rsid w:val="00637125"/>
    <w:rsid w:val="0063742A"/>
    <w:rsid w:val="006379A9"/>
    <w:rsid w:val="00637AAF"/>
    <w:rsid w:val="00637BA4"/>
    <w:rsid w:val="00637C57"/>
    <w:rsid w:val="00637EA6"/>
    <w:rsid w:val="00640BF6"/>
    <w:rsid w:val="006411CD"/>
    <w:rsid w:val="0064155C"/>
    <w:rsid w:val="00641C83"/>
    <w:rsid w:val="00641CD2"/>
    <w:rsid w:val="00641EC9"/>
    <w:rsid w:val="00641FC8"/>
    <w:rsid w:val="0064261F"/>
    <w:rsid w:val="00642658"/>
    <w:rsid w:val="00643771"/>
    <w:rsid w:val="00644107"/>
    <w:rsid w:val="00644526"/>
    <w:rsid w:val="00644B7F"/>
    <w:rsid w:val="00644F38"/>
    <w:rsid w:val="006450F7"/>
    <w:rsid w:val="006451E6"/>
    <w:rsid w:val="00645973"/>
    <w:rsid w:val="0064667E"/>
    <w:rsid w:val="0064674A"/>
    <w:rsid w:val="00646F2D"/>
    <w:rsid w:val="00647578"/>
    <w:rsid w:val="00647C89"/>
    <w:rsid w:val="0065025A"/>
    <w:rsid w:val="006508D4"/>
    <w:rsid w:val="00650D61"/>
    <w:rsid w:val="00650F72"/>
    <w:rsid w:val="00651CB8"/>
    <w:rsid w:val="00652208"/>
    <w:rsid w:val="0065296B"/>
    <w:rsid w:val="00653202"/>
    <w:rsid w:val="006534A7"/>
    <w:rsid w:val="00653633"/>
    <w:rsid w:val="00653688"/>
    <w:rsid w:val="00653740"/>
    <w:rsid w:val="00653888"/>
    <w:rsid w:val="00653C43"/>
    <w:rsid w:val="00653D51"/>
    <w:rsid w:val="00654369"/>
    <w:rsid w:val="0065448B"/>
    <w:rsid w:val="00654DC3"/>
    <w:rsid w:val="00654F31"/>
    <w:rsid w:val="00655275"/>
    <w:rsid w:val="0065527D"/>
    <w:rsid w:val="006553C2"/>
    <w:rsid w:val="0065597A"/>
    <w:rsid w:val="00655AB1"/>
    <w:rsid w:val="00655BC7"/>
    <w:rsid w:val="0065663C"/>
    <w:rsid w:val="0065663D"/>
    <w:rsid w:val="006576CA"/>
    <w:rsid w:val="00657981"/>
    <w:rsid w:val="006579F0"/>
    <w:rsid w:val="00657A75"/>
    <w:rsid w:val="00657EB1"/>
    <w:rsid w:val="00657FD9"/>
    <w:rsid w:val="006600A4"/>
    <w:rsid w:val="006602AF"/>
    <w:rsid w:val="00660CC8"/>
    <w:rsid w:val="00660EC2"/>
    <w:rsid w:val="00660FD6"/>
    <w:rsid w:val="00661342"/>
    <w:rsid w:val="0066271B"/>
    <w:rsid w:val="0066339D"/>
    <w:rsid w:val="006639B5"/>
    <w:rsid w:val="00663AF5"/>
    <w:rsid w:val="00663DF0"/>
    <w:rsid w:val="00663E79"/>
    <w:rsid w:val="00663F60"/>
    <w:rsid w:val="006640E9"/>
    <w:rsid w:val="0066493D"/>
    <w:rsid w:val="006655A7"/>
    <w:rsid w:val="00665DFB"/>
    <w:rsid w:val="00665F9B"/>
    <w:rsid w:val="00666075"/>
    <w:rsid w:val="00666117"/>
    <w:rsid w:val="0066616D"/>
    <w:rsid w:val="006665CC"/>
    <w:rsid w:val="00667841"/>
    <w:rsid w:val="00667A15"/>
    <w:rsid w:val="00667B2D"/>
    <w:rsid w:val="00667B35"/>
    <w:rsid w:val="00667C04"/>
    <w:rsid w:val="00667E32"/>
    <w:rsid w:val="00667E57"/>
    <w:rsid w:val="006700E9"/>
    <w:rsid w:val="00670F86"/>
    <w:rsid w:val="006718C4"/>
    <w:rsid w:val="00671B86"/>
    <w:rsid w:val="00671C30"/>
    <w:rsid w:val="0067262D"/>
    <w:rsid w:val="00672C14"/>
    <w:rsid w:val="0067361E"/>
    <w:rsid w:val="00673971"/>
    <w:rsid w:val="006744B7"/>
    <w:rsid w:val="006746DA"/>
    <w:rsid w:val="006749AC"/>
    <w:rsid w:val="00674C52"/>
    <w:rsid w:val="006753FF"/>
    <w:rsid w:val="0067542F"/>
    <w:rsid w:val="0067563F"/>
    <w:rsid w:val="00675AF1"/>
    <w:rsid w:val="00675CFC"/>
    <w:rsid w:val="00675E3F"/>
    <w:rsid w:val="006762FC"/>
    <w:rsid w:val="006766F0"/>
    <w:rsid w:val="00676855"/>
    <w:rsid w:val="00676F44"/>
    <w:rsid w:val="00676FB4"/>
    <w:rsid w:val="006770AA"/>
    <w:rsid w:val="0067733B"/>
    <w:rsid w:val="00677C0C"/>
    <w:rsid w:val="00677F35"/>
    <w:rsid w:val="00677F83"/>
    <w:rsid w:val="00680219"/>
    <w:rsid w:val="00680DE0"/>
    <w:rsid w:val="00680DF0"/>
    <w:rsid w:val="00680F4B"/>
    <w:rsid w:val="006812C8"/>
    <w:rsid w:val="00681AB3"/>
    <w:rsid w:val="00681EB8"/>
    <w:rsid w:val="00682604"/>
    <w:rsid w:val="0068344D"/>
    <w:rsid w:val="0068357F"/>
    <w:rsid w:val="00683831"/>
    <w:rsid w:val="006838C8"/>
    <w:rsid w:val="00683B99"/>
    <w:rsid w:val="0068413C"/>
    <w:rsid w:val="006847B4"/>
    <w:rsid w:val="00684868"/>
    <w:rsid w:val="00684DA1"/>
    <w:rsid w:val="006853F9"/>
    <w:rsid w:val="0068544D"/>
    <w:rsid w:val="00685ADA"/>
    <w:rsid w:val="00685B86"/>
    <w:rsid w:val="006865AE"/>
    <w:rsid w:val="0068695D"/>
    <w:rsid w:val="00686A78"/>
    <w:rsid w:val="00686BD2"/>
    <w:rsid w:val="00686D4D"/>
    <w:rsid w:val="00686F27"/>
    <w:rsid w:val="0068724C"/>
    <w:rsid w:val="00687D5F"/>
    <w:rsid w:val="0069085F"/>
    <w:rsid w:val="006909FD"/>
    <w:rsid w:val="00690C20"/>
    <w:rsid w:val="00690C8D"/>
    <w:rsid w:val="0069121C"/>
    <w:rsid w:val="0069148F"/>
    <w:rsid w:val="006916AC"/>
    <w:rsid w:val="00691D33"/>
    <w:rsid w:val="00692132"/>
    <w:rsid w:val="006922D4"/>
    <w:rsid w:val="006924BD"/>
    <w:rsid w:val="006924D3"/>
    <w:rsid w:val="006926BF"/>
    <w:rsid w:val="00692BB4"/>
    <w:rsid w:val="00693908"/>
    <w:rsid w:val="00694064"/>
    <w:rsid w:val="00694553"/>
    <w:rsid w:val="0069489E"/>
    <w:rsid w:val="006949F9"/>
    <w:rsid w:val="00694E2F"/>
    <w:rsid w:val="006950F3"/>
    <w:rsid w:val="0069534E"/>
    <w:rsid w:val="00695452"/>
    <w:rsid w:val="00695923"/>
    <w:rsid w:val="00695C36"/>
    <w:rsid w:val="00695DA1"/>
    <w:rsid w:val="0069615A"/>
    <w:rsid w:val="00696553"/>
    <w:rsid w:val="00696AEB"/>
    <w:rsid w:val="00697A42"/>
    <w:rsid w:val="00697E81"/>
    <w:rsid w:val="006A00EF"/>
    <w:rsid w:val="006A019F"/>
    <w:rsid w:val="006A0643"/>
    <w:rsid w:val="006A12FF"/>
    <w:rsid w:val="006A1411"/>
    <w:rsid w:val="006A195C"/>
    <w:rsid w:val="006A1AA2"/>
    <w:rsid w:val="006A28EF"/>
    <w:rsid w:val="006A2A65"/>
    <w:rsid w:val="006A2DF4"/>
    <w:rsid w:val="006A3028"/>
    <w:rsid w:val="006A3270"/>
    <w:rsid w:val="006A3623"/>
    <w:rsid w:val="006A4ABB"/>
    <w:rsid w:val="006A4F52"/>
    <w:rsid w:val="006A4FE5"/>
    <w:rsid w:val="006A50C1"/>
    <w:rsid w:val="006A529A"/>
    <w:rsid w:val="006A5420"/>
    <w:rsid w:val="006A55A9"/>
    <w:rsid w:val="006A5F14"/>
    <w:rsid w:val="006A67A7"/>
    <w:rsid w:val="006A730B"/>
    <w:rsid w:val="006B0935"/>
    <w:rsid w:val="006B0C1F"/>
    <w:rsid w:val="006B0EE9"/>
    <w:rsid w:val="006B0FB8"/>
    <w:rsid w:val="006B209D"/>
    <w:rsid w:val="006B2671"/>
    <w:rsid w:val="006B2B75"/>
    <w:rsid w:val="006B3161"/>
    <w:rsid w:val="006B377C"/>
    <w:rsid w:val="006B3D02"/>
    <w:rsid w:val="006B4456"/>
    <w:rsid w:val="006B44E0"/>
    <w:rsid w:val="006B471A"/>
    <w:rsid w:val="006B4840"/>
    <w:rsid w:val="006B48CC"/>
    <w:rsid w:val="006B4AF2"/>
    <w:rsid w:val="006B51C3"/>
    <w:rsid w:val="006B52F6"/>
    <w:rsid w:val="006B5B9A"/>
    <w:rsid w:val="006B5D2C"/>
    <w:rsid w:val="006B5E4F"/>
    <w:rsid w:val="006B5EAF"/>
    <w:rsid w:val="006B6541"/>
    <w:rsid w:val="006B725E"/>
    <w:rsid w:val="006B729A"/>
    <w:rsid w:val="006B75C8"/>
    <w:rsid w:val="006B78C2"/>
    <w:rsid w:val="006B7B42"/>
    <w:rsid w:val="006B7BE6"/>
    <w:rsid w:val="006B7FA8"/>
    <w:rsid w:val="006C002B"/>
    <w:rsid w:val="006C00BD"/>
    <w:rsid w:val="006C00C2"/>
    <w:rsid w:val="006C092B"/>
    <w:rsid w:val="006C09BF"/>
    <w:rsid w:val="006C0B3F"/>
    <w:rsid w:val="006C0CAD"/>
    <w:rsid w:val="006C1471"/>
    <w:rsid w:val="006C16E9"/>
    <w:rsid w:val="006C19B5"/>
    <w:rsid w:val="006C19E7"/>
    <w:rsid w:val="006C21A2"/>
    <w:rsid w:val="006C22A6"/>
    <w:rsid w:val="006C2377"/>
    <w:rsid w:val="006C24D9"/>
    <w:rsid w:val="006C2680"/>
    <w:rsid w:val="006C30A5"/>
    <w:rsid w:val="006C3840"/>
    <w:rsid w:val="006C399A"/>
    <w:rsid w:val="006C3AF9"/>
    <w:rsid w:val="006C3B89"/>
    <w:rsid w:val="006C3FF0"/>
    <w:rsid w:val="006C44D3"/>
    <w:rsid w:val="006C45AB"/>
    <w:rsid w:val="006C4B4C"/>
    <w:rsid w:val="006C4CD4"/>
    <w:rsid w:val="006C4DCA"/>
    <w:rsid w:val="006C6656"/>
    <w:rsid w:val="006C6D00"/>
    <w:rsid w:val="006D0067"/>
    <w:rsid w:val="006D051F"/>
    <w:rsid w:val="006D0DB8"/>
    <w:rsid w:val="006D11A5"/>
    <w:rsid w:val="006D165A"/>
    <w:rsid w:val="006D1BE5"/>
    <w:rsid w:val="006D1C46"/>
    <w:rsid w:val="006D1E9B"/>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A97"/>
    <w:rsid w:val="006D6B1F"/>
    <w:rsid w:val="006D6BAB"/>
    <w:rsid w:val="006D6C12"/>
    <w:rsid w:val="006D7D27"/>
    <w:rsid w:val="006D7E88"/>
    <w:rsid w:val="006D7F3D"/>
    <w:rsid w:val="006D7F95"/>
    <w:rsid w:val="006D7F9E"/>
    <w:rsid w:val="006E13A0"/>
    <w:rsid w:val="006E13CC"/>
    <w:rsid w:val="006E13DA"/>
    <w:rsid w:val="006E15C8"/>
    <w:rsid w:val="006E16BB"/>
    <w:rsid w:val="006E1933"/>
    <w:rsid w:val="006E1E03"/>
    <w:rsid w:val="006E29AF"/>
    <w:rsid w:val="006E3CFE"/>
    <w:rsid w:val="006E3E61"/>
    <w:rsid w:val="006E408D"/>
    <w:rsid w:val="006E4202"/>
    <w:rsid w:val="006E424E"/>
    <w:rsid w:val="006E4320"/>
    <w:rsid w:val="006E4943"/>
    <w:rsid w:val="006E5AD0"/>
    <w:rsid w:val="006E61CD"/>
    <w:rsid w:val="006E6760"/>
    <w:rsid w:val="006E67C6"/>
    <w:rsid w:val="006F0765"/>
    <w:rsid w:val="006F1196"/>
    <w:rsid w:val="006F1E99"/>
    <w:rsid w:val="006F207D"/>
    <w:rsid w:val="006F22A4"/>
    <w:rsid w:val="006F27F8"/>
    <w:rsid w:val="006F2B64"/>
    <w:rsid w:val="006F2C20"/>
    <w:rsid w:val="006F31E7"/>
    <w:rsid w:val="006F3291"/>
    <w:rsid w:val="006F3306"/>
    <w:rsid w:val="006F3762"/>
    <w:rsid w:val="006F4322"/>
    <w:rsid w:val="006F462C"/>
    <w:rsid w:val="006F4852"/>
    <w:rsid w:val="006F4E96"/>
    <w:rsid w:val="006F55B3"/>
    <w:rsid w:val="006F56AC"/>
    <w:rsid w:val="006F5F0A"/>
    <w:rsid w:val="006F61A7"/>
    <w:rsid w:val="006F6837"/>
    <w:rsid w:val="006F69AA"/>
    <w:rsid w:val="006F6E3E"/>
    <w:rsid w:val="006F778C"/>
    <w:rsid w:val="006F7BBE"/>
    <w:rsid w:val="0070024E"/>
    <w:rsid w:val="00700C2D"/>
    <w:rsid w:val="00700C71"/>
    <w:rsid w:val="00700CC2"/>
    <w:rsid w:val="00700DBC"/>
    <w:rsid w:val="007010C1"/>
    <w:rsid w:val="00701189"/>
    <w:rsid w:val="00702018"/>
    <w:rsid w:val="007028D6"/>
    <w:rsid w:val="00702D0D"/>
    <w:rsid w:val="00702D0F"/>
    <w:rsid w:val="00702F67"/>
    <w:rsid w:val="00702F93"/>
    <w:rsid w:val="007031B5"/>
    <w:rsid w:val="007039F2"/>
    <w:rsid w:val="00703DD6"/>
    <w:rsid w:val="007043B0"/>
    <w:rsid w:val="007043BC"/>
    <w:rsid w:val="007044A7"/>
    <w:rsid w:val="00704767"/>
    <w:rsid w:val="007049AB"/>
    <w:rsid w:val="00705015"/>
    <w:rsid w:val="00705363"/>
    <w:rsid w:val="007053F4"/>
    <w:rsid w:val="007057A5"/>
    <w:rsid w:val="00705BE9"/>
    <w:rsid w:val="00706087"/>
    <w:rsid w:val="007064E9"/>
    <w:rsid w:val="0070675B"/>
    <w:rsid w:val="00706830"/>
    <w:rsid w:val="00706B9C"/>
    <w:rsid w:val="00706F1E"/>
    <w:rsid w:val="00707182"/>
    <w:rsid w:val="007077D8"/>
    <w:rsid w:val="0071025E"/>
    <w:rsid w:val="0071073E"/>
    <w:rsid w:val="00710C67"/>
    <w:rsid w:val="00710D93"/>
    <w:rsid w:val="00711417"/>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FDC"/>
    <w:rsid w:val="007147F7"/>
    <w:rsid w:val="00714943"/>
    <w:rsid w:val="007149C5"/>
    <w:rsid w:val="00714AEF"/>
    <w:rsid w:val="00714AFC"/>
    <w:rsid w:val="007150A0"/>
    <w:rsid w:val="00715177"/>
    <w:rsid w:val="00715733"/>
    <w:rsid w:val="00715777"/>
    <w:rsid w:val="007157B1"/>
    <w:rsid w:val="00715867"/>
    <w:rsid w:val="00715B63"/>
    <w:rsid w:val="00716D33"/>
    <w:rsid w:val="007174EF"/>
    <w:rsid w:val="00717CD7"/>
    <w:rsid w:val="00717EDA"/>
    <w:rsid w:val="00717FA6"/>
    <w:rsid w:val="00720637"/>
    <w:rsid w:val="007206B8"/>
    <w:rsid w:val="0072079D"/>
    <w:rsid w:val="007211D6"/>
    <w:rsid w:val="00721390"/>
    <w:rsid w:val="00721400"/>
    <w:rsid w:val="00721B1C"/>
    <w:rsid w:val="00721BC4"/>
    <w:rsid w:val="00721CE6"/>
    <w:rsid w:val="00721E97"/>
    <w:rsid w:val="007221FA"/>
    <w:rsid w:val="00722A4A"/>
    <w:rsid w:val="00723767"/>
    <w:rsid w:val="00723BBB"/>
    <w:rsid w:val="00723CB2"/>
    <w:rsid w:val="0072401A"/>
    <w:rsid w:val="00724133"/>
    <w:rsid w:val="007248CD"/>
    <w:rsid w:val="007250F3"/>
    <w:rsid w:val="00725328"/>
    <w:rsid w:val="00725695"/>
    <w:rsid w:val="00725720"/>
    <w:rsid w:val="00725C12"/>
    <w:rsid w:val="007268E0"/>
    <w:rsid w:val="00726C62"/>
    <w:rsid w:val="007271D6"/>
    <w:rsid w:val="0072742E"/>
    <w:rsid w:val="00727C74"/>
    <w:rsid w:val="00727D67"/>
    <w:rsid w:val="007302A4"/>
    <w:rsid w:val="00730312"/>
    <w:rsid w:val="00730AEB"/>
    <w:rsid w:val="007313DD"/>
    <w:rsid w:val="0073182C"/>
    <w:rsid w:val="007318A2"/>
    <w:rsid w:val="0073226F"/>
    <w:rsid w:val="00732F0E"/>
    <w:rsid w:val="00733220"/>
    <w:rsid w:val="00733289"/>
    <w:rsid w:val="00733337"/>
    <w:rsid w:val="00733952"/>
    <w:rsid w:val="00733C6A"/>
    <w:rsid w:val="00733C79"/>
    <w:rsid w:val="00733ECF"/>
    <w:rsid w:val="0073496A"/>
    <w:rsid w:val="007349F4"/>
    <w:rsid w:val="0073557D"/>
    <w:rsid w:val="00735625"/>
    <w:rsid w:val="0073562A"/>
    <w:rsid w:val="007359E2"/>
    <w:rsid w:val="00735C25"/>
    <w:rsid w:val="00735CE0"/>
    <w:rsid w:val="00735D26"/>
    <w:rsid w:val="00735DCD"/>
    <w:rsid w:val="00735F1B"/>
    <w:rsid w:val="007377E1"/>
    <w:rsid w:val="00737D93"/>
    <w:rsid w:val="007400B0"/>
    <w:rsid w:val="00742209"/>
    <w:rsid w:val="00742FF4"/>
    <w:rsid w:val="00743571"/>
    <w:rsid w:val="00743B7E"/>
    <w:rsid w:val="00743DE8"/>
    <w:rsid w:val="00744A1F"/>
    <w:rsid w:val="007456B8"/>
    <w:rsid w:val="0074621D"/>
    <w:rsid w:val="0074664D"/>
    <w:rsid w:val="00747285"/>
    <w:rsid w:val="007473D5"/>
    <w:rsid w:val="00747802"/>
    <w:rsid w:val="00747A67"/>
    <w:rsid w:val="00747DD5"/>
    <w:rsid w:val="007500EA"/>
    <w:rsid w:val="0075040E"/>
    <w:rsid w:val="00750A67"/>
    <w:rsid w:val="00750A76"/>
    <w:rsid w:val="00751CFE"/>
    <w:rsid w:val="00752492"/>
    <w:rsid w:val="007524EB"/>
    <w:rsid w:val="00752841"/>
    <w:rsid w:val="00752DC5"/>
    <w:rsid w:val="00753529"/>
    <w:rsid w:val="0075355A"/>
    <w:rsid w:val="00754480"/>
    <w:rsid w:val="00754492"/>
    <w:rsid w:val="007545D8"/>
    <w:rsid w:val="007547AA"/>
    <w:rsid w:val="00754A6A"/>
    <w:rsid w:val="00754DB2"/>
    <w:rsid w:val="007550A8"/>
    <w:rsid w:val="007558B4"/>
    <w:rsid w:val="007562BB"/>
    <w:rsid w:val="00756A10"/>
    <w:rsid w:val="00756D02"/>
    <w:rsid w:val="00756F63"/>
    <w:rsid w:val="0075700B"/>
    <w:rsid w:val="00757120"/>
    <w:rsid w:val="0075730E"/>
    <w:rsid w:val="00757407"/>
    <w:rsid w:val="00757456"/>
    <w:rsid w:val="007576AC"/>
    <w:rsid w:val="007605A7"/>
    <w:rsid w:val="00760A08"/>
    <w:rsid w:val="00760DC7"/>
    <w:rsid w:val="00760E9A"/>
    <w:rsid w:val="007615D6"/>
    <w:rsid w:val="00761835"/>
    <w:rsid w:val="007619EE"/>
    <w:rsid w:val="007619F5"/>
    <w:rsid w:val="007625ED"/>
    <w:rsid w:val="007629F1"/>
    <w:rsid w:val="007629F5"/>
    <w:rsid w:val="00763077"/>
    <w:rsid w:val="00763235"/>
    <w:rsid w:val="00763267"/>
    <w:rsid w:val="0076355A"/>
    <w:rsid w:val="00763730"/>
    <w:rsid w:val="00763799"/>
    <w:rsid w:val="0076435C"/>
    <w:rsid w:val="00764D8E"/>
    <w:rsid w:val="00764E70"/>
    <w:rsid w:val="00764E88"/>
    <w:rsid w:val="0076505B"/>
    <w:rsid w:val="00765185"/>
    <w:rsid w:val="00765E3A"/>
    <w:rsid w:val="00766094"/>
    <w:rsid w:val="007660BA"/>
    <w:rsid w:val="007669A2"/>
    <w:rsid w:val="00766B46"/>
    <w:rsid w:val="0076712E"/>
    <w:rsid w:val="007672ED"/>
    <w:rsid w:val="007677CC"/>
    <w:rsid w:val="00767921"/>
    <w:rsid w:val="007702DC"/>
    <w:rsid w:val="0077058D"/>
    <w:rsid w:val="00770679"/>
    <w:rsid w:val="007706B3"/>
    <w:rsid w:val="007706B5"/>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7F4"/>
    <w:rsid w:val="00772859"/>
    <w:rsid w:val="00772ACD"/>
    <w:rsid w:val="00772AD1"/>
    <w:rsid w:val="0077312E"/>
    <w:rsid w:val="007737CD"/>
    <w:rsid w:val="00773806"/>
    <w:rsid w:val="00773E03"/>
    <w:rsid w:val="00774288"/>
    <w:rsid w:val="00774322"/>
    <w:rsid w:val="00774507"/>
    <w:rsid w:val="007747D5"/>
    <w:rsid w:val="00774CD4"/>
    <w:rsid w:val="00774F0D"/>
    <w:rsid w:val="00775590"/>
    <w:rsid w:val="00775CBA"/>
    <w:rsid w:val="00775CC7"/>
    <w:rsid w:val="00776325"/>
    <w:rsid w:val="00777510"/>
    <w:rsid w:val="007775F5"/>
    <w:rsid w:val="00780034"/>
    <w:rsid w:val="00780320"/>
    <w:rsid w:val="00780D85"/>
    <w:rsid w:val="00781163"/>
    <w:rsid w:val="007814AC"/>
    <w:rsid w:val="00781502"/>
    <w:rsid w:val="007816F8"/>
    <w:rsid w:val="00781756"/>
    <w:rsid w:val="00781CA0"/>
    <w:rsid w:val="00781CC9"/>
    <w:rsid w:val="0078231D"/>
    <w:rsid w:val="007825B0"/>
    <w:rsid w:val="00782676"/>
    <w:rsid w:val="00782A91"/>
    <w:rsid w:val="00782FFB"/>
    <w:rsid w:val="007830D6"/>
    <w:rsid w:val="00783207"/>
    <w:rsid w:val="0078344F"/>
    <w:rsid w:val="007834EF"/>
    <w:rsid w:val="007836A3"/>
    <w:rsid w:val="00783850"/>
    <w:rsid w:val="00783CF2"/>
    <w:rsid w:val="007842F1"/>
    <w:rsid w:val="0078445B"/>
    <w:rsid w:val="00784797"/>
    <w:rsid w:val="00784C6C"/>
    <w:rsid w:val="0078574F"/>
    <w:rsid w:val="0078595E"/>
    <w:rsid w:val="00785E29"/>
    <w:rsid w:val="007862F7"/>
    <w:rsid w:val="00786952"/>
    <w:rsid w:val="00786B24"/>
    <w:rsid w:val="0078710D"/>
    <w:rsid w:val="00787F13"/>
    <w:rsid w:val="0079030F"/>
    <w:rsid w:val="007905B0"/>
    <w:rsid w:val="007905FE"/>
    <w:rsid w:val="00791131"/>
    <w:rsid w:val="0079115E"/>
    <w:rsid w:val="0079130C"/>
    <w:rsid w:val="007915C5"/>
    <w:rsid w:val="00791C38"/>
    <w:rsid w:val="00791CB6"/>
    <w:rsid w:val="00791D8E"/>
    <w:rsid w:val="00791FED"/>
    <w:rsid w:val="00792497"/>
    <w:rsid w:val="007926D4"/>
    <w:rsid w:val="00792856"/>
    <w:rsid w:val="00792DC1"/>
    <w:rsid w:val="00792DF7"/>
    <w:rsid w:val="007935E4"/>
    <w:rsid w:val="007938CF"/>
    <w:rsid w:val="00793927"/>
    <w:rsid w:val="0079434D"/>
    <w:rsid w:val="00794421"/>
    <w:rsid w:val="00794AD9"/>
    <w:rsid w:val="00794D76"/>
    <w:rsid w:val="00794EBC"/>
    <w:rsid w:val="00795596"/>
    <w:rsid w:val="0079576F"/>
    <w:rsid w:val="00795888"/>
    <w:rsid w:val="00795F97"/>
    <w:rsid w:val="0079670F"/>
    <w:rsid w:val="007969EA"/>
    <w:rsid w:val="00796A4D"/>
    <w:rsid w:val="00796B95"/>
    <w:rsid w:val="00796F9A"/>
    <w:rsid w:val="00797151"/>
    <w:rsid w:val="00797544"/>
    <w:rsid w:val="0079754A"/>
    <w:rsid w:val="00797E6F"/>
    <w:rsid w:val="00797F5B"/>
    <w:rsid w:val="007A00AF"/>
    <w:rsid w:val="007A0D2E"/>
    <w:rsid w:val="007A12B8"/>
    <w:rsid w:val="007A29AE"/>
    <w:rsid w:val="007A2CA0"/>
    <w:rsid w:val="007A3087"/>
    <w:rsid w:val="007A30B0"/>
    <w:rsid w:val="007A3441"/>
    <w:rsid w:val="007A34C2"/>
    <w:rsid w:val="007A3549"/>
    <w:rsid w:val="007A357D"/>
    <w:rsid w:val="007A359E"/>
    <w:rsid w:val="007A483D"/>
    <w:rsid w:val="007A48AB"/>
    <w:rsid w:val="007A4EB9"/>
    <w:rsid w:val="007A5403"/>
    <w:rsid w:val="007A5437"/>
    <w:rsid w:val="007A5A19"/>
    <w:rsid w:val="007A6635"/>
    <w:rsid w:val="007A6782"/>
    <w:rsid w:val="007A6960"/>
    <w:rsid w:val="007A7529"/>
    <w:rsid w:val="007B0245"/>
    <w:rsid w:val="007B0332"/>
    <w:rsid w:val="007B046F"/>
    <w:rsid w:val="007B072A"/>
    <w:rsid w:val="007B07DD"/>
    <w:rsid w:val="007B0E45"/>
    <w:rsid w:val="007B0FAD"/>
    <w:rsid w:val="007B1BB1"/>
    <w:rsid w:val="007B209F"/>
    <w:rsid w:val="007B2450"/>
    <w:rsid w:val="007B35B9"/>
    <w:rsid w:val="007B38AD"/>
    <w:rsid w:val="007B3A9E"/>
    <w:rsid w:val="007B3CB6"/>
    <w:rsid w:val="007B41A3"/>
    <w:rsid w:val="007B46FC"/>
    <w:rsid w:val="007B4933"/>
    <w:rsid w:val="007B4D0E"/>
    <w:rsid w:val="007B4E19"/>
    <w:rsid w:val="007B527B"/>
    <w:rsid w:val="007B5340"/>
    <w:rsid w:val="007B551F"/>
    <w:rsid w:val="007B5BB9"/>
    <w:rsid w:val="007B6555"/>
    <w:rsid w:val="007B6675"/>
    <w:rsid w:val="007B66A5"/>
    <w:rsid w:val="007B67C3"/>
    <w:rsid w:val="007B6F4E"/>
    <w:rsid w:val="007B7237"/>
    <w:rsid w:val="007B7E67"/>
    <w:rsid w:val="007B7F43"/>
    <w:rsid w:val="007C01FF"/>
    <w:rsid w:val="007C130B"/>
    <w:rsid w:val="007C1B9F"/>
    <w:rsid w:val="007C1CF0"/>
    <w:rsid w:val="007C228B"/>
    <w:rsid w:val="007C2515"/>
    <w:rsid w:val="007C258D"/>
    <w:rsid w:val="007C26FA"/>
    <w:rsid w:val="007C2ACF"/>
    <w:rsid w:val="007C3012"/>
    <w:rsid w:val="007C306A"/>
    <w:rsid w:val="007C3500"/>
    <w:rsid w:val="007C3A1C"/>
    <w:rsid w:val="007C431F"/>
    <w:rsid w:val="007C46A8"/>
    <w:rsid w:val="007C48F2"/>
    <w:rsid w:val="007C4A99"/>
    <w:rsid w:val="007C5354"/>
    <w:rsid w:val="007C5BE7"/>
    <w:rsid w:val="007C5ED0"/>
    <w:rsid w:val="007C637F"/>
    <w:rsid w:val="007C72EB"/>
    <w:rsid w:val="007C7FB7"/>
    <w:rsid w:val="007D02F4"/>
    <w:rsid w:val="007D0746"/>
    <w:rsid w:val="007D07AC"/>
    <w:rsid w:val="007D0A06"/>
    <w:rsid w:val="007D0B2A"/>
    <w:rsid w:val="007D0C98"/>
    <w:rsid w:val="007D11DA"/>
    <w:rsid w:val="007D1C2C"/>
    <w:rsid w:val="007D2985"/>
    <w:rsid w:val="007D2C6C"/>
    <w:rsid w:val="007D2E2E"/>
    <w:rsid w:val="007D31B1"/>
    <w:rsid w:val="007D34D6"/>
    <w:rsid w:val="007D362F"/>
    <w:rsid w:val="007D3E7D"/>
    <w:rsid w:val="007D45FE"/>
    <w:rsid w:val="007D4642"/>
    <w:rsid w:val="007D467A"/>
    <w:rsid w:val="007D5308"/>
    <w:rsid w:val="007D55BF"/>
    <w:rsid w:val="007D594A"/>
    <w:rsid w:val="007D596C"/>
    <w:rsid w:val="007D5D9C"/>
    <w:rsid w:val="007D5E29"/>
    <w:rsid w:val="007D5E44"/>
    <w:rsid w:val="007D628F"/>
    <w:rsid w:val="007D6B35"/>
    <w:rsid w:val="007D6CD4"/>
    <w:rsid w:val="007D6E9E"/>
    <w:rsid w:val="007D6ECA"/>
    <w:rsid w:val="007D730C"/>
    <w:rsid w:val="007D79BD"/>
    <w:rsid w:val="007D7ABE"/>
    <w:rsid w:val="007D7EC1"/>
    <w:rsid w:val="007E0066"/>
    <w:rsid w:val="007E0251"/>
    <w:rsid w:val="007E03C2"/>
    <w:rsid w:val="007E0A91"/>
    <w:rsid w:val="007E1051"/>
    <w:rsid w:val="007E110E"/>
    <w:rsid w:val="007E1166"/>
    <w:rsid w:val="007E1783"/>
    <w:rsid w:val="007E1D89"/>
    <w:rsid w:val="007E2830"/>
    <w:rsid w:val="007E2960"/>
    <w:rsid w:val="007E2D4E"/>
    <w:rsid w:val="007E2E38"/>
    <w:rsid w:val="007E332B"/>
    <w:rsid w:val="007E34D0"/>
    <w:rsid w:val="007E3673"/>
    <w:rsid w:val="007E380F"/>
    <w:rsid w:val="007E3A79"/>
    <w:rsid w:val="007E42BE"/>
    <w:rsid w:val="007E4333"/>
    <w:rsid w:val="007E441B"/>
    <w:rsid w:val="007E4B96"/>
    <w:rsid w:val="007E4D5D"/>
    <w:rsid w:val="007E4D7E"/>
    <w:rsid w:val="007E4F88"/>
    <w:rsid w:val="007E5914"/>
    <w:rsid w:val="007E5C75"/>
    <w:rsid w:val="007E5F11"/>
    <w:rsid w:val="007E677E"/>
    <w:rsid w:val="007E6A88"/>
    <w:rsid w:val="007E6B58"/>
    <w:rsid w:val="007E6E19"/>
    <w:rsid w:val="007E6E87"/>
    <w:rsid w:val="007E70F4"/>
    <w:rsid w:val="007E72B6"/>
    <w:rsid w:val="007E7728"/>
    <w:rsid w:val="007E777A"/>
    <w:rsid w:val="007E7B9C"/>
    <w:rsid w:val="007F0082"/>
    <w:rsid w:val="007F0125"/>
    <w:rsid w:val="007F01EE"/>
    <w:rsid w:val="007F01F9"/>
    <w:rsid w:val="007F0799"/>
    <w:rsid w:val="007F0DD9"/>
    <w:rsid w:val="007F0FE8"/>
    <w:rsid w:val="007F1B34"/>
    <w:rsid w:val="007F1BD3"/>
    <w:rsid w:val="007F1D9A"/>
    <w:rsid w:val="007F1F4C"/>
    <w:rsid w:val="007F203A"/>
    <w:rsid w:val="007F250D"/>
    <w:rsid w:val="007F2903"/>
    <w:rsid w:val="007F2A6A"/>
    <w:rsid w:val="007F2AE7"/>
    <w:rsid w:val="007F2E3B"/>
    <w:rsid w:val="007F3034"/>
    <w:rsid w:val="007F3317"/>
    <w:rsid w:val="007F33FB"/>
    <w:rsid w:val="007F3443"/>
    <w:rsid w:val="007F3489"/>
    <w:rsid w:val="007F36F6"/>
    <w:rsid w:val="007F3E99"/>
    <w:rsid w:val="007F4D4A"/>
    <w:rsid w:val="007F4D67"/>
    <w:rsid w:val="007F5026"/>
    <w:rsid w:val="007F5175"/>
    <w:rsid w:val="007F518B"/>
    <w:rsid w:val="007F552A"/>
    <w:rsid w:val="007F5586"/>
    <w:rsid w:val="007F5964"/>
    <w:rsid w:val="007F59BF"/>
    <w:rsid w:val="007F630E"/>
    <w:rsid w:val="007F6374"/>
    <w:rsid w:val="007F63D9"/>
    <w:rsid w:val="007F6578"/>
    <w:rsid w:val="007F6B67"/>
    <w:rsid w:val="007F6C81"/>
    <w:rsid w:val="007F73F5"/>
    <w:rsid w:val="00800173"/>
    <w:rsid w:val="00800423"/>
    <w:rsid w:val="00800494"/>
    <w:rsid w:val="00800D14"/>
    <w:rsid w:val="00800ECD"/>
    <w:rsid w:val="0080120E"/>
    <w:rsid w:val="00801879"/>
    <w:rsid w:val="00801BB7"/>
    <w:rsid w:val="00801E2B"/>
    <w:rsid w:val="008021E9"/>
    <w:rsid w:val="00802E3E"/>
    <w:rsid w:val="00802F22"/>
    <w:rsid w:val="00803B15"/>
    <w:rsid w:val="00803B1A"/>
    <w:rsid w:val="00804339"/>
    <w:rsid w:val="00804B10"/>
    <w:rsid w:val="00804B40"/>
    <w:rsid w:val="00804B84"/>
    <w:rsid w:val="00804E91"/>
    <w:rsid w:val="008051B4"/>
    <w:rsid w:val="00805A6F"/>
    <w:rsid w:val="00806131"/>
    <w:rsid w:val="00806342"/>
    <w:rsid w:val="00806739"/>
    <w:rsid w:val="00806D51"/>
    <w:rsid w:val="00806EF9"/>
    <w:rsid w:val="0080755E"/>
    <w:rsid w:val="0080796A"/>
    <w:rsid w:val="0080799E"/>
    <w:rsid w:val="00807A11"/>
    <w:rsid w:val="0081049E"/>
    <w:rsid w:val="0081097C"/>
    <w:rsid w:val="00810E73"/>
    <w:rsid w:val="008114A4"/>
    <w:rsid w:val="00811F86"/>
    <w:rsid w:val="008121A5"/>
    <w:rsid w:val="00812509"/>
    <w:rsid w:val="008126E0"/>
    <w:rsid w:val="00812B6F"/>
    <w:rsid w:val="008131B3"/>
    <w:rsid w:val="00813863"/>
    <w:rsid w:val="008139AC"/>
    <w:rsid w:val="00813A20"/>
    <w:rsid w:val="00813DE8"/>
    <w:rsid w:val="00814143"/>
    <w:rsid w:val="008142F0"/>
    <w:rsid w:val="00814302"/>
    <w:rsid w:val="0081443E"/>
    <w:rsid w:val="008149EB"/>
    <w:rsid w:val="00814D1B"/>
    <w:rsid w:val="00814FDC"/>
    <w:rsid w:val="00815261"/>
    <w:rsid w:val="0081604A"/>
    <w:rsid w:val="008160B8"/>
    <w:rsid w:val="00816890"/>
    <w:rsid w:val="00816C44"/>
    <w:rsid w:val="00816F20"/>
    <w:rsid w:val="00816FC4"/>
    <w:rsid w:val="0081705B"/>
    <w:rsid w:val="00817154"/>
    <w:rsid w:val="008171C1"/>
    <w:rsid w:val="008171F7"/>
    <w:rsid w:val="0081737F"/>
    <w:rsid w:val="00817CB5"/>
    <w:rsid w:val="00820547"/>
    <w:rsid w:val="0082093C"/>
    <w:rsid w:val="008219F0"/>
    <w:rsid w:val="00821B29"/>
    <w:rsid w:val="00821C92"/>
    <w:rsid w:val="00821C93"/>
    <w:rsid w:val="00822115"/>
    <w:rsid w:val="008224A4"/>
    <w:rsid w:val="008225C8"/>
    <w:rsid w:val="00822D80"/>
    <w:rsid w:val="00823055"/>
    <w:rsid w:val="00823318"/>
    <w:rsid w:val="0082346A"/>
    <w:rsid w:val="008239DA"/>
    <w:rsid w:val="00823ADB"/>
    <w:rsid w:val="00824353"/>
    <w:rsid w:val="00824D1A"/>
    <w:rsid w:val="00824DE4"/>
    <w:rsid w:val="008250E4"/>
    <w:rsid w:val="0082545E"/>
    <w:rsid w:val="00825731"/>
    <w:rsid w:val="00825A33"/>
    <w:rsid w:val="00825E2C"/>
    <w:rsid w:val="00826342"/>
    <w:rsid w:val="008264E4"/>
    <w:rsid w:val="00826545"/>
    <w:rsid w:val="0082751F"/>
    <w:rsid w:val="00827E90"/>
    <w:rsid w:val="00827F89"/>
    <w:rsid w:val="00830023"/>
    <w:rsid w:val="008307FE"/>
    <w:rsid w:val="0083098B"/>
    <w:rsid w:val="00830A30"/>
    <w:rsid w:val="00830ECD"/>
    <w:rsid w:val="008310A5"/>
    <w:rsid w:val="008311F9"/>
    <w:rsid w:val="00832589"/>
    <w:rsid w:val="00832B7E"/>
    <w:rsid w:val="00832C21"/>
    <w:rsid w:val="008338DD"/>
    <w:rsid w:val="00834396"/>
    <w:rsid w:val="00834A32"/>
    <w:rsid w:val="00834AD5"/>
    <w:rsid w:val="008350D1"/>
    <w:rsid w:val="00835105"/>
    <w:rsid w:val="0083510F"/>
    <w:rsid w:val="0083540F"/>
    <w:rsid w:val="008356CB"/>
    <w:rsid w:val="0083599D"/>
    <w:rsid w:val="00835BC9"/>
    <w:rsid w:val="00836521"/>
    <w:rsid w:val="00836CF5"/>
    <w:rsid w:val="00836EC2"/>
    <w:rsid w:val="00837179"/>
    <w:rsid w:val="008400FF"/>
    <w:rsid w:val="00840344"/>
    <w:rsid w:val="008403E5"/>
    <w:rsid w:val="008405E0"/>
    <w:rsid w:val="008408FB"/>
    <w:rsid w:val="00840906"/>
    <w:rsid w:val="00840E30"/>
    <w:rsid w:val="00841038"/>
    <w:rsid w:val="008412E1"/>
    <w:rsid w:val="00841CFF"/>
    <w:rsid w:val="00841ED0"/>
    <w:rsid w:val="008436C1"/>
    <w:rsid w:val="00843E7A"/>
    <w:rsid w:val="00844023"/>
    <w:rsid w:val="0084414D"/>
    <w:rsid w:val="0084447E"/>
    <w:rsid w:val="008445CB"/>
    <w:rsid w:val="008446D5"/>
    <w:rsid w:val="00845025"/>
    <w:rsid w:val="0084559F"/>
    <w:rsid w:val="00845AFD"/>
    <w:rsid w:val="00845BDF"/>
    <w:rsid w:val="008467EF"/>
    <w:rsid w:val="00846C3F"/>
    <w:rsid w:val="00846D8A"/>
    <w:rsid w:val="00846FDC"/>
    <w:rsid w:val="008470C6"/>
    <w:rsid w:val="0084733C"/>
    <w:rsid w:val="00847397"/>
    <w:rsid w:val="00847CCC"/>
    <w:rsid w:val="00847D16"/>
    <w:rsid w:val="0085069F"/>
    <w:rsid w:val="0085117A"/>
    <w:rsid w:val="00851213"/>
    <w:rsid w:val="00851232"/>
    <w:rsid w:val="008518D7"/>
    <w:rsid w:val="00851BFC"/>
    <w:rsid w:val="00851F97"/>
    <w:rsid w:val="008520A9"/>
    <w:rsid w:val="008522A6"/>
    <w:rsid w:val="008522EA"/>
    <w:rsid w:val="00852522"/>
    <w:rsid w:val="008525DC"/>
    <w:rsid w:val="00852D5F"/>
    <w:rsid w:val="008531D8"/>
    <w:rsid w:val="0085320E"/>
    <w:rsid w:val="00853C3C"/>
    <w:rsid w:val="00853FEC"/>
    <w:rsid w:val="00854392"/>
    <w:rsid w:val="0085481F"/>
    <w:rsid w:val="00854AC5"/>
    <w:rsid w:val="00854D6E"/>
    <w:rsid w:val="00854DC5"/>
    <w:rsid w:val="00854FBE"/>
    <w:rsid w:val="008556D8"/>
    <w:rsid w:val="00855AD2"/>
    <w:rsid w:val="00855D79"/>
    <w:rsid w:val="00856280"/>
    <w:rsid w:val="00856287"/>
    <w:rsid w:val="008564DD"/>
    <w:rsid w:val="008567D6"/>
    <w:rsid w:val="008573FA"/>
    <w:rsid w:val="00857670"/>
    <w:rsid w:val="00857BC4"/>
    <w:rsid w:val="00857D97"/>
    <w:rsid w:val="00857EE2"/>
    <w:rsid w:val="00860322"/>
    <w:rsid w:val="008603C1"/>
    <w:rsid w:val="008607BF"/>
    <w:rsid w:val="008617A5"/>
    <w:rsid w:val="0086234E"/>
    <w:rsid w:val="008623B6"/>
    <w:rsid w:val="008626F7"/>
    <w:rsid w:val="00862872"/>
    <w:rsid w:val="00862873"/>
    <w:rsid w:val="00862F08"/>
    <w:rsid w:val="008630FD"/>
    <w:rsid w:val="00863529"/>
    <w:rsid w:val="008637F6"/>
    <w:rsid w:val="00863A9F"/>
    <w:rsid w:val="00864077"/>
    <w:rsid w:val="008642D4"/>
    <w:rsid w:val="00864664"/>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5FA"/>
    <w:rsid w:val="00867624"/>
    <w:rsid w:val="00867931"/>
    <w:rsid w:val="008706DA"/>
    <w:rsid w:val="008707D1"/>
    <w:rsid w:val="00870A97"/>
    <w:rsid w:val="00870AE9"/>
    <w:rsid w:val="00870D00"/>
    <w:rsid w:val="00870D3A"/>
    <w:rsid w:val="00870EB6"/>
    <w:rsid w:val="008714AB"/>
    <w:rsid w:val="0087180F"/>
    <w:rsid w:val="00871C5A"/>
    <w:rsid w:val="00871F0D"/>
    <w:rsid w:val="00871F51"/>
    <w:rsid w:val="008727C7"/>
    <w:rsid w:val="00872DA8"/>
    <w:rsid w:val="00873465"/>
    <w:rsid w:val="00873609"/>
    <w:rsid w:val="00873668"/>
    <w:rsid w:val="008736BB"/>
    <w:rsid w:val="008736DA"/>
    <w:rsid w:val="00873B3D"/>
    <w:rsid w:val="00873E0D"/>
    <w:rsid w:val="0087409E"/>
    <w:rsid w:val="008744AB"/>
    <w:rsid w:val="0087456D"/>
    <w:rsid w:val="0087457F"/>
    <w:rsid w:val="0087480A"/>
    <w:rsid w:val="00874AF1"/>
    <w:rsid w:val="00874E14"/>
    <w:rsid w:val="00875371"/>
    <w:rsid w:val="0087545B"/>
    <w:rsid w:val="008760C4"/>
    <w:rsid w:val="00876374"/>
    <w:rsid w:val="008767F5"/>
    <w:rsid w:val="00876907"/>
    <w:rsid w:val="0087690A"/>
    <w:rsid w:val="0087758A"/>
    <w:rsid w:val="00877A5E"/>
    <w:rsid w:val="00877AEE"/>
    <w:rsid w:val="00877D2B"/>
    <w:rsid w:val="00877DEB"/>
    <w:rsid w:val="00877E5C"/>
    <w:rsid w:val="0088003B"/>
    <w:rsid w:val="00880139"/>
    <w:rsid w:val="008809EB"/>
    <w:rsid w:val="00880BB7"/>
    <w:rsid w:val="00880BCE"/>
    <w:rsid w:val="00880C6C"/>
    <w:rsid w:val="00880E1C"/>
    <w:rsid w:val="00880F72"/>
    <w:rsid w:val="0088159E"/>
    <w:rsid w:val="00881A04"/>
    <w:rsid w:val="00881AB7"/>
    <w:rsid w:val="00881C07"/>
    <w:rsid w:val="00881ECB"/>
    <w:rsid w:val="00881ECF"/>
    <w:rsid w:val="00882327"/>
    <w:rsid w:val="008823B7"/>
    <w:rsid w:val="008823EB"/>
    <w:rsid w:val="00882436"/>
    <w:rsid w:val="008824AD"/>
    <w:rsid w:val="00882587"/>
    <w:rsid w:val="0088258D"/>
    <w:rsid w:val="008827D5"/>
    <w:rsid w:val="008827DA"/>
    <w:rsid w:val="0088284C"/>
    <w:rsid w:val="008828DB"/>
    <w:rsid w:val="00884855"/>
    <w:rsid w:val="00884C0E"/>
    <w:rsid w:val="00884CCF"/>
    <w:rsid w:val="00884F30"/>
    <w:rsid w:val="00885158"/>
    <w:rsid w:val="008853D8"/>
    <w:rsid w:val="0088579C"/>
    <w:rsid w:val="00885C19"/>
    <w:rsid w:val="00885DF0"/>
    <w:rsid w:val="00885EDA"/>
    <w:rsid w:val="008866DA"/>
    <w:rsid w:val="00886C65"/>
    <w:rsid w:val="00886DB9"/>
    <w:rsid w:val="008879D6"/>
    <w:rsid w:val="00887E82"/>
    <w:rsid w:val="008901BA"/>
    <w:rsid w:val="008911B3"/>
    <w:rsid w:val="00891344"/>
    <w:rsid w:val="008919F0"/>
    <w:rsid w:val="00892251"/>
    <w:rsid w:val="0089245F"/>
    <w:rsid w:val="00894029"/>
    <w:rsid w:val="0089424C"/>
    <w:rsid w:val="008942AE"/>
    <w:rsid w:val="008944AC"/>
    <w:rsid w:val="00894B41"/>
    <w:rsid w:val="00894FAD"/>
    <w:rsid w:val="00895067"/>
    <w:rsid w:val="008960FD"/>
    <w:rsid w:val="0089677B"/>
    <w:rsid w:val="0089692A"/>
    <w:rsid w:val="008970D6"/>
    <w:rsid w:val="0089758A"/>
    <w:rsid w:val="00897778"/>
    <w:rsid w:val="00897E18"/>
    <w:rsid w:val="008A0282"/>
    <w:rsid w:val="008A0EDA"/>
    <w:rsid w:val="008A10A9"/>
    <w:rsid w:val="008A2298"/>
    <w:rsid w:val="008A260B"/>
    <w:rsid w:val="008A2727"/>
    <w:rsid w:val="008A273C"/>
    <w:rsid w:val="008A278F"/>
    <w:rsid w:val="008A282A"/>
    <w:rsid w:val="008A28A8"/>
    <w:rsid w:val="008A2AAB"/>
    <w:rsid w:val="008A2BD1"/>
    <w:rsid w:val="008A3819"/>
    <w:rsid w:val="008A3C6A"/>
    <w:rsid w:val="008A3ECC"/>
    <w:rsid w:val="008A41A5"/>
    <w:rsid w:val="008A44C8"/>
    <w:rsid w:val="008A4CA4"/>
    <w:rsid w:val="008A4EA1"/>
    <w:rsid w:val="008A548F"/>
    <w:rsid w:val="008A5EE0"/>
    <w:rsid w:val="008A68DC"/>
    <w:rsid w:val="008A6B60"/>
    <w:rsid w:val="008A6CC7"/>
    <w:rsid w:val="008A6D75"/>
    <w:rsid w:val="008A7209"/>
    <w:rsid w:val="008A7269"/>
    <w:rsid w:val="008A7301"/>
    <w:rsid w:val="008A76D9"/>
    <w:rsid w:val="008A785E"/>
    <w:rsid w:val="008A7BCD"/>
    <w:rsid w:val="008A7D94"/>
    <w:rsid w:val="008B0209"/>
    <w:rsid w:val="008B0824"/>
    <w:rsid w:val="008B0C40"/>
    <w:rsid w:val="008B1B05"/>
    <w:rsid w:val="008B29B1"/>
    <w:rsid w:val="008B2C8E"/>
    <w:rsid w:val="008B327A"/>
    <w:rsid w:val="008B3335"/>
    <w:rsid w:val="008B367E"/>
    <w:rsid w:val="008B3707"/>
    <w:rsid w:val="008B37CF"/>
    <w:rsid w:val="008B3954"/>
    <w:rsid w:val="008B407C"/>
    <w:rsid w:val="008B427C"/>
    <w:rsid w:val="008B4C8A"/>
    <w:rsid w:val="008B5480"/>
    <w:rsid w:val="008B551E"/>
    <w:rsid w:val="008B5D55"/>
    <w:rsid w:val="008B5E46"/>
    <w:rsid w:val="008B6003"/>
    <w:rsid w:val="008B63C5"/>
    <w:rsid w:val="008B6697"/>
    <w:rsid w:val="008B6BCE"/>
    <w:rsid w:val="008B6D3E"/>
    <w:rsid w:val="008B728C"/>
    <w:rsid w:val="008B72A2"/>
    <w:rsid w:val="008B7396"/>
    <w:rsid w:val="008B74CF"/>
    <w:rsid w:val="008B7904"/>
    <w:rsid w:val="008B7998"/>
    <w:rsid w:val="008B7C4B"/>
    <w:rsid w:val="008B7CBC"/>
    <w:rsid w:val="008B7E19"/>
    <w:rsid w:val="008C0058"/>
    <w:rsid w:val="008C0160"/>
    <w:rsid w:val="008C1DA8"/>
    <w:rsid w:val="008C1ED3"/>
    <w:rsid w:val="008C1EFB"/>
    <w:rsid w:val="008C2A25"/>
    <w:rsid w:val="008C2B2E"/>
    <w:rsid w:val="008C3170"/>
    <w:rsid w:val="008C3339"/>
    <w:rsid w:val="008C3504"/>
    <w:rsid w:val="008C3EDC"/>
    <w:rsid w:val="008C3EF0"/>
    <w:rsid w:val="008C3FE1"/>
    <w:rsid w:val="008C41C1"/>
    <w:rsid w:val="008C44CB"/>
    <w:rsid w:val="008C463D"/>
    <w:rsid w:val="008C488D"/>
    <w:rsid w:val="008C4D8E"/>
    <w:rsid w:val="008C5166"/>
    <w:rsid w:val="008C5CCC"/>
    <w:rsid w:val="008C5F68"/>
    <w:rsid w:val="008C62D7"/>
    <w:rsid w:val="008C6B93"/>
    <w:rsid w:val="008C6CEC"/>
    <w:rsid w:val="008C6D0A"/>
    <w:rsid w:val="008C721F"/>
    <w:rsid w:val="008C738D"/>
    <w:rsid w:val="008C75EF"/>
    <w:rsid w:val="008C7C51"/>
    <w:rsid w:val="008C7D24"/>
    <w:rsid w:val="008C7F67"/>
    <w:rsid w:val="008D0617"/>
    <w:rsid w:val="008D1185"/>
    <w:rsid w:val="008D12AB"/>
    <w:rsid w:val="008D1B5D"/>
    <w:rsid w:val="008D1BA7"/>
    <w:rsid w:val="008D1BE0"/>
    <w:rsid w:val="008D1BF5"/>
    <w:rsid w:val="008D1C8A"/>
    <w:rsid w:val="008D1E9C"/>
    <w:rsid w:val="008D1EA6"/>
    <w:rsid w:val="008D2347"/>
    <w:rsid w:val="008D24D5"/>
    <w:rsid w:val="008D2C2B"/>
    <w:rsid w:val="008D2D09"/>
    <w:rsid w:val="008D2E65"/>
    <w:rsid w:val="008D302A"/>
    <w:rsid w:val="008D3353"/>
    <w:rsid w:val="008D35A5"/>
    <w:rsid w:val="008D3F1B"/>
    <w:rsid w:val="008D41F1"/>
    <w:rsid w:val="008D4245"/>
    <w:rsid w:val="008D47E1"/>
    <w:rsid w:val="008D4878"/>
    <w:rsid w:val="008D58FE"/>
    <w:rsid w:val="008D5E04"/>
    <w:rsid w:val="008D6050"/>
    <w:rsid w:val="008D60E1"/>
    <w:rsid w:val="008D6121"/>
    <w:rsid w:val="008D61E1"/>
    <w:rsid w:val="008D6FCE"/>
    <w:rsid w:val="008D7158"/>
    <w:rsid w:val="008D723F"/>
    <w:rsid w:val="008D7435"/>
    <w:rsid w:val="008D7841"/>
    <w:rsid w:val="008D7DEB"/>
    <w:rsid w:val="008E0088"/>
    <w:rsid w:val="008E0936"/>
    <w:rsid w:val="008E0AE0"/>
    <w:rsid w:val="008E0CC1"/>
    <w:rsid w:val="008E0CC9"/>
    <w:rsid w:val="008E0CDF"/>
    <w:rsid w:val="008E0F62"/>
    <w:rsid w:val="008E1613"/>
    <w:rsid w:val="008E207B"/>
    <w:rsid w:val="008E216C"/>
    <w:rsid w:val="008E21DB"/>
    <w:rsid w:val="008E21EC"/>
    <w:rsid w:val="008E22B8"/>
    <w:rsid w:val="008E2315"/>
    <w:rsid w:val="008E3A7A"/>
    <w:rsid w:val="008E448C"/>
    <w:rsid w:val="008E4634"/>
    <w:rsid w:val="008E46D9"/>
    <w:rsid w:val="008E54EB"/>
    <w:rsid w:val="008E5B16"/>
    <w:rsid w:val="008E5FE0"/>
    <w:rsid w:val="008E60FF"/>
    <w:rsid w:val="008E71D7"/>
    <w:rsid w:val="008E7334"/>
    <w:rsid w:val="008E74DF"/>
    <w:rsid w:val="008E7703"/>
    <w:rsid w:val="008E7AFF"/>
    <w:rsid w:val="008E7E6A"/>
    <w:rsid w:val="008E7E84"/>
    <w:rsid w:val="008F0D44"/>
    <w:rsid w:val="008F13ED"/>
    <w:rsid w:val="008F19D9"/>
    <w:rsid w:val="008F1A08"/>
    <w:rsid w:val="008F1D3E"/>
    <w:rsid w:val="008F2663"/>
    <w:rsid w:val="008F2B16"/>
    <w:rsid w:val="008F2C64"/>
    <w:rsid w:val="008F2CB6"/>
    <w:rsid w:val="008F2D5A"/>
    <w:rsid w:val="008F2E34"/>
    <w:rsid w:val="008F305E"/>
    <w:rsid w:val="008F31BF"/>
    <w:rsid w:val="008F3697"/>
    <w:rsid w:val="008F3AB3"/>
    <w:rsid w:val="008F3D90"/>
    <w:rsid w:val="008F3D94"/>
    <w:rsid w:val="008F4678"/>
    <w:rsid w:val="008F4A3C"/>
    <w:rsid w:val="008F5384"/>
    <w:rsid w:val="008F5E38"/>
    <w:rsid w:val="008F5FD4"/>
    <w:rsid w:val="008F607A"/>
    <w:rsid w:val="008F61C8"/>
    <w:rsid w:val="008F6A40"/>
    <w:rsid w:val="008F6BFF"/>
    <w:rsid w:val="009000E6"/>
    <w:rsid w:val="009005B3"/>
    <w:rsid w:val="009006E5"/>
    <w:rsid w:val="00900AB4"/>
    <w:rsid w:val="00900BB5"/>
    <w:rsid w:val="00900E81"/>
    <w:rsid w:val="0090146F"/>
    <w:rsid w:val="009020CE"/>
    <w:rsid w:val="00902123"/>
    <w:rsid w:val="009021F0"/>
    <w:rsid w:val="00902C15"/>
    <w:rsid w:val="00902E4C"/>
    <w:rsid w:val="009039EB"/>
    <w:rsid w:val="009040BC"/>
    <w:rsid w:val="00904623"/>
    <w:rsid w:val="00904BDF"/>
    <w:rsid w:val="00904BF5"/>
    <w:rsid w:val="00904D63"/>
    <w:rsid w:val="00904E53"/>
    <w:rsid w:val="00904FFE"/>
    <w:rsid w:val="00905187"/>
    <w:rsid w:val="00905543"/>
    <w:rsid w:val="00905706"/>
    <w:rsid w:val="00905B51"/>
    <w:rsid w:val="00905BDD"/>
    <w:rsid w:val="00906060"/>
    <w:rsid w:val="009066D3"/>
    <w:rsid w:val="009069E6"/>
    <w:rsid w:val="00906AD6"/>
    <w:rsid w:val="00906C92"/>
    <w:rsid w:val="0090718B"/>
    <w:rsid w:val="0090793C"/>
    <w:rsid w:val="00907B56"/>
    <w:rsid w:val="00907D97"/>
    <w:rsid w:val="00907DDF"/>
    <w:rsid w:val="00907F0E"/>
    <w:rsid w:val="009103CA"/>
    <w:rsid w:val="00910A6F"/>
    <w:rsid w:val="009110CD"/>
    <w:rsid w:val="0091138A"/>
    <w:rsid w:val="009118C7"/>
    <w:rsid w:val="00911C30"/>
    <w:rsid w:val="00911D96"/>
    <w:rsid w:val="00912A6A"/>
    <w:rsid w:val="00912D5D"/>
    <w:rsid w:val="0091302F"/>
    <w:rsid w:val="0091334F"/>
    <w:rsid w:val="009136E8"/>
    <w:rsid w:val="0091372A"/>
    <w:rsid w:val="0091374E"/>
    <w:rsid w:val="00913BB9"/>
    <w:rsid w:val="00913E13"/>
    <w:rsid w:val="00913E80"/>
    <w:rsid w:val="00913FDE"/>
    <w:rsid w:val="0091490C"/>
    <w:rsid w:val="009149EC"/>
    <w:rsid w:val="00915053"/>
    <w:rsid w:val="009150FA"/>
    <w:rsid w:val="0091592F"/>
    <w:rsid w:val="009159A7"/>
    <w:rsid w:val="0091612E"/>
    <w:rsid w:val="00916675"/>
    <w:rsid w:val="009169BF"/>
    <w:rsid w:val="009170FE"/>
    <w:rsid w:val="00917108"/>
    <w:rsid w:val="0091758C"/>
    <w:rsid w:val="00917C96"/>
    <w:rsid w:val="00920035"/>
    <w:rsid w:val="009201FD"/>
    <w:rsid w:val="00920C33"/>
    <w:rsid w:val="009211E2"/>
    <w:rsid w:val="009213B1"/>
    <w:rsid w:val="00921441"/>
    <w:rsid w:val="0092148B"/>
    <w:rsid w:val="0092179D"/>
    <w:rsid w:val="00921816"/>
    <w:rsid w:val="00921B20"/>
    <w:rsid w:val="00921DF3"/>
    <w:rsid w:val="00923076"/>
    <w:rsid w:val="00923181"/>
    <w:rsid w:val="009233A1"/>
    <w:rsid w:val="0092414F"/>
    <w:rsid w:val="00924619"/>
    <w:rsid w:val="00924935"/>
    <w:rsid w:val="00924AF9"/>
    <w:rsid w:val="00924DB2"/>
    <w:rsid w:val="00924FCF"/>
    <w:rsid w:val="0092546B"/>
    <w:rsid w:val="00925594"/>
    <w:rsid w:val="00925965"/>
    <w:rsid w:val="009260FA"/>
    <w:rsid w:val="00926327"/>
    <w:rsid w:val="009268A5"/>
    <w:rsid w:val="00926995"/>
    <w:rsid w:val="00926A44"/>
    <w:rsid w:val="00926BA4"/>
    <w:rsid w:val="00926E29"/>
    <w:rsid w:val="00927398"/>
    <w:rsid w:val="009273B9"/>
    <w:rsid w:val="00927624"/>
    <w:rsid w:val="00927942"/>
    <w:rsid w:val="009302BA"/>
    <w:rsid w:val="00930687"/>
    <w:rsid w:val="0093086C"/>
    <w:rsid w:val="00930C13"/>
    <w:rsid w:val="00930EF0"/>
    <w:rsid w:val="009315F7"/>
    <w:rsid w:val="00931687"/>
    <w:rsid w:val="009318E0"/>
    <w:rsid w:val="00931E8E"/>
    <w:rsid w:val="009323ED"/>
    <w:rsid w:val="009332C5"/>
    <w:rsid w:val="00933B2A"/>
    <w:rsid w:val="00933B65"/>
    <w:rsid w:val="0093433D"/>
    <w:rsid w:val="00934699"/>
    <w:rsid w:val="009350C7"/>
    <w:rsid w:val="009351E7"/>
    <w:rsid w:val="00935459"/>
    <w:rsid w:val="00935917"/>
    <w:rsid w:val="00935B7D"/>
    <w:rsid w:val="00935D2F"/>
    <w:rsid w:val="00935D7C"/>
    <w:rsid w:val="00936090"/>
    <w:rsid w:val="0093626D"/>
    <w:rsid w:val="009365D8"/>
    <w:rsid w:val="00936691"/>
    <w:rsid w:val="00937177"/>
    <w:rsid w:val="00937259"/>
    <w:rsid w:val="009378BE"/>
    <w:rsid w:val="00937943"/>
    <w:rsid w:val="00937B24"/>
    <w:rsid w:val="00940A72"/>
    <w:rsid w:val="00940F7B"/>
    <w:rsid w:val="00941838"/>
    <w:rsid w:val="00941A39"/>
    <w:rsid w:val="00941AC1"/>
    <w:rsid w:val="00941E14"/>
    <w:rsid w:val="00941EBC"/>
    <w:rsid w:val="00942228"/>
    <w:rsid w:val="009422B4"/>
    <w:rsid w:val="009425D1"/>
    <w:rsid w:val="00942A3B"/>
    <w:rsid w:val="00942D17"/>
    <w:rsid w:val="00942F1F"/>
    <w:rsid w:val="009436BD"/>
    <w:rsid w:val="0094383E"/>
    <w:rsid w:val="00943C6A"/>
    <w:rsid w:val="00943DB2"/>
    <w:rsid w:val="00943F1C"/>
    <w:rsid w:val="00943F77"/>
    <w:rsid w:val="0094423A"/>
    <w:rsid w:val="0094499D"/>
    <w:rsid w:val="00944A27"/>
    <w:rsid w:val="00944A40"/>
    <w:rsid w:val="00944B0A"/>
    <w:rsid w:val="00944BCA"/>
    <w:rsid w:val="00945911"/>
    <w:rsid w:val="0094605E"/>
    <w:rsid w:val="009468A8"/>
    <w:rsid w:val="00946B09"/>
    <w:rsid w:val="00947011"/>
    <w:rsid w:val="009473FD"/>
    <w:rsid w:val="00947621"/>
    <w:rsid w:val="00947885"/>
    <w:rsid w:val="009500E0"/>
    <w:rsid w:val="0095012C"/>
    <w:rsid w:val="009503EE"/>
    <w:rsid w:val="009505DD"/>
    <w:rsid w:val="00950AC5"/>
    <w:rsid w:val="00950F0A"/>
    <w:rsid w:val="009521A7"/>
    <w:rsid w:val="00952396"/>
    <w:rsid w:val="00952A0D"/>
    <w:rsid w:val="00952AEC"/>
    <w:rsid w:val="00953560"/>
    <w:rsid w:val="00953A5F"/>
    <w:rsid w:val="00953C65"/>
    <w:rsid w:val="00953DBF"/>
    <w:rsid w:val="00954046"/>
    <w:rsid w:val="00954674"/>
    <w:rsid w:val="0095494B"/>
    <w:rsid w:val="00954D71"/>
    <w:rsid w:val="00954DC7"/>
    <w:rsid w:val="00955516"/>
    <w:rsid w:val="00955725"/>
    <w:rsid w:val="00955821"/>
    <w:rsid w:val="0095599E"/>
    <w:rsid w:val="00955CD9"/>
    <w:rsid w:val="00955F7A"/>
    <w:rsid w:val="00956135"/>
    <w:rsid w:val="0095641F"/>
    <w:rsid w:val="009566CD"/>
    <w:rsid w:val="0095686B"/>
    <w:rsid w:val="00956BBD"/>
    <w:rsid w:val="00956CD7"/>
    <w:rsid w:val="00956DFE"/>
    <w:rsid w:val="00957088"/>
    <w:rsid w:val="009570B0"/>
    <w:rsid w:val="009572BC"/>
    <w:rsid w:val="0095799B"/>
    <w:rsid w:val="00957CED"/>
    <w:rsid w:val="00957DC7"/>
    <w:rsid w:val="00957EBA"/>
    <w:rsid w:val="00957ED6"/>
    <w:rsid w:val="00960382"/>
    <w:rsid w:val="009607A7"/>
    <w:rsid w:val="0096082D"/>
    <w:rsid w:val="009609D3"/>
    <w:rsid w:val="00960E12"/>
    <w:rsid w:val="00960E55"/>
    <w:rsid w:val="009624D5"/>
    <w:rsid w:val="00962952"/>
    <w:rsid w:val="00962AB5"/>
    <w:rsid w:val="009630DC"/>
    <w:rsid w:val="00963233"/>
    <w:rsid w:val="00963696"/>
    <w:rsid w:val="0096376B"/>
    <w:rsid w:val="00963EF6"/>
    <w:rsid w:val="009641DB"/>
    <w:rsid w:val="00964520"/>
    <w:rsid w:val="00964A32"/>
    <w:rsid w:val="009652C0"/>
    <w:rsid w:val="009658E6"/>
    <w:rsid w:val="00966007"/>
    <w:rsid w:val="00966688"/>
    <w:rsid w:val="00966D0A"/>
    <w:rsid w:val="00966D4D"/>
    <w:rsid w:val="00966FF1"/>
    <w:rsid w:val="00967221"/>
    <w:rsid w:val="0096748B"/>
    <w:rsid w:val="009674D0"/>
    <w:rsid w:val="00967F1B"/>
    <w:rsid w:val="00970075"/>
    <w:rsid w:val="00970447"/>
    <w:rsid w:val="009704E4"/>
    <w:rsid w:val="00970722"/>
    <w:rsid w:val="00970807"/>
    <w:rsid w:val="0097081E"/>
    <w:rsid w:val="00970A4B"/>
    <w:rsid w:val="00970D13"/>
    <w:rsid w:val="00970D9A"/>
    <w:rsid w:val="00970FD8"/>
    <w:rsid w:val="009717C6"/>
    <w:rsid w:val="0097199F"/>
    <w:rsid w:val="00971B56"/>
    <w:rsid w:val="0097205C"/>
    <w:rsid w:val="009728D9"/>
    <w:rsid w:val="00973507"/>
    <w:rsid w:val="00973C26"/>
    <w:rsid w:val="0097416E"/>
    <w:rsid w:val="009742C6"/>
    <w:rsid w:val="009747B3"/>
    <w:rsid w:val="00975342"/>
    <w:rsid w:val="009755B1"/>
    <w:rsid w:val="00975804"/>
    <w:rsid w:val="00975AFC"/>
    <w:rsid w:val="00975C67"/>
    <w:rsid w:val="00975F57"/>
    <w:rsid w:val="00976032"/>
    <w:rsid w:val="009760E4"/>
    <w:rsid w:val="0097665A"/>
    <w:rsid w:val="009770D0"/>
    <w:rsid w:val="0097735D"/>
    <w:rsid w:val="00977513"/>
    <w:rsid w:val="00977666"/>
    <w:rsid w:val="00977F2E"/>
    <w:rsid w:val="009800E1"/>
    <w:rsid w:val="00980472"/>
    <w:rsid w:val="00980A89"/>
    <w:rsid w:val="00980D84"/>
    <w:rsid w:val="0098106B"/>
    <w:rsid w:val="009814C4"/>
    <w:rsid w:val="00981A49"/>
    <w:rsid w:val="00981F51"/>
    <w:rsid w:val="00982146"/>
    <w:rsid w:val="009821AD"/>
    <w:rsid w:val="009829AA"/>
    <w:rsid w:val="00982FBA"/>
    <w:rsid w:val="009833DA"/>
    <w:rsid w:val="009839A9"/>
    <w:rsid w:val="00983E23"/>
    <w:rsid w:val="00984163"/>
    <w:rsid w:val="0098478B"/>
    <w:rsid w:val="00984950"/>
    <w:rsid w:val="009849CB"/>
    <w:rsid w:val="00985047"/>
    <w:rsid w:val="009856FD"/>
    <w:rsid w:val="00986638"/>
    <w:rsid w:val="0098686D"/>
    <w:rsid w:val="00986A8A"/>
    <w:rsid w:val="00987257"/>
    <w:rsid w:val="00987258"/>
    <w:rsid w:val="00987A23"/>
    <w:rsid w:val="00987D5C"/>
    <w:rsid w:val="00987E51"/>
    <w:rsid w:val="00987F1B"/>
    <w:rsid w:val="009905EC"/>
    <w:rsid w:val="009910CF"/>
    <w:rsid w:val="00991826"/>
    <w:rsid w:val="00991A8C"/>
    <w:rsid w:val="00991C4B"/>
    <w:rsid w:val="009921DA"/>
    <w:rsid w:val="009922E9"/>
    <w:rsid w:val="009923F8"/>
    <w:rsid w:val="009924BF"/>
    <w:rsid w:val="00992A50"/>
    <w:rsid w:val="00992B23"/>
    <w:rsid w:val="0099334A"/>
    <w:rsid w:val="00994128"/>
    <w:rsid w:val="009942B1"/>
    <w:rsid w:val="009948AA"/>
    <w:rsid w:val="00994E66"/>
    <w:rsid w:val="0099504E"/>
    <w:rsid w:val="0099523A"/>
    <w:rsid w:val="009954AA"/>
    <w:rsid w:val="009958A2"/>
    <w:rsid w:val="00995DA0"/>
    <w:rsid w:val="00996299"/>
    <w:rsid w:val="00996634"/>
    <w:rsid w:val="0099689A"/>
    <w:rsid w:val="0099695E"/>
    <w:rsid w:val="00996A91"/>
    <w:rsid w:val="00996B20"/>
    <w:rsid w:val="00996BFE"/>
    <w:rsid w:val="00996D80"/>
    <w:rsid w:val="00996ECD"/>
    <w:rsid w:val="00997079"/>
    <w:rsid w:val="0099765C"/>
    <w:rsid w:val="0099767B"/>
    <w:rsid w:val="0099792C"/>
    <w:rsid w:val="0099795F"/>
    <w:rsid w:val="00997C9F"/>
    <w:rsid w:val="00997E48"/>
    <w:rsid w:val="009A0042"/>
    <w:rsid w:val="009A0E4D"/>
    <w:rsid w:val="009A10D4"/>
    <w:rsid w:val="009A15D2"/>
    <w:rsid w:val="009A1735"/>
    <w:rsid w:val="009A1FDD"/>
    <w:rsid w:val="009A233D"/>
    <w:rsid w:val="009A239A"/>
    <w:rsid w:val="009A2AE6"/>
    <w:rsid w:val="009A2CDA"/>
    <w:rsid w:val="009A308A"/>
    <w:rsid w:val="009A392F"/>
    <w:rsid w:val="009A3A30"/>
    <w:rsid w:val="009A405F"/>
    <w:rsid w:val="009A47C1"/>
    <w:rsid w:val="009A4826"/>
    <w:rsid w:val="009A5083"/>
    <w:rsid w:val="009A5987"/>
    <w:rsid w:val="009A63FE"/>
    <w:rsid w:val="009A765C"/>
    <w:rsid w:val="009A76F4"/>
    <w:rsid w:val="009A7998"/>
    <w:rsid w:val="009A7B9C"/>
    <w:rsid w:val="009B0067"/>
    <w:rsid w:val="009B0198"/>
    <w:rsid w:val="009B03A3"/>
    <w:rsid w:val="009B0595"/>
    <w:rsid w:val="009B1197"/>
    <w:rsid w:val="009B1683"/>
    <w:rsid w:val="009B195F"/>
    <w:rsid w:val="009B1F20"/>
    <w:rsid w:val="009B2308"/>
    <w:rsid w:val="009B2685"/>
    <w:rsid w:val="009B27BF"/>
    <w:rsid w:val="009B32E9"/>
    <w:rsid w:val="009B3405"/>
    <w:rsid w:val="009B3A3E"/>
    <w:rsid w:val="009B4B28"/>
    <w:rsid w:val="009B55E1"/>
    <w:rsid w:val="009B5C1A"/>
    <w:rsid w:val="009B66BD"/>
    <w:rsid w:val="009B6DF8"/>
    <w:rsid w:val="009B6EFC"/>
    <w:rsid w:val="009B718D"/>
    <w:rsid w:val="009B7532"/>
    <w:rsid w:val="009B79F9"/>
    <w:rsid w:val="009B7BDB"/>
    <w:rsid w:val="009C06DB"/>
    <w:rsid w:val="009C07DD"/>
    <w:rsid w:val="009C08E4"/>
    <w:rsid w:val="009C0C24"/>
    <w:rsid w:val="009C0C3C"/>
    <w:rsid w:val="009C159D"/>
    <w:rsid w:val="009C1747"/>
    <w:rsid w:val="009C1A05"/>
    <w:rsid w:val="009C2294"/>
    <w:rsid w:val="009C255C"/>
    <w:rsid w:val="009C26F2"/>
    <w:rsid w:val="009C2CA3"/>
    <w:rsid w:val="009C2FD0"/>
    <w:rsid w:val="009C3029"/>
    <w:rsid w:val="009C313F"/>
    <w:rsid w:val="009C3739"/>
    <w:rsid w:val="009C395E"/>
    <w:rsid w:val="009C3CA0"/>
    <w:rsid w:val="009C3CE0"/>
    <w:rsid w:val="009C3CE9"/>
    <w:rsid w:val="009C3EDE"/>
    <w:rsid w:val="009C4473"/>
    <w:rsid w:val="009C45DE"/>
    <w:rsid w:val="009C46D6"/>
    <w:rsid w:val="009C49CA"/>
    <w:rsid w:val="009C4CE4"/>
    <w:rsid w:val="009C513E"/>
    <w:rsid w:val="009C560C"/>
    <w:rsid w:val="009C63F7"/>
    <w:rsid w:val="009C6753"/>
    <w:rsid w:val="009C6DA0"/>
    <w:rsid w:val="009C6EF7"/>
    <w:rsid w:val="009C71CE"/>
    <w:rsid w:val="009C7281"/>
    <w:rsid w:val="009C7B70"/>
    <w:rsid w:val="009C7E2C"/>
    <w:rsid w:val="009D0190"/>
    <w:rsid w:val="009D0891"/>
    <w:rsid w:val="009D0EB2"/>
    <w:rsid w:val="009D23D0"/>
    <w:rsid w:val="009D25D7"/>
    <w:rsid w:val="009D2652"/>
    <w:rsid w:val="009D2AE6"/>
    <w:rsid w:val="009D2CF9"/>
    <w:rsid w:val="009D2ECA"/>
    <w:rsid w:val="009D303A"/>
    <w:rsid w:val="009D317A"/>
    <w:rsid w:val="009D329B"/>
    <w:rsid w:val="009D3C96"/>
    <w:rsid w:val="009D411A"/>
    <w:rsid w:val="009D41A5"/>
    <w:rsid w:val="009D4407"/>
    <w:rsid w:val="009D593A"/>
    <w:rsid w:val="009D5D08"/>
    <w:rsid w:val="009D5D79"/>
    <w:rsid w:val="009D611A"/>
    <w:rsid w:val="009D6299"/>
    <w:rsid w:val="009D68BC"/>
    <w:rsid w:val="009D69EB"/>
    <w:rsid w:val="009D6A89"/>
    <w:rsid w:val="009D732B"/>
    <w:rsid w:val="009D75DC"/>
    <w:rsid w:val="009D7631"/>
    <w:rsid w:val="009D7ADC"/>
    <w:rsid w:val="009E05AE"/>
    <w:rsid w:val="009E1674"/>
    <w:rsid w:val="009E1715"/>
    <w:rsid w:val="009E1C61"/>
    <w:rsid w:val="009E1E48"/>
    <w:rsid w:val="009E24E3"/>
    <w:rsid w:val="009E256E"/>
    <w:rsid w:val="009E26C7"/>
    <w:rsid w:val="009E290E"/>
    <w:rsid w:val="009E34FF"/>
    <w:rsid w:val="009E3594"/>
    <w:rsid w:val="009E409F"/>
    <w:rsid w:val="009E41A2"/>
    <w:rsid w:val="009E4531"/>
    <w:rsid w:val="009E45A2"/>
    <w:rsid w:val="009E4F28"/>
    <w:rsid w:val="009E5435"/>
    <w:rsid w:val="009E5C84"/>
    <w:rsid w:val="009E625C"/>
    <w:rsid w:val="009E6956"/>
    <w:rsid w:val="009E6CBC"/>
    <w:rsid w:val="009E6F92"/>
    <w:rsid w:val="009E71DF"/>
    <w:rsid w:val="009E7290"/>
    <w:rsid w:val="009F022F"/>
    <w:rsid w:val="009F0A57"/>
    <w:rsid w:val="009F0E85"/>
    <w:rsid w:val="009F1758"/>
    <w:rsid w:val="009F1AA6"/>
    <w:rsid w:val="009F1ACD"/>
    <w:rsid w:val="009F1B05"/>
    <w:rsid w:val="009F1B3C"/>
    <w:rsid w:val="009F1BF0"/>
    <w:rsid w:val="009F1E20"/>
    <w:rsid w:val="009F2241"/>
    <w:rsid w:val="009F23FC"/>
    <w:rsid w:val="009F280E"/>
    <w:rsid w:val="009F294F"/>
    <w:rsid w:val="009F3278"/>
    <w:rsid w:val="009F3646"/>
    <w:rsid w:val="009F3673"/>
    <w:rsid w:val="009F36BB"/>
    <w:rsid w:val="009F3B7D"/>
    <w:rsid w:val="009F3F34"/>
    <w:rsid w:val="009F40D0"/>
    <w:rsid w:val="009F4507"/>
    <w:rsid w:val="009F4641"/>
    <w:rsid w:val="009F475D"/>
    <w:rsid w:val="009F4FC8"/>
    <w:rsid w:val="009F50C2"/>
    <w:rsid w:val="009F5270"/>
    <w:rsid w:val="009F5472"/>
    <w:rsid w:val="009F5580"/>
    <w:rsid w:val="009F60DD"/>
    <w:rsid w:val="009F6595"/>
    <w:rsid w:val="009F6C72"/>
    <w:rsid w:val="009F7413"/>
    <w:rsid w:val="009F743F"/>
    <w:rsid w:val="009F767B"/>
    <w:rsid w:val="009F7961"/>
    <w:rsid w:val="009F7DB6"/>
    <w:rsid w:val="00A0025E"/>
    <w:rsid w:val="00A004B4"/>
    <w:rsid w:val="00A00610"/>
    <w:rsid w:val="00A00621"/>
    <w:rsid w:val="00A007F8"/>
    <w:rsid w:val="00A00C71"/>
    <w:rsid w:val="00A01426"/>
    <w:rsid w:val="00A016C2"/>
    <w:rsid w:val="00A01719"/>
    <w:rsid w:val="00A01A91"/>
    <w:rsid w:val="00A0202C"/>
    <w:rsid w:val="00A02100"/>
    <w:rsid w:val="00A026DE"/>
    <w:rsid w:val="00A02AB3"/>
    <w:rsid w:val="00A02E5D"/>
    <w:rsid w:val="00A038ED"/>
    <w:rsid w:val="00A039A4"/>
    <w:rsid w:val="00A03A78"/>
    <w:rsid w:val="00A03E6B"/>
    <w:rsid w:val="00A042BD"/>
    <w:rsid w:val="00A0471A"/>
    <w:rsid w:val="00A047CB"/>
    <w:rsid w:val="00A04D35"/>
    <w:rsid w:val="00A06238"/>
    <w:rsid w:val="00A0638A"/>
    <w:rsid w:val="00A06400"/>
    <w:rsid w:val="00A06538"/>
    <w:rsid w:val="00A068B6"/>
    <w:rsid w:val="00A07052"/>
    <w:rsid w:val="00A07209"/>
    <w:rsid w:val="00A077BC"/>
    <w:rsid w:val="00A07812"/>
    <w:rsid w:val="00A07B9C"/>
    <w:rsid w:val="00A07DFF"/>
    <w:rsid w:val="00A07F53"/>
    <w:rsid w:val="00A10D46"/>
    <w:rsid w:val="00A10D91"/>
    <w:rsid w:val="00A1116E"/>
    <w:rsid w:val="00A116A4"/>
    <w:rsid w:val="00A116B6"/>
    <w:rsid w:val="00A1175B"/>
    <w:rsid w:val="00A11EA9"/>
    <w:rsid w:val="00A12576"/>
    <w:rsid w:val="00A126E9"/>
    <w:rsid w:val="00A129E1"/>
    <w:rsid w:val="00A12A92"/>
    <w:rsid w:val="00A12F7A"/>
    <w:rsid w:val="00A132E3"/>
    <w:rsid w:val="00A13641"/>
    <w:rsid w:val="00A13DC1"/>
    <w:rsid w:val="00A1492F"/>
    <w:rsid w:val="00A14BC7"/>
    <w:rsid w:val="00A14F77"/>
    <w:rsid w:val="00A14F8C"/>
    <w:rsid w:val="00A1513D"/>
    <w:rsid w:val="00A15348"/>
    <w:rsid w:val="00A1552F"/>
    <w:rsid w:val="00A157C8"/>
    <w:rsid w:val="00A15B21"/>
    <w:rsid w:val="00A16405"/>
    <w:rsid w:val="00A172B6"/>
    <w:rsid w:val="00A17519"/>
    <w:rsid w:val="00A17626"/>
    <w:rsid w:val="00A17804"/>
    <w:rsid w:val="00A2076D"/>
    <w:rsid w:val="00A20E84"/>
    <w:rsid w:val="00A20EDE"/>
    <w:rsid w:val="00A20FDE"/>
    <w:rsid w:val="00A213E1"/>
    <w:rsid w:val="00A21450"/>
    <w:rsid w:val="00A214D9"/>
    <w:rsid w:val="00A2194A"/>
    <w:rsid w:val="00A21C40"/>
    <w:rsid w:val="00A223B5"/>
    <w:rsid w:val="00A225D3"/>
    <w:rsid w:val="00A2270C"/>
    <w:rsid w:val="00A227A2"/>
    <w:rsid w:val="00A22BA4"/>
    <w:rsid w:val="00A23569"/>
    <w:rsid w:val="00A23C71"/>
    <w:rsid w:val="00A24070"/>
    <w:rsid w:val="00A243EC"/>
    <w:rsid w:val="00A244C7"/>
    <w:rsid w:val="00A25443"/>
    <w:rsid w:val="00A25E11"/>
    <w:rsid w:val="00A2633D"/>
    <w:rsid w:val="00A26619"/>
    <w:rsid w:val="00A26D46"/>
    <w:rsid w:val="00A270FE"/>
    <w:rsid w:val="00A273B1"/>
    <w:rsid w:val="00A27ACA"/>
    <w:rsid w:val="00A308E8"/>
    <w:rsid w:val="00A30931"/>
    <w:rsid w:val="00A30FDB"/>
    <w:rsid w:val="00A30FFE"/>
    <w:rsid w:val="00A32214"/>
    <w:rsid w:val="00A327C2"/>
    <w:rsid w:val="00A329CA"/>
    <w:rsid w:val="00A32A0D"/>
    <w:rsid w:val="00A33035"/>
    <w:rsid w:val="00A338F8"/>
    <w:rsid w:val="00A33922"/>
    <w:rsid w:val="00A33B24"/>
    <w:rsid w:val="00A33E1D"/>
    <w:rsid w:val="00A3427C"/>
    <w:rsid w:val="00A34310"/>
    <w:rsid w:val="00A3481D"/>
    <w:rsid w:val="00A34AB8"/>
    <w:rsid w:val="00A34C50"/>
    <w:rsid w:val="00A35213"/>
    <w:rsid w:val="00A358F4"/>
    <w:rsid w:val="00A35D9A"/>
    <w:rsid w:val="00A362D7"/>
    <w:rsid w:val="00A36BA7"/>
    <w:rsid w:val="00A370BB"/>
    <w:rsid w:val="00A371D2"/>
    <w:rsid w:val="00A37337"/>
    <w:rsid w:val="00A3746F"/>
    <w:rsid w:val="00A37A4B"/>
    <w:rsid w:val="00A37E17"/>
    <w:rsid w:val="00A40475"/>
    <w:rsid w:val="00A40B29"/>
    <w:rsid w:val="00A41088"/>
    <w:rsid w:val="00A413A6"/>
    <w:rsid w:val="00A41593"/>
    <w:rsid w:val="00A41DC3"/>
    <w:rsid w:val="00A4202F"/>
    <w:rsid w:val="00A42098"/>
    <w:rsid w:val="00A42136"/>
    <w:rsid w:val="00A42A1E"/>
    <w:rsid w:val="00A42F79"/>
    <w:rsid w:val="00A431B9"/>
    <w:rsid w:val="00A4327C"/>
    <w:rsid w:val="00A438EF"/>
    <w:rsid w:val="00A43928"/>
    <w:rsid w:val="00A439E9"/>
    <w:rsid w:val="00A43B64"/>
    <w:rsid w:val="00A442B4"/>
    <w:rsid w:val="00A44434"/>
    <w:rsid w:val="00A446A7"/>
    <w:rsid w:val="00A44CB1"/>
    <w:rsid w:val="00A44FDF"/>
    <w:rsid w:val="00A4525E"/>
    <w:rsid w:val="00A45325"/>
    <w:rsid w:val="00A45794"/>
    <w:rsid w:val="00A45C3C"/>
    <w:rsid w:val="00A46051"/>
    <w:rsid w:val="00A46169"/>
    <w:rsid w:val="00A4624E"/>
    <w:rsid w:val="00A465B1"/>
    <w:rsid w:val="00A469E9"/>
    <w:rsid w:val="00A47009"/>
    <w:rsid w:val="00A4704F"/>
    <w:rsid w:val="00A474DC"/>
    <w:rsid w:val="00A4779C"/>
    <w:rsid w:val="00A479A3"/>
    <w:rsid w:val="00A47A7D"/>
    <w:rsid w:val="00A47A95"/>
    <w:rsid w:val="00A47B80"/>
    <w:rsid w:val="00A5027C"/>
    <w:rsid w:val="00A503E3"/>
    <w:rsid w:val="00A5055A"/>
    <w:rsid w:val="00A50631"/>
    <w:rsid w:val="00A50E6D"/>
    <w:rsid w:val="00A514AE"/>
    <w:rsid w:val="00A5159B"/>
    <w:rsid w:val="00A5190C"/>
    <w:rsid w:val="00A51AAB"/>
    <w:rsid w:val="00A51C9B"/>
    <w:rsid w:val="00A51D7B"/>
    <w:rsid w:val="00A51FD3"/>
    <w:rsid w:val="00A52493"/>
    <w:rsid w:val="00A52B24"/>
    <w:rsid w:val="00A52D55"/>
    <w:rsid w:val="00A53069"/>
    <w:rsid w:val="00A5335E"/>
    <w:rsid w:val="00A53528"/>
    <w:rsid w:val="00A5512B"/>
    <w:rsid w:val="00A55860"/>
    <w:rsid w:val="00A55C1A"/>
    <w:rsid w:val="00A55CC5"/>
    <w:rsid w:val="00A55F56"/>
    <w:rsid w:val="00A56BAE"/>
    <w:rsid w:val="00A56FD8"/>
    <w:rsid w:val="00A571DE"/>
    <w:rsid w:val="00A572E9"/>
    <w:rsid w:val="00A5762D"/>
    <w:rsid w:val="00A57834"/>
    <w:rsid w:val="00A57EEF"/>
    <w:rsid w:val="00A6026E"/>
    <w:rsid w:val="00A60BEE"/>
    <w:rsid w:val="00A60CEC"/>
    <w:rsid w:val="00A60DEC"/>
    <w:rsid w:val="00A6105B"/>
    <w:rsid w:val="00A6133B"/>
    <w:rsid w:val="00A613E4"/>
    <w:rsid w:val="00A616F0"/>
    <w:rsid w:val="00A61AD4"/>
    <w:rsid w:val="00A61AFE"/>
    <w:rsid w:val="00A61BFE"/>
    <w:rsid w:val="00A61CFB"/>
    <w:rsid w:val="00A6267F"/>
    <w:rsid w:val="00A62874"/>
    <w:rsid w:val="00A62EC0"/>
    <w:rsid w:val="00A62F6A"/>
    <w:rsid w:val="00A630CC"/>
    <w:rsid w:val="00A63224"/>
    <w:rsid w:val="00A63478"/>
    <w:rsid w:val="00A634EE"/>
    <w:rsid w:val="00A6366F"/>
    <w:rsid w:val="00A63C41"/>
    <w:rsid w:val="00A63D0D"/>
    <w:rsid w:val="00A65147"/>
    <w:rsid w:val="00A65362"/>
    <w:rsid w:val="00A65A43"/>
    <w:rsid w:val="00A66315"/>
    <w:rsid w:val="00A66A89"/>
    <w:rsid w:val="00A66EA3"/>
    <w:rsid w:val="00A66F88"/>
    <w:rsid w:val="00A677CD"/>
    <w:rsid w:val="00A67BF2"/>
    <w:rsid w:val="00A7005D"/>
    <w:rsid w:val="00A70ACF"/>
    <w:rsid w:val="00A70F77"/>
    <w:rsid w:val="00A718EF"/>
    <w:rsid w:val="00A71CBC"/>
    <w:rsid w:val="00A71E36"/>
    <w:rsid w:val="00A71F4C"/>
    <w:rsid w:val="00A726AC"/>
    <w:rsid w:val="00A7282E"/>
    <w:rsid w:val="00A72954"/>
    <w:rsid w:val="00A72D8C"/>
    <w:rsid w:val="00A72EF8"/>
    <w:rsid w:val="00A732F2"/>
    <w:rsid w:val="00A7341D"/>
    <w:rsid w:val="00A7349E"/>
    <w:rsid w:val="00A737CB"/>
    <w:rsid w:val="00A73935"/>
    <w:rsid w:val="00A73C75"/>
    <w:rsid w:val="00A741A8"/>
    <w:rsid w:val="00A74712"/>
    <w:rsid w:val="00A74E0E"/>
    <w:rsid w:val="00A7555A"/>
    <w:rsid w:val="00A75644"/>
    <w:rsid w:val="00A756BD"/>
    <w:rsid w:val="00A75722"/>
    <w:rsid w:val="00A75A35"/>
    <w:rsid w:val="00A762AC"/>
    <w:rsid w:val="00A76CCE"/>
    <w:rsid w:val="00A76DDD"/>
    <w:rsid w:val="00A76E8B"/>
    <w:rsid w:val="00A7707E"/>
    <w:rsid w:val="00A771D8"/>
    <w:rsid w:val="00A77607"/>
    <w:rsid w:val="00A779EC"/>
    <w:rsid w:val="00A77B12"/>
    <w:rsid w:val="00A77C63"/>
    <w:rsid w:val="00A8018D"/>
    <w:rsid w:val="00A811CB"/>
    <w:rsid w:val="00A818B5"/>
    <w:rsid w:val="00A81BBE"/>
    <w:rsid w:val="00A81BC7"/>
    <w:rsid w:val="00A81D9C"/>
    <w:rsid w:val="00A820C9"/>
    <w:rsid w:val="00A82443"/>
    <w:rsid w:val="00A82962"/>
    <w:rsid w:val="00A82AB7"/>
    <w:rsid w:val="00A82AF0"/>
    <w:rsid w:val="00A831DD"/>
    <w:rsid w:val="00A83255"/>
    <w:rsid w:val="00A833C7"/>
    <w:rsid w:val="00A83458"/>
    <w:rsid w:val="00A835CF"/>
    <w:rsid w:val="00A83A0D"/>
    <w:rsid w:val="00A83E9F"/>
    <w:rsid w:val="00A84638"/>
    <w:rsid w:val="00A848B0"/>
    <w:rsid w:val="00A8490A"/>
    <w:rsid w:val="00A84A65"/>
    <w:rsid w:val="00A84D10"/>
    <w:rsid w:val="00A85CC2"/>
    <w:rsid w:val="00A864A1"/>
    <w:rsid w:val="00A866E8"/>
    <w:rsid w:val="00A8676C"/>
    <w:rsid w:val="00A867E1"/>
    <w:rsid w:val="00A86BEB"/>
    <w:rsid w:val="00A86FD6"/>
    <w:rsid w:val="00A87102"/>
    <w:rsid w:val="00A879F1"/>
    <w:rsid w:val="00A90959"/>
    <w:rsid w:val="00A90CC1"/>
    <w:rsid w:val="00A91101"/>
    <w:rsid w:val="00A914D8"/>
    <w:rsid w:val="00A9175E"/>
    <w:rsid w:val="00A91811"/>
    <w:rsid w:val="00A91CAC"/>
    <w:rsid w:val="00A91F99"/>
    <w:rsid w:val="00A92554"/>
    <w:rsid w:val="00A92696"/>
    <w:rsid w:val="00A92896"/>
    <w:rsid w:val="00A928AA"/>
    <w:rsid w:val="00A92B60"/>
    <w:rsid w:val="00A937F2"/>
    <w:rsid w:val="00A940A7"/>
    <w:rsid w:val="00A94297"/>
    <w:rsid w:val="00A94658"/>
    <w:rsid w:val="00A94A8E"/>
    <w:rsid w:val="00A94C8A"/>
    <w:rsid w:val="00A94E37"/>
    <w:rsid w:val="00A955C9"/>
    <w:rsid w:val="00A959A9"/>
    <w:rsid w:val="00A95BE9"/>
    <w:rsid w:val="00A962E1"/>
    <w:rsid w:val="00A96494"/>
    <w:rsid w:val="00A9662B"/>
    <w:rsid w:val="00A96656"/>
    <w:rsid w:val="00A96718"/>
    <w:rsid w:val="00A96AE5"/>
    <w:rsid w:val="00A96CF9"/>
    <w:rsid w:val="00A97D06"/>
    <w:rsid w:val="00AA0256"/>
    <w:rsid w:val="00AA032E"/>
    <w:rsid w:val="00AA17BC"/>
    <w:rsid w:val="00AA17F8"/>
    <w:rsid w:val="00AA185A"/>
    <w:rsid w:val="00AA1946"/>
    <w:rsid w:val="00AA2E0B"/>
    <w:rsid w:val="00AA32E4"/>
    <w:rsid w:val="00AA3450"/>
    <w:rsid w:val="00AA35C7"/>
    <w:rsid w:val="00AA3977"/>
    <w:rsid w:val="00AA39A1"/>
    <w:rsid w:val="00AA3DA1"/>
    <w:rsid w:val="00AA3F3E"/>
    <w:rsid w:val="00AA4838"/>
    <w:rsid w:val="00AA4B05"/>
    <w:rsid w:val="00AA4FF4"/>
    <w:rsid w:val="00AA5044"/>
    <w:rsid w:val="00AA51E8"/>
    <w:rsid w:val="00AA529E"/>
    <w:rsid w:val="00AA5635"/>
    <w:rsid w:val="00AA580B"/>
    <w:rsid w:val="00AA5851"/>
    <w:rsid w:val="00AA59F0"/>
    <w:rsid w:val="00AA5AB2"/>
    <w:rsid w:val="00AA6132"/>
    <w:rsid w:val="00AA635D"/>
    <w:rsid w:val="00AA676D"/>
    <w:rsid w:val="00AA6A1B"/>
    <w:rsid w:val="00AA6D01"/>
    <w:rsid w:val="00AA71E1"/>
    <w:rsid w:val="00AA7346"/>
    <w:rsid w:val="00AB03EE"/>
    <w:rsid w:val="00AB0D5B"/>
    <w:rsid w:val="00AB0EC1"/>
    <w:rsid w:val="00AB0F2A"/>
    <w:rsid w:val="00AB1DBE"/>
    <w:rsid w:val="00AB1EC1"/>
    <w:rsid w:val="00AB2056"/>
    <w:rsid w:val="00AB28DD"/>
    <w:rsid w:val="00AB3195"/>
    <w:rsid w:val="00AB3AD0"/>
    <w:rsid w:val="00AB4092"/>
    <w:rsid w:val="00AB482E"/>
    <w:rsid w:val="00AB4F58"/>
    <w:rsid w:val="00AB5080"/>
    <w:rsid w:val="00AB5548"/>
    <w:rsid w:val="00AB642B"/>
    <w:rsid w:val="00AB6558"/>
    <w:rsid w:val="00AB6843"/>
    <w:rsid w:val="00AB7183"/>
    <w:rsid w:val="00AB7362"/>
    <w:rsid w:val="00AB749A"/>
    <w:rsid w:val="00AB7C26"/>
    <w:rsid w:val="00AB7EC2"/>
    <w:rsid w:val="00AB7FD7"/>
    <w:rsid w:val="00AC064E"/>
    <w:rsid w:val="00AC06F3"/>
    <w:rsid w:val="00AC0B32"/>
    <w:rsid w:val="00AC0C27"/>
    <w:rsid w:val="00AC127B"/>
    <w:rsid w:val="00AC1498"/>
    <w:rsid w:val="00AC14A2"/>
    <w:rsid w:val="00AC1AB1"/>
    <w:rsid w:val="00AC1EC6"/>
    <w:rsid w:val="00AC1F34"/>
    <w:rsid w:val="00AC2083"/>
    <w:rsid w:val="00AC2B4A"/>
    <w:rsid w:val="00AC2D39"/>
    <w:rsid w:val="00AC34C7"/>
    <w:rsid w:val="00AC3517"/>
    <w:rsid w:val="00AC3B63"/>
    <w:rsid w:val="00AC3BC8"/>
    <w:rsid w:val="00AC40D5"/>
    <w:rsid w:val="00AC4177"/>
    <w:rsid w:val="00AC42E5"/>
    <w:rsid w:val="00AC4386"/>
    <w:rsid w:val="00AC45E2"/>
    <w:rsid w:val="00AC4E86"/>
    <w:rsid w:val="00AC5526"/>
    <w:rsid w:val="00AC5987"/>
    <w:rsid w:val="00AC5B35"/>
    <w:rsid w:val="00AC5D94"/>
    <w:rsid w:val="00AC634D"/>
    <w:rsid w:val="00AC671B"/>
    <w:rsid w:val="00AC6920"/>
    <w:rsid w:val="00AC6CEF"/>
    <w:rsid w:val="00AC6D7D"/>
    <w:rsid w:val="00AC6F9D"/>
    <w:rsid w:val="00AC6FB6"/>
    <w:rsid w:val="00AC7788"/>
    <w:rsid w:val="00AC7A13"/>
    <w:rsid w:val="00AC7A48"/>
    <w:rsid w:val="00AC7AD9"/>
    <w:rsid w:val="00AC7D87"/>
    <w:rsid w:val="00AC7FAA"/>
    <w:rsid w:val="00AD07E7"/>
    <w:rsid w:val="00AD0852"/>
    <w:rsid w:val="00AD0BFC"/>
    <w:rsid w:val="00AD1A81"/>
    <w:rsid w:val="00AD1A8A"/>
    <w:rsid w:val="00AD1DD1"/>
    <w:rsid w:val="00AD1FE7"/>
    <w:rsid w:val="00AD2270"/>
    <w:rsid w:val="00AD2666"/>
    <w:rsid w:val="00AD2BC0"/>
    <w:rsid w:val="00AD2DC2"/>
    <w:rsid w:val="00AD2E20"/>
    <w:rsid w:val="00AD3361"/>
    <w:rsid w:val="00AD3627"/>
    <w:rsid w:val="00AD37CB"/>
    <w:rsid w:val="00AD37D9"/>
    <w:rsid w:val="00AD3C7D"/>
    <w:rsid w:val="00AD3E9C"/>
    <w:rsid w:val="00AD3EB6"/>
    <w:rsid w:val="00AD4070"/>
    <w:rsid w:val="00AD44B7"/>
    <w:rsid w:val="00AD4CE2"/>
    <w:rsid w:val="00AD5127"/>
    <w:rsid w:val="00AD51F5"/>
    <w:rsid w:val="00AD58D6"/>
    <w:rsid w:val="00AD58FD"/>
    <w:rsid w:val="00AD592B"/>
    <w:rsid w:val="00AD5FD7"/>
    <w:rsid w:val="00AD6727"/>
    <w:rsid w:val="00AD6F66"/>
    <w:rsid w:val="00AD7079"/>
    <w:rsid w:val="00AD715D"/>
    <w:rsid w:val="00AD754B"/>
    <w:rsid w:val="00AD7981"/>
    <w:rsid w:val="00AD7EBB"/>
    <w:rsid w:val="00AD7ED2"/>
    <w:rsid w:val="00AD7F61"/>
    <w:rsid w:val="00AE0191"/>
    <w:rsid w:val="00AE09C6"/>
    <w:rsid w:val="00AE0A42"/>
    <w:rsid w:val="00AE0F2E"/>
    <w:rsid w:val="00AE1114"/>
    <w:rsid w:val="00AE144F"/>
    <w:rsid w:val="00AE1E72"/>
    <w:rsid w:val="00AE28B5"/>
    <w:rsid w:val="00AE2BD3"/>
    <w:rsid w:val="00AE2C38"/>
    <w:rsid w:val="00AE376C"/>
    <w:rsid w:val="00AE3C40"/>
    <w:rsid w:val="00AE41CC"/>
    <w:rsid w:val="00AE436F"/>
    <w:rsid w:val="00AE4514"/>
    <w:rsid w:val="00AE4FA2"/>
    <w:rsid w:val="00AE5333"/>
    <w:rsid w:val="00AE5E3C"/>
    <w:rsid w:val="00AE5FE1"/>
    <w:rsid w:val="00AE6FAF"/>
    <w:rsid w:val="00AE70AD"/>
    <w:rsid w:val="00AE7233"/>
    <w:rsid w:val="00AE7569"/>
    <w:rsid w:val="00AE7A83"/>
    <w:rsid w:val="00AE7B9F"/>
    <w:rsid w:val="00AF06E5"/>
    <w:rsid w:val="00AF076C"/>
    <w:rsid w:val="00AF0CA5"/>
    <w:rsid w:val="00AF0D1B"/>
    <w:rsid w:val="00AF0F7E"/>
    <w:rsid w:val="00AF152D"/>
    <w:rsid w:val="00AF19CD"/>
    <w:rsid w:val="00AF2389"/>
    <w:rsid w:val="00AF28AD"/>
    <w:rsid w:val="00AF2A1E"/>
    <w:rsid w:val="00AF2C4E"/>
    <w:rsid w:val="00AF2DDB"/>
    <w:rsid w:val="00AF3E19"/>
    <w:rsid w:val="00AF40A5"/>
    <w:rsid w:val="00AF4587"/>
    <w:rsid w:val="00AF4B66"/>
    <w:rsid w:val="00AF4F03"/>
    <w:rsid w:val="00AF4FEE"/>
    <w:rsid w:val="00AF53C0"/>
    <w:rsid w:val="00AF551A"/>
    <w:rsid w:val="00AF592E"/>
    <w:rsid w:val="00AF5AB5"/>
    <w:rsid w:val="00AF5E59"/>
    <w:rsid w:val="00AF5EA6"/>
    <w:rsid w:val="00AF5FC5"/>
    <w:rsid w:val="00AF6054"/>
    <w:rsid w:val="00AF6393"/>
    <w:rsid w:val="00AF6454"/>
    <w:rsid w:val="00AF6532"/>
    <w:rsid w:val="00AF664B"/>
    <w:rsid w:val="00AF6924"/>
    <w:rsid w:val="00AF6B8A"/>
    <w:rsid w:val="00AF6C60"/>
    <w:rsid w:val="00AF6E7D"/>
    <w:rsid w:val="00AF7160"/>
    <w:rsid w:val="00AF73A1"/>
    <w:rsid w:val="00AF7618"/>
    <w:rsid w:val="00AF765B"/>
    <w:rsid w:val="00AF776E"/>
    <w:rsid w:val="00B00148"/>
    <w:rsid w:val="00B0019F"/>
    <w:rsid w:val="00B00358"/>
    <w:rsid w:val="00B0109D"/>
    <w:rsid w:val="00B0112B"/>
    <w:rsid w:val="00B0136B"/>
    <w:rsid w:val="00B019E9"/>
    <w:rsid w:val="00B01CAC"/>
    <w:rsid w:val="00B01FDB"/>
    <w:rsid w:val="00B021E7"/>
    <w:rsid w:val="00B0236C"/>
    <w:rsid w:val="00B025F8"/>
    <w:rsid w:val="00B02744"/>
    <w:rsid w:val="00B0282B"/>
    <w:rsid w:val="00B02B57"/>
    <w:rsid w:val="00B02BFE"/>
    <w:rsid w:val="00B03388"/>
    <w:rsid w:val="00B0338E"/>
    <w:rsid w:val="00B03595"/>
    <w:rsid w:val="00B03B9F"/>
    <w:rsid w:val="00B03BDA"/>
    <w:rsid w:val="00B03D6D"/>
    <w:rsid w:val="00B04216"/>
    <w:rsid w:val="00B05B5F"/>
    <w:rsid w:val="00B05E00"/>
    <w:rsid w:val="00B05FB5"/>
    <w:rsid w:val="00B061A7"/>
    <w:rsid w:val="00B06512"/>
    <w:rsid w:val="00B06D52"/>
    <w:rsid w:val="00B06F0E"/>
    <w:rsid w:val="00B07491"/>
    <w:rsid w:val="00B076E1"/>
    <w:rsid w:val="00B07F84"/>
    <w:rsid w:val="00B10241"/>
    <w:rsid w:val="00B10287"/>
    <w:rsid w:val="00B10511"/>
    <w:rsid w:val="00B10A1A"/>
    <w:rsid w:val="00B10B53"/>
    <w:rsid w:val="00B118A7"/>
    <w:rsid w:val="00B1210D"/>
    <w:rsid w:val="00B122B2"/>
    <w:rsid w:val="00B124EE"/>
    <w:rsid w:val="00B126DE"/>
    <w:rsid w:val="00B12DA4"/>
    <w:rsid w:val="00B1311D"/>
    <w:rsid w:val="00B1312D"/>
    <w:rsid w:val="00B13363"/>
    <w:rsid w:val="00B14BAE"/>
    <w:rsid w:val="00B14F41"/>
    <w:rsid w:val="00B15139"/>
    <w:rsid w:val="00B153EE"/>
    <w:rsid w:val="00B158A8"/>
    <w:rsid w:val="00B15C41"/>
    <w:rsid w:val="00B164C9"/>
    <w:rsid w:val="00B1652F"/>
    <w:rsid w:val="00B17160"/>
    <w:rsid w:val="00B17C61"/>
    <w:rsid w:val="00B2073B"/>
    <w:rsid w:val="00B20764"/>
    <w:rsid w:val="00B2084F"/>
    <w:rsid w:val="00B20954"/>
    <w:rsid w:val="00B20E7E"/>
    <w:rsid w:val="00B2115C"/>
    <w:rsid w:val="00B219F9"/>
    <w:rsid w:val="00B21E2A"/>
    <w:rsid w:val="00B21E68"/>
    <w:rsid w:val="00B229E3"/>
    <w:rsid w:val="00B22C70"/>
    <w:rsid w:val="00B22CF7"/>
    <w:rsid w:val="00B22D1D"/>
    <w:rsid w:val="00B23197"/>
    <w:rsid w:val="00B2323B"/>
    <w:rsid w:val="00B235DC"/>
    <w:rsid w:val="00B23708"/>
    <w:rsid w:val="00B2376F"/>
    <w:rsid w:val="00B237D1"/>
    <w:rsid w:val="00B23D08"/>
    <w:rsid w:val="00B23F76"/>
    <w:rsid w:val="00B24308"/>
    <w:rsid w:val="00B2454E"/>
    <w:rsid w:val="00B24750"/>
    <w:rsid w:val="00B24923"/>
    <w:rsid w:val="00B24B41"/>
    <w:rsid w:val="00B24D00"/>
    <w:rsid w:val="00B24DB1"/>
    <w:rsid w:val="00B24EF3"/>
    <w:rsid w:val="00B250C4"/>
    <w:rsid w:val="00B252E8"/>
    <w:rsid w:val="00B2572F"/>
    <w:rsid w:val="00B26679"/>
    <w:rsid w:val="00B275C0"/>
    <w:rsid w:val="00B27AA0"/>
    <w:rsid w:val="00B27CBF"/>
    <w:rsid w:val="00B3045F"/>
    <w:rsid w:val="00B306D8"/>
    <w:rsid w:val="00B307D4"/>
    <w:rsid w:val="00B3086F"/>
    <w:rsid w:val="00B309FB"/>
    <w:rsid w:val="00B30D8C"/>
    <w:rsid w:val="00B30E25"/>
    <w:rsid w:val="00B31231"/>
    <w:rsid w:val="00B31925"/>
    <w:rsid w:val="00B331CA"/>
    <w:rsid w:val="00B331DB"/>
    <w:rsid w:val="00B3325E"/>
    <w:rsid w:val="00B3325F"/>
    <w:rsid w:val="00B332EF"/>
    <w:rsid w:val="00B3334C"/>
    <w:rsid w:val="00B33458"/>
    <w:rsid w:val="00B337DD"/>
    <w:rsid w:val="00B33C20"/>
    <w:rsid w:val="00B33FD5"/>
    <w:rsid w:val="00B34043"/>
    <w:rsid w:val="00B34A7A"/>
    <w:rsid w:val="00B34C40"/>
    <w:rsid w:val="00B34EAA"/>
    <w:rsid w:val="00B35857"/>
    <w:rsid w:val="00B360E0"/>
    <w:rsid w:val="00B3680F"/>
    <w:rsid w:val="00B36B9D"/>
    <w:rsid w:val="00B37886"/>
    <w:rsid w:val="00B4059D"/>
    <w:rsid w:val="00B409B5"/>
    <w:rsid w:val="00B40FA8"/>
    <w:rsid w:val="00B4102C"/>
    <w:rsid w:val="00B41230"/>
    <w:rsid w:val="00B414EB"/>
    <w:rsid w:val="00B41B7E"/>
    <w:rsid w:val="00B41E91"/>
    <w:rsid w:val="00B42010"/>
    <w:rsid w:val="00B4262B"/>
    <w:rsid w:val="00B42781"/>
    <w:rsid w:val="00B42792"/>
    <w:rsid w:val="00B4296A"/>
    <w:rsid w:val="00B42D8F"/>
    <w:rsid w:val="00B432FD"/>
    <w:rsid w:val="00B437E6"/>
    <w:rsid w:val="00B437F1"/>
    <w:rsid w:val="00B43E7F"/>
    <w:rsid w:val="00B45737"/>
    <w:rsid w:val="00B459F9"/>
    <w:rsid w:val="00B4600F"/>
    <w:rsid w:val="00B4609B"/>
    <w:rsid w:val="00B4621C"/>
    <w:rsid w:val="00B464E9"/>
    <w:rsid w:val="00B469A1"/>
    <w:rsid w:val="00B46AB2"/>
    <w:rsid w:val="00B46DED"/>
    <w:rsid w:val="00B471F4"/>
    <w:rsid w:val="00B47238"/>
    <w:rsid w:val="00B47456"/>
    <w:rsid w:val="00B4749A"/>
    <w:rsid w:val="00B475D9"/>
    <w:rsid w:val="00B479C2"/>
    <w:rsid w:val="00B47D3B"/>
    <w:rsid w:val="00B502B5"/>
    <w:rsid w:val="00B50DCE"/>
    <w:rsid w:val="00B515AB"/>
    <w:rsid w:val="00B519A2"/>
    <w:rsid w:val="00B52071"/>
    <w:rsid w:val="00B5263B"/>
    <w:rsid w:val="00B52AAB"/>
    <w:rsid w:val="00B52C06"/>
    <w:rsid w:val="00B5392A"/>
    <w:rsid w:val="00B53D0B"/>
    <w:rsid w:val="00B53D76"/>
    <w:rsid w:val="00B54301"/>
    <w:rsid w:val="00B54688"/>
    <w:rsid w:val="00B547CF"/>
    <w:rsid w:val="00B54EF9"/>
    <w:rsid w:val="00B55442"/>
    <w:rsid w:val="00B55B18"/>
    <w:rsid w:val="00B55EBD"/>
    <w:rsid w:val="00B56170"/>
    <w:rsid w:val="00B561A4"/>
    <w:rsid w:val="00B562AC"/>
    <w:rsid w:val="00B5641D"/>
    <w:rsid w:val="00B56FA0"/>
    <w:rsid w:val="00B57034"/>
    <w:rsid w:val="00B57130"/>
    <w:rsid w:val="00B57236"/>
    <w:rsid w:val="00B57339"/>
    <w:rsid w:val="00B576A1"/>
    <w:rsid w:val="00B57ADC"/>
    <w:rsid w:val="00B57BB4"/>
    <w:rsid w:val="00B57CA6"/>
    <w:rsid w:val="00B57EAA"/>
    <w:rsid w:val="00B57EF8"/>
    <w:rsid w:val="00B6032C"/>
    <w:rsid w:val="00B603C0"/>
    <w:rsid w:val="00B6066B"/>
    <w:rsid w:val="00B60BF5"/>
    <w:rsid w:val="00B6106F"/>
    <w:rsid w:val="00B61442"/>
    <w:rsid w:val="00B618B0"/>
    <w:rsid w:val="00B61A41"/>
    <w:rsid w:val="00B62189"/>
    <w:rsid w:val="00B62496"/>
    <w:rsid w:val="00B62573"/>
    <w:rsid w:val="00B64480"/>
    <w:rsid w:val="00B64541"/>
    <w:rsid w:val="00B64F6A"/>
    <w:rsid w:val="00B65213"/>
    <w:rsid w:val="00B65307"/>
    <w:rsid w:val="00B6543D"/>
    <w:rsid w:val="00B656CC"/>
    <w:rsid w:val="00B65949"/>
    <w:rsid w:val="00B65EE2"/>
    <w:rsid w:val="00B667EB"/>
    <w:rsid w:val="00B669E6"/>
    <w:rsid w:val="00B67F79"/>
    <w:rsid w:val="00B67F91"/>
    <w:rsid w:val="00B700EC"/>
    <w:rsid w:val="00B70590"/>
    <w:rsid w:val="00B705FD"/>
    <w:rsid w:val="00B70B01"/>
    <w:rsid w:val="00B70F6E"/>
    <w:rsid w:val="00B71873"/>
    <w:rsid w:val="00B71A98"/>
    <w:rsid w:val="00B71CCE"/>
    <w:rsid w:val="00B72359"/>
    <w:rsid w:val="00B72685"/>
    <w:rsid w:val="00B72770"/>
    <w:rsid w:val="00B727B6"/>
    <w:rsid w:val="00B727C8"/>
    <w:rsid w:val="00B728D2"/>
    <w:rsid w:val="00B72E3B"/>
    <w:rsid w:val="00B73853"/>
    <w:rsid w:val="00B73A38"/>
    <w:rsid w:val="00B745BE"/>
    <w:rsid w:val="00B74C0E"/>
    <w:rsid w:val="00B74E5F"/>
    <w:rsid w:val="00B74F36"/>
    <w:rsid w:val="00B7550D"/>
    <w:rsid w:val="00B75C7A"/>
    <w:rsid w:val="00B75CDF"/>
    <w:rsid w:val="00B75D3C"/>
    <w:rsid w:val="00B75DD8"/>
    <w:rsid w:val="00B7623A"/>
    <w:rsid w:val="00B76628"/>
    <w:rsid w:val="00B7663E"/>
    <w:rsid w:val="00B774E9"/>
    <w:rsid w:val="00B7775D"/>
    <w:rsid w:val="00B77900"/>
    <w:rsid w:val="00B77AE4"/>
    <w:rsid w:val="00B77D95"/>
    <w:rsid w:val="00B77E6E"/>
    <w:rsid w:val="00B804CB"/>
    <w:rsid w:val="00B806ED"/>
    <w:rsid w:val="00B80C15"/>
    <w:rsid w:val="00B80FB8"/>
    <w:rsid w:val="00B80FE4"/>
    <w:rsid w:val="00B81839"/>
    <w:rsid w:val="00B81985"/>
    <w:rsid w:val="00B81FE1"/>
    <w:rsid w:val="00B8207D"/>
    <w:rsid w:val="00B82311"/>
    <w:rsid w:val="00B82710"/>
    <w:rsid w:val="00B829A0"/>
    <w:rsid w:val="00B82B52"/>
    <w:rsid w:val="00B83016"/>
    <w:rsid w:val="00B83B92"/>
    <w:rsid w:val="00B83D45"/>
    <w:rsid w:val="00B842EB"/>
    <w:rsid w:val="00B846F6"/>
    <w:rsid w:val="00B8510D"/>
    <w:rsid w:val="00B8519C"/>
    <w:rsid w:val="00B851E9"/>
    <w:rsid w:val="00B85235"/>
    <w:rsid w:val="00B859DB"/>
    <w:rsid w:val="00B85D42"/>
    <w:rsid w:val="00B85ECE"/>
    <w:rsid w:val="00B8608F"/>
    <w:rsid w:val="00B87232"/>
    <w:rsid w:val="00B872EF"/>
    <w:rsid w:val="00B87A53"/>
    <w:rsid w:val="00B87A8C"/>
    <w:rsid w:val="00B87C6A"/>
    <w:rsid w:val="00B9029A"/>
    <w:rsid w:val="00B90AE6"/>
    <w:rsid w:val="00B90F79"/>
    <w:rsid w:val="00B91471"/>
    <w:rsid w:val="00B91650"/>
    <w:rsid w:val="00B91803"/>
    <w:rsid w:val="00B9183C"/>
    <w:rsid w:val="00B9193A"/>
    <w:rsid w:val="00B91B5F"/>
    <w:rsid w:val="00B91DF2"/>
    <w:rsid w:val="00B92A2B"/>
    <w:rsid w:val="00B92F1D"/>
    <w:rsid w:val="00B93257"/>
    <w:rsid w:val="00B9336C"/>
    <w:rsid w:val="00B937E4"/>
    <w:rsid w:val="00B937E7"/>
    <w:rsid w:val="00B93AE7"/>
    <w:rsid w:val="00B93BED"/>
    <w:rsid w:val="00B93C0D"/>
    <w:rsid w:val="00B94352"/>
    <w:rsid w:val="00B9463F"/>
    <w:rsid w:val="00B951FD"/>
    <w:rsid w:val="00B955A8"/>
    <w:rsid w:val="00B9561D"/>
    <w:rsid w:val="00B95810"/>
    <w:rsid w:val="00B95D13"/>
    <w:rsid w:val="00B95E5C"/>
    <w:rsid w:val="00B95EE4"/>
    <w:rsid w:val="00B95FFB"/>
    <w:rsid w:val="00B962D7"/>
    <w:rsid w:val="00B966B3"/>
    <w:rsid w:val="00B96810"/>
    <w:rsid w:val="00B97CDF"/>
    <w:rsid w:val="00B97F56"/>
    <w:rsid w:val="00BA0014"/>
    <w:rsid w:val="00BA0260"/>
    <w:rsid w:val="00BA0347"/>
    <w:rsid w:val="00BA0489"/>
    <w:rsid w:val="00BA069D"/>
    <w:rsid w:val="00BA0D01"/>
    <w:rsid w:val="00BA0D9D"/>
    <w:rsid w:val="00BA138E"/>
    <w:rsid w:val="00BA184D"/>
    <w:rsid w:val="00BA1867"/>
    <w:rsid w:val="00BA18D2"/>
    <w:rsid w:val="00BA19C3"/>
    <w:rsid w:val="00BA1D59"/>
    <w:rsid w:val="00BA1E78"/>
    <w:rsid w:val="00BA220F"/>
    <w:rsid w:val="00BA2CEA"/>
    <w:rsid w:val="00BA2E5A"/>
    <w:rsid w:val="00BA34EF"/>
    <w:rsid w:val="00BA4C93"/>
    <w:rsid w:val="00BA5306"/>
    <w:rsid w:val="00BA5458"/>
    <w:rsid w:val="00BA55BC"/>
    <w:rsid w:val="00BA5739"/>
    <w:rsid w:val="00BA5B33"/>
    <w:rsid w:val="00BA5D71"/>
    <w:rsid w:val="00BA6079"/>
    <w:rsid w:val="00BA60DE"/>
    <w:rsid w:val="00BA65B4"/>
    <w:rsid w:val="00BA707E"/>
    <w:rsid w:val="00BA72D7"/>
    <w:rsid w:val="00BA7425"/>
    <w:rsid w:val="00BA787C"/>
    <w:rsid w:val="00BA7C48"/>
    <w:rsid w:val="00BA7E82"/>
    <w:rsid w:val="00BA7F1B"/>
    <w:rsid w:val="00BB01EF"/>
    <w:rsid w:val="00BB0202"/>
    <w:rsid w:val="00BB0A2B"/>
    <w:rsid w:val="00BB0AFF"/>
    <w:rsid w:val="00BB10E2"/>
    <w:rsid w:val="00BB13AA"/>
    <w:rsid w:val="00BB13E8"/>
    <w:rsid w:val="00BB1473"/>
    <w:rsid w:val="00BB2540"/>
    <w:rsid w:val="00BB26D3"/>
    <w:rsid w:val="00BB2C65"/>
    <w:rsid w:val="00BB2E64"/>
    <w:rsid w:val="00BB2F25"/>
    <w:rsid w:val="00BB3554"/>
    <w:rsid w:val="00BB387D"/>
    <w:rsid w:val="00BB3A5E"/>
    <w:rsid w:val="00BB3A98"/>
    <w:rsid w:val="00BB3ABB"/>
    <w:rsid w:val="00BB3C48"/>
    <w:rsid w:val="00BB3D37"/>
    <w:rsid w:val="00BB3DB8"/>
    <w:rsid w:val="00BB3ED3"/>
    <w:rsid w:val="00BB48CB"/>
    <w:rsid w:val="00BB49E2"/>
    <w:rsid w:val="00BB4D4D"/>
    <w:rsid w:val="00BB4E3C"/>
    <w:rsid w:val="00BB511E"/>
    <w:rsid w:val="00BB53D2"/>
    <w:rsid w:val="00BB5BC9"/>
    <w:rsid w:val="00BB5FD9"/>
    <w:rsid w:val="00BB61D4"/>
    <w:rsid w:val="00BB66D9"/>
    <w:rsid w:val="00BB6AE7"/>
    <w:rsid w:val="00BB6B94"/>
    <w:rsid w:val="00BB6C7A"/>
    <w:rsid w:val="00BB71A4"/>
    <w:rsid w:val="00BB71F7"/>
    <w:rsid w:val="00BB7530"/>
    <w:rsid w:val="00BB7622"/>
    <w:rsid w:val="00BB7937"/>
    <w:rsid w:val="00BB7B06"/>
    <w:rsid w:val="00BB7BD5"/>
    <w:rsid w:val="00BC035F"/>
    <w:rsid w:val="00BC05B1"/>
    <w:rsid w:val="00BC0674"/>
    <w:rsid w:val="00BC14B6"/>
    <w:rsid w:val="00BC157C"/>
    <w:rsid w:val="00BC1690"/>
    <w:rsid w:val="00BC1AA3"/>
    <w:rsid w:val="00BC1AC4"/>
    <w:rsid w:val="00BC2205"/>
    <w:rsid w:val="00BC2C8F"/>
    <w:rsid w:val="00BC39F1"/>
    <w:rsid w:val="00BC3C55"/>
    <w:rsid w:val="00BC4215"/>
    <w:rsid w:val="00BC434D"/>
    <w:rsid w:val="00BC53E9"/>
    <w:rsid w:val="00BC6527"/>
    <w:rsid w:val="00BC697D"/>
    <w:rsid w:val="00BC6A68"/>
    <w:rsid w:val="00BC6CA2"/>
    <w:rsid w:val="00BC6D37"/>
    <w:rsid w:val="00BC6DCD"/>
    <w:rsid w:val="00BC6E9C"/>
    <w:rsid w:val="00BC7A97"/>
    <w:rsid w:val="00BC7B4B"/>
    <w:rsid w:val="00BC7D38"/>
    <w:rsid w:val="00BD00E6"/>
    <w:rsid w:val="00BD0B44"/>
    <w:rsid w:val="00BD0DFD"/>
    <w:rsid w:val="00BD12A7"/>
    <w:rsid w:val="00BD13B0"/>
    <w:rsid w:val="00BD1436"/>
    <w:rsid w:val="00BD17BF"/>
    <w:rsid w:val="00BD18C0"/>
    <w:rsid w:val="00BD1951"/>
    <w:rsid w:val="00BD1FB1"/>
    <w:rsid w:val="00BD201D"/>
    <w:rsid w:val="00BD2041"/>
    <w:rsid w:val="00BD21F6"/>
    <w:rsid w:val="00BD3324"/>
    <w:rsid w:val="00BD3C46"/>
    <w:rsid w:val="00BD3FAA"/>
    <w:rsid w:val="00BD41A5"/>
    <w:rsid w:val="00BD444B"/>
    <w:rsid w:val="00BD46B0"/>
    <w:rsid w:val="00BD4E7A"/>
    <w:rsid w:val="00BD503B"/>
    <w:rsid w:val="00BD5430"/>
    <w:rsid w:val="00BD55DE"/>
    <w:rsid w:val="00BD563F"/>
    <w:rsid w:val="00BD572E"/>
    <w:rsid w:val="00BD5A72"/>
    <w:rsid w:val="00BD5F33"/>
    <w:rsid w:val="00BD6450"/>
    <w:rsid w:val="00BD68AA"/>
    <w:rsid w:val="00BD6AF8"/>
    <w:rsid w:val="00BD6C37"/>
    <w:rsid w:val="00BD7106"/>
    <w:rsid w:val="00BD75BA"/>
    <w:rsid w:val="00BD7777"/>
    <w:rsid w:val="00BD79A9"/>
    <w:rsid w:val="00BD7A72"/>
    <w:rsid w:val="00BD7C46"/>
    <w:rsid w:val="00BE128E"/>
    <w:rsid w:val="00BE1A38"/>
    <w:rsid w:val="00BE1C85"/>
    <w:rsid w:val="00BE1F92"/>
    <w:rsid w:val="00BE1FF3"/>
    <w:rsid w:val="00BE228F"/>
    <w:rsid w:val="00BE33CC"/>
    <w:rsid w:val="00BE383C"/>
    <w:rsid w:val="00BE39F3"/>
    <w:rsid w:val="00BE3F38"/>
    <w:rsid w:val="00BE4485"/>
    <w:rsid w:val="00BE4580"/>
    <w:rsid w:val="00BE4D15"/>
    <w:rsid w:val="00BE5469"/>
    <w:rsid w:val="00BE557D"/>
    <w:rsid w:val="00BE55C6"/>
    <w:rsid w:val="00BE583E"/>
    <w:rsid w:val="00BE5F1F"/>
    <w:rsid w:val="00BE5FD6"/>
    <w:rsid w:val="00BE625F"/>
    <w:rsid w:val="00BE67A7"/>
    <w:rsid w:val="00BE6C46"/>
    <w:rsid w:val="00BE706B"/>
    <w:rsid w:val="00BE72B2"/>
    <w:rsid w:val="00BE775B"/>
    <w:rsid w:val="00BE7AB1"/>
    <w:rsid w:val="00BE7B67"/>
    <w:rsid w:val="00BF04D5"/>
    <w:rsid w:val="00BF0666"/>
    <w:rsid w:val="00BF08F7"/>
    <w:rsid w:val="00BF09CF"/>
    <w:rsid w:val="00BF0D0F"/>
    <w:rsid w:val="00BF0DA3"/>
    <w:rsid w:val="00BF20CC"/>
    <w:rsid w:val="00BF278F"/>
    <w:rsid w:val="00BF27C1"/>
    <w:rsid w:val="00BF2BC0"/>
    <w:rsid w:val="00BF2CC7"/>
    <w:rsid w:val="00BF30A5"/>
    <w:rsid w:val="00BF3775"/>
    <w:rsid w:val="00BF37DA"/>
    <w:rsid w:val="00BF3FF3"/>
    <w:rsid w:val="00BF461C"/>
    <w:rsid w:val="00BF4B86"/>
    <w:rsid w:val="00BF4D50"/>
    <w:rsid w:val="00BF5006"/>
    <w:rsid w:val="00BF50E4"/>
    <w:rsid w:val="00BF51C9"/>
    <w:rsid w:val="00BF559C"/>
    <w:rsid w:val="00BF55FB"/>
    <w:rsid w:val="00BF55FE"/>
    <w:rsid w:val="00BF56FB"/>
    <w:rsid w:val="00BF5BB2"/>
    <w:rsid w:val="00BF5CC8"/>
    <w:rsid w:val="00BF6298"/>
    <w:rsid w:val="00BF6362"/>
    <w:rsid w:val="00BF6455"/>
    <w:rsid w:val="00BF64E7"/>
    <w:rsid w:val="00BF7050"/>
    <w:rsid w:val="00BF732B"/>
    <w:rsid w:val="00BF767A"/>
    <w:rsid w:val="00BF7A8E"/>
    <w:rsid w:val="00C00019"/>
    <w:rsid w:val="00C00BEE"/>
    <w:rsid w:val="00C011E4"/>
    <w:rsid w:val="00C0150E"/>
    <w:rsid w:val="00C01587"/>
    <w:rsid w:val="00C01766"/>
    <w:rsid w:val="00C01F48"/>
    <w:rsid w:val="00C023EC"/>
    <w:rsid w:val="00C025C9"/>
    <w:rsid w:val="00C02983"/>
    <w:rsid w:val="00C02D7A"/>
    <w:rsid w:val="00C02DE9"/>
    <w:rsid w:val="00C02FD0"/>
    <w:rsid w:val="00C03230"/>
    <w:rsid w:val="00C03463"/>
    <w:rsid w:val="00C03C06"/>
    <w:rsid w:val="00C04AE1"/>
    <w:rsid w:val="00C054DF"/>
    <w:rsid w:val="00C05565"/>
    <w:rsid w:val="00C0574D"/>
    <w:rsid w:val="00C0581F"/>
    <w:rsid w:val="00C05AE5"/>
    <w:rsid w:val="00C05EE5"/>
    <w:rsid w:val="00C0623F"/>
    <w:rsid w:val="00C06411"/>
    <w:rsid w:val="00C066FD"/>
    <w:rsid w:val="00C070B4"/>
    <w:rsid w:val="00C072FC"/>
    <w:rsid w:val="00C0737B"/>
    <w:rsid w:val="00C076F5"/>
    <w:rsid w:val="00C07842"/>
    <w:rsid w:val="00C07964"/>
    <w:rsid w:val="00C07E20"/>
    <w:rsid w:val="00C07FEA"/>
    <w:rsid w:val="00C10C16"/>
    <w:rsid w:val="00C11962"/>
    <w:rsid w:val="00C11C54"/>
    <w:rsid w:val="00C11CD5"/>
    <w:rsid w:val="00C12087"/>
    <w:rsid w:val="00C12799"/>
    <w:rsid w:val="00C13188"/>
    <w:rsid w:val="00C1337B"/>
    <w:rsid w:val="00C144E4"/>
    <w:rsid w:val="00C14685"/>
    <w:rsid w:val="00C14D14"/>
    <w:rsid w:val="00C14F6E"/>
    <w:rsid w:val="00C15016"/>
    <w:rsid w:val="00C150F7"/>
    <w:rsid w:val="00C152A6"/>
    <w:rsid w:val="00C15384"/>
    <w:rsid w:val="00C15644"/>
    <w:rsid w:val="00C15647"/>
    <w:rsid w:val="00C15E7F"/>
    <w:rsid w:val="00C16011"/>
    <w:rsid w:val="00C160A7"/>
    <w:rsid w:val="00C1642E"/>
    <w:rsid w:val="00C17040"/>
    <w:rsid w:val="00C1732C"/>
    <w:rsid w:val="00C17391"/>
    <w:rsid w:val="00C1748A"/>
    <w:rsid w:val="00C174A1"/>
    <w:rsid w:val="00C177BA"/>
    <w:rsid w:val="00C1790C"/>
    <w:rsid w:val="00C179D5"/>
    <w:rsid w:val="00C17BBD"/>
    <w:rsid w:val="00C17EB3"/>
    <w:rsid w:val="00C2086E"/>
    <w:rsid w:val="00C20927"/>
    <w:rsid w:val="00C20E98"/>
    <w:rsid w:val="00C2147D"/>
    <w:rsid w:val="00C21521"/>
    <w:rsid w:val="00C2160E"/>
    <w:rsid w:val="00C232DC"/>
    <w:rsid w:val="00C2408A"/>
    <w:rsid w:val="00C244A7"/>
    <w:rsid w:val="00C244BF"/>
    <w:rsid w:val="00C24893"/>
    <w:rsid w:val="00C24AE3"/>
    <w:rsid w:val="00C24BE1"/>
    <w:rsid w:val="00C2500A"/>
    <w:rsid w:val="00C264C9"/>
    <w:rsid w:val="00C266DC"/>
    <w:rsid w:val="00C26BF2"/>
    <w:rsid w:val="00C26E83"/>
    <w:rsid w:val="00C30AB6"/>
    <w:rsid w:val="00C30C98"/>
    <w:rsid w:val="00C30EEC"/>
    <w:rsid w:val="00C30FDE"/>
    <w:rsid w:val="00C31026"/>
    <w:rsid w:val="00C3141F"/>
    <w:rsid w:val="00C314AA"/>
    <w:rsid w:val="00C316B8"/>
    <w:rsid w:val="00C31AD9"/>
    <w:rsid w:val="00C31F16"/>
    <w:rsid w:val="00C3267A"/>
    <w:rsid w:val="00C3270B"/>
    <w:rsid w:val="00C32AD9"/>
    <w:rsid w:val="00C32E77"/>
    <w:rsid w:val="00C3308D"/>
    <w:rsid w:val="00C3329E"/>
    <w:rsid w:val="00C33DB5"/>
    <w:rsid w:val="00C34783"/>
    <w:rsid w:val="00C35E74"/>
    <w:rsid w:val="00C3624A"/>
    <w:rsid w:val="00C36E7F"/>
    <w:rsid w:val="00C36F54"/>
    <w:rsid w:val="00C370C7"/>
    <w:rsid w:val="00C37632"/>
    <w:rsid w:val="00C37B96"/>
    <w:rsid w:val="00C37F84"/>
    <w:rsid w:val="00C400B5"/>
    <w:rsid w:val="00C40177"/>
    <w:rsid w:val="00C40C99"/>
    <w:rsid w:val="00C4170C"/>
    <w:rsid w:val="00C422BC"/>
    <w:rsid w:val="00C42F25"/>
    <w:rsid w:val="00C4311D"/>
    <w:rsid w:val="00C43767"/>
    <w:rsid w:val="00C43F9E"/>
    <w:rsid w:val="00C44372"/>
    <w:rsid w:val="00C443BA"/>
    <w:rsid w:val="00C443D2"/>
    <w:rsid w:val="00C44422"/>
    <w:rsid w:val="00C45248"/>
    <w:rsid w:val="00C45496"/>
    <w:rsid w:val="00C45521"/>
    <w:rsid w:val="00C45615"/>
    <w:rsid w:val="00C4566A"/>
    <w:rsid w:val="00C456D4"/>
    <w:rsid w:val="00C45AB5"/>
    <w:rsid w:val="00C45B80"/>
    <w:rsid w:val="00C45FEB"/>
    <w:rsid w:val="00C46AAE"/>
    <w:rsid w:val="00C46B99"/>
    <w:rsid w:val="00C46F19"/>
    <w:rsid w:val="00C46F8C"/>
    <w:rsid w:val="00C479DF"/>
    <w:rsid w:val="00C50003"/>
    <w:rsid w:val="00C5032F"/>
    <w:rsid w:val="00C5085E"/>
    <w:rsid w:val="00C50DC7"/>
    <w:rsid w:val="00C51498"/>
    <w:rsid w:val="00C52488"/>
    <w:rsid w:val="00C5262A"/>
    <w:rsid w:val="00C52757"/>
    <w:rsid w:val="00C52837"/>
    <w:rsid w:val="00C52A2D"/>
    <w:rsid w:val="00C53F85"/>
    <w:rsid w:val="00C544CE"/>
    <w:rsid w:val="00C54D28"/>
    <w:rsid w:val="00C54DDF"/>
    <w:rsid w:val="00C551C7"/>
    <w:rsid w:val="00C5538B"/>
    <w:rsid w:val="00C55EAA"/>
    <w:rsid w:val="00C55EF3"/>
    <w:rsid w:val="00C56223"/>
    <w:rsid w:val="00C567B8"/>
    <w:rsid w:val="00C56899"/>
    <w:rsid w:val="00C56A61"/>
    <w:rsid w:val="00C56E7C"/>
    <w:rsid w:val="00C56ED3"/>
    <w:rsid w:val="00C56F04"/>
    <w:rsid w:val="00C56F36"/>
    <w:rsid w:val="00C5740F"/>
    <w:rsid w:val="00C57637"/>
    <w:rsid w:val="00C57740"/>
    <w:rsid w:val="00C57AFB"/>
    <w:rsid w:val="00C57E62"/>
    <w:rsid w:val="00C57EC1"/>
    <w:rsid w:val="00C602B5"/>
    <w:rsid w:val="00C613FE"/>
    <w:rsid w:val="00C616E3"/>
    <w:rsid w:val="00C619BB"/>
    <w:rsid w:val="00C621C3"/>
    <w:rsid w:val="00C62366"/>
    <w:rsid w:val="00C625EF"/>
    <w:rsid w:val="00C628E0"/>
    <w:rsid w:val="00C62ACF"/>
    <w:rsid w:val="00C62BA8"/>
    <w:rsid w:val="00C62D1A"/>
    <w:rsid w:val="00C63906"/>
    <w:rsid w:val="00C6467F"/>
    <w:rsid w:val="00C64763"/>
    <w:rsid w:val="00C649C9"/>
    <w:rsid w:val="00C64B19"/>
    <w:rsid w:val="00C64EC2"/>
    <w:rsid w:val="00C65177"/>
    <w:rsid w:val="00C6570C"/>
    <w:rsid w:val="00C65A32"/>
    <w:rsid w:val="00C66886"/>
    <w:rsid w:val="00C6697D"/>
    <w:rsid w:val="00C672E0"/>
    <w:rsid w:val="00C6756A"/>
    <w:rsid w:val="00C675B0"/>
    <w:rsid w:val="00C676F8"/>
    <w:rsid w:val="00C67816"/>
    <w:rsid w:val="00C67B16"/>
    <w:rsid w:val="00C70420"/>
    <w:rsid w:val="00C70958"/>
    <w:rsid w:val="00C70D4A"/>
    <w:rsid w:val="00C7101B"/>
    <w:rsid w:val="00C71189"/>
    <w:rsid w:val="00C711B8"/>
    <w:rsid w:val="00C7169C"/>
    <w:rsid w:val="00C718A0"/>
    <w:rsid w:val="00C71929"/>
    <w:rsid w:val="00C71968"/>
    <w:rsid w:val="00C71DDC"/>
    <w:rsid w:val="00C72019"/>
    <w:rsid w:val="00C72D88"/>
    <w:rsid w:val="00C72F04"/>
    <w:rsid w:val="00C73075"/>
    <w:rsid w:val="00C732C8"/>
    <w:rsid w:val="00C73CC3"/>
    <w:rsid w:val="00C73D7A"/>
    <w:rsid w:val="00C742B9"/>
    <w:rsid w:val="00C74319"/>
    <w:rsid w:val="00C746A3"/>
    <w:rsid w:val="00C747DD"/>
    <w:rsid w:val="00C7484C"/>
    <w:rsid w:val="00C74FB3"/>
    <w:rsid w:val="00C7505D"/>
    <w:rsid w:val="00C752CC"/>
    <w:rsid w:val="00C75FC7"/>
    <w:rsid w:val="00C761D1"/>
    <w:rsid w:val="00C7675A"/>
    <w:rsid w:val="00C773D3"/>
    <w:rsid w:val="00C80A1D"/>
    <w:rsid w:val="00C81179"/>
    <w:rsid w:val="00C81712"/>
    <w:rsid w:val="00C8183B"/>
    <w:rsid w:val="00C81938"/>
    <w:rsid w:val="00C81BBF"/>
    <w:rsid w:val="00C82142"/>
    <w:rsid w:val="00C82447"/>
    <w:rsid w:val="00C82CDE"/>
    <w:rsid w:val="00C8312A"/>
    <w:rsid w:val="00C83726"/>
    <w:rsid w:val="00C83887"/>
    <w:rsid w:val="00C84DEC"/>
    <w:rsid w:val="00C8507C"/>
    <w:rsid w:val="00C85090"/>
    <w:rsid w:val="00C8510F"/>
    <w:rsid w:val="00C85229"/>
    <w:rsid w:val="00C853C6"/>
    <w:rsid w:val="00C85BDF"/>
    <w:rsid w:val="00C85F0D"/>
    <w:rsid w:val="00C8659B"/>
    <w:rsid w:val="00C8677A"/>
    <w:rsid w:val="00C86B9C"/>
    <w:rsid w:val="00C86C12"/>
    <w:rsid w:val="00C86D3F"/>
    <w:rsid w:val="00C86F29"/>
    <w:rsid w:val="00C86FA6"/>
    <w:rsid w:val="00C871DC"/>
    <w:rsid w:val="00C872B1"/>
    <w:rsid w:val="00C874A2"/>
    <w:rsid w:val="00C87568"/>
    <w:rsid w:val="00C875D8"/>
    <w:rsid w:val="00C875DE"/>
    <w:rsid w:val="00C87BA2"/>
    <w:rsid w:val="00C87C4E"/>
    <w:rsid w:val="00C87F16"/>
    <w:rsid w:val="00C9025A"/>
    <w:rsid w:val="00C90354"/>
    <w:rsid w:val="00C9088E"/>
    <w:rsid w:val="00C90E91"/>
    <w:rsid w:val="00C91093"/>
    <w:rsid w:val="00C91316"/>
    <w:rsid w:val="00C9151A"/>
    <w:rsid w:val="00C915B1"/>
    <w:rsid w:val="00C91674"/>
    <w:rsid w:val="00C91714"/>
    <w:rsid w:val="00C91CA6"/>
    <w:rsid w:val="00C924F9"/>
    <w:rsid w:val="00C92C53"/>
    <w:rsid w:val="00C92DA3"/>
    <w:rsid w:val="00C92F16"/>
    <w:rsid w:val="00C92FDB"/>
    <w:rsid w:val="00C932F3"/>
    <w:rsid w:val="00C9392F"/>
    <w:rsid w:val="00C93FAC"/>
    <w:rsid w:val="00C94391"/>
    <w:rsid w:val="00C943BC"/>
    <w:rsid w:val="00C94C95"/>
    <w:rsid w:val="00C94D20"/>
    <w:rsid w:val="00C95136"/>
    <w:rsid w:val="00C959E4"/>
    <w:rsid w:val="00C95D0C"/>
    <w:rsid w:val="00C96184"/>
    <w:rsid w:val="00C9684D"/>
    <w:rsid w:val="00C96AA5"/>
    <w:rsid w:val="00C96B24"/>
    <w:rsid w:val="00C96C3E"/>
    <w:rsid w:val="00C96CDB"/>
    <w:rsid w:val="00C96F3C"/>
    <w:rsid w:val="00C96FB2"/>
    <w:rsid w:val="00C9753B"/>
    <w:rsid w:val="00C976EB"/>
    <w:rsid w:val="00C977DA"/>
    <w:rsid w:val="00C97808"/>
    <w:rsid w:val="00C97FAB"/>
    <w:rsid w:val="00CA0957"/>
    <w:rsid w:val="00CA0D54"/>
    <w:rsid w:val="00CA2273"/>
    <w:rsid w:val="00CA2491"/>
    <w:rsid w:val="00CA2A58"/>
    <w:rsid w:val="00CA2B64"/>
    <w:rsid w:val="00CA2DD5"/>
    <w:rsid w:val="00CA313D"/>
    <w:rsid w:val="00CA324C"/>
    <w:rsid w:val="00CA361C"/>
    <w:rsid w:val="00CA370E"/>
    <w:rsid w:val="00CA375F"/>
    <w:rsid w:val="00CA3A49"/>
    <w:rsid w:val="00CA4482"/>
    <w:rsid w:val="00CA4899"/>
    <w:rsid w:val="00CA49F0"/>
    <w:rsid w:val="00CA4EDA"/>
    <w:rsid w:val="00CA54C1"/>
    <w:rsid w:val="00CA57C1"/>
    <w:rsid w:val="00CA5C1E"/>
    <w:rsid w:val="00CA6231"/>
    <w:rsid w:val="00CA6518"/>
    <w:rsid w:val="00CA6937"/>
    <w:rsid w:val="00CA6D23"/>
    <w:rsid w:val="00CA6F63"/>
    <w:rsid w:val="00CA72A4"/>
    <w:rsid w:val="00CA7499"/>
    <w:rsid w:val="00CA756C"/>
    <w:rsid w:val="00CA7979"/>
    <w:rsid w:val="00CA7F0E"/>
    <w:rsid w:val="00CB03CC"/>
    <w:rsid w:val="00CB0599"/>
    <w:rsid w:val="00CB0AE6"/>
    <w:rsid w:val="00CB0AFA"/>
    <w:rsid w:val="00CB1481"/>
    <w:rsid w:val="00CB2630"/>
    <w:rsid w:val="00CB2729"/>
    <w:rsid w:val="00CB2CA2"/>
    <w:rsid w:val="00CB2D25"/>
    <w:rsid w:val="00CB33BC"/>
    <w:rsid w:val="00CB341B"/>
    <w:rsid w:val="00CB34DC"/>
    <w:rsid w:val="00CB3638"/>
    <w:rsid w:val="00CB41C1"/>
    <w:rsid w:val="00CB42A0"/>
    <w:rsid w:val="00CB467F"/>
    <w:rsid w:val="00CB4703"/>
    <w:rsid w:val="00CB4B76"/>
    <w:rsid w:val="00CB5085"/>
    <w:rsid w:val="00CB510F"/>
    <w:rsid w:val="00CB51C6"/>
    <w:rsid w:val="00CB525C"/>
    <w:rsid w:val="00CB5428"/>
    <w:rsid w:val="00CB5775"/>
    <w:rsid w:val="00CB57AB"/>
    <w:rsid w:val="00CB5B3D"/>
    <w:rsid w:val="00CB6579"/>
    <w:rsid w:val="00CB67BF"/>
    <w:rsid w:val="00CB6BE5"/>
    <w:rsid w:val="00CB735F"/>
    <w:rsid w:val="00CB737E"/>
    <w:rsid w:val="00CB76DB"/>
    <w:rsid w:val="00CB7758"/>
    <w:rsid w:val="00CB786B"/>
    <w:rsid w:val="00CB7D57"/>
    <w:rsid w:val="00CC0196"/>
    <w:rsid w:val="00CC0C53"/>
    <w:rsid w:val="00CC119B"/>
    <w:rsid w:val="00CC1228"/>
    <w:rsid w:val="00CC1759"/>
    <w:rsid w:val="00CC1A3A"/>
    <w:rsid w:val="00CC1D3B"/>
    <w:rsid w:val="00CC227D"/>
    <w:rsid w:val="00CC30C6"/>
    <w:rsid w:val="00CC3309"/>
    <w:rsid w:val="00CC4D5D"/>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F39"/>
    <w:rsid w:val="00CC70CF"/>
    <w:rsid w:val="00CC7498"/>
    <w:rsid w:val="00CC775C"/>
    <w:rsid w:val="00CC7AF0"/>
    <w:rsid w:val="00CC7AF1"/>
    <w:rsid w:val="00CC7B3E"/>
    <w:rsid w:val="00CC7B5D"/>
    <w:rsid w:val="00CC7B7E"/>
    <w:rsid w:val="00CC7F56"/>
    <w:rsid w:val="00CD01E8"/>
    <w:rsid w:val="00CD09D2"/>
    <w:rsid w:val="00CD0C26"/>
    <w:rsid w:val="00CD0E9B"/>
    <w:rsid w:val="00CD23B3"/>
    <w:rsid w:val="00CD243F"/>
    <w:rsid w:val="00CD26BF"/>
    <w:rsid w:val="00CD27C6"/>
    <w:rsid w:val="00CD2A47"/>
    <w:rsid w:val="00CD2A7B"/>
    <w:rsid w:val="00CD2C24"/>
    <w:rsid w:val="00CD2CF4"/>
    <w:rsid w:val="00CD2F62"/>
    <w:rsid w:val="00CD3175"/>
    <w:rsid w:val="00CD3217"/>
    <w:rsid w:val="00CD34A2"/>
    <w:rsid w:val="00CD37B8"/>
    <w:rsid w:val="00CD3A61"/>
    <w:rsid w:val="00CD3D88"/>
    <w:rsid w:val="00CD3EE5"/>
    <w:rsid w:val="00CD42BE"/>
    <w:rsid w:val="00CD4726"/>
    <w:rsid w:val="00CD4A8C"/>
    <w:rsid w:val="00CD4E76"/>
    <w:rsid w:val="00CD4F70"/>
    <w:rsid w:val="00CD55E8"/>
    <w:rsid w:val="00CD5CBC"/>
    <w:rsid w:val="00CD5ED0"/>
    <w:rsid w:val="00CD60FB"/>
    <w:rsid w:val="00CD62C9"/>
    <w:rsid w:val="00CD680D"/>
    <w:rsid w:val="00CD6882"/>
    <w:rsid w:val="00CD6BAF"/>
    <w:rsid w:val="00CD6D97"/>
    <w:rsid w:val="00CD774A"/>
    <w:rsid w:val="00CD7C2D"/>
    <w:rsid w:val="00CD7E65"/>
    <w:rsid w:val="00CE0573"/>
    <w:rsid w:val="00CE076A"/>
    <w:rsid w:val="00CE091F"/>
    <w:rsid w:val="00CE1156"/>
    <w:rsid w:val="00CE1DD1"/>
    <w:rsid w:val="00CE24A6"/>
    <w:rsid w:val="00CE2D57"/>
    <w:rsid w:val="00CE39DB"/>
    <w:rsid w:val="00CE3A16"/>
    <w:rsid w:val="00CE3F54"/>
    <w:rsid w:val="00CE4A64"/>
    <w:rsid w:val="00CE5091"/>
    <w:rsid w:val="00CE5227"/>
    <w:rsid w:val="00CE587C"/>
    <w:rsid w:val="00CE5AD0"/>
    <w:rsid w:val="00CE61B1"/>
    <w:rsid w:val="00CE6D41"/>
    <w:rsid w:val="00CE74D2"/>
    <w:rsid w:val="00CE7776"/>
    <w:rsid w:val="00CE7A93"/>
    <w:rsid w:val="00CE7C27"/>
    <w:rsid w:val="00CF008C"/>
    <w:rsid w:val="00CF01F7"/>
    <w:rsid w:val="00CF0282"/>
    <w:rsid w:val="00CF0587"/>
    <w:rsid w:val="00CF0ADE"/>
    <w:rsid w:val="00CF0FD1"/>
    <w:rsid w:val="00CF1676"/>
    <w:rsid w:val="00CF19A6"/>
    <w:rsid w:val="00CF1F18"/>
    <w:rsid w:val="00CF2284"/>
    <w:rsid w:val="00CF230D"/>
    <w:rsid w:val="00CF2E97"/>
    <w:rsid w:val="00CF3042"/>
    <w:rsid w:val="00CF31B0"/>
    <w:rsid w:val="00CF3411"/>
    <w:rsid w:val="00CF358F"/>
    <w:rsid w:val="00CF37BE"/>
    <w:rsid w:val="00CF3EAB"/>
    <w:rsid w:val="00CF3F69"/>
    <w:rsid w:val="00CF463F"/>
    <w:rsid w:val="00CF4D3C"/>
    <w:rsid w:val="00CF57B4"/>
    <w:rsid w:val="00CF5820"/>
    <w:rsid w:val="00CF5978"/>
    <w:rsid w:val="00CF59DD"/>
    <w:rsid w:val="00CF5E53"/>
    <w:rsid w:val="00CF625F"/>
    <w:rsid w:val="00CF659B"/>
    <w:rsid w:val="00CF7201"/>
    <w:rsid w:val="00CF771C"/>
    <w:rsid w:val="00CF7B42"/>
    <w:rsid w:val="00CF7D3D"/>
    <w:rsid w:val="00CF7EFF"/>
    <w:rsid w:val="00CF7F06"/>
    <w:rsid w:val="00D00243"/>
    <w:rsid w:val="00D00381"/>
    <w:rsid w:val="00D0052E"/>
    <w:rsid w:val="00D00B49"/>
    <w:rsid w:val="00D01333"/>
    <w:rsid w:val="00D0165F"/>
    <w:rsid w:val="00D016FB"/>
    <w:rsid w:val="00D01A1A"/>
    <w:rsid w:val="00D01B0C"/>
    <w:rsid w:val="00D01BED"/>
    <w:rsid w:val="00D01E8A"/>
    <w:rsid w:val="00D02148"/>
    <w:rsid w:val="00D02318"/>
    <w:rsid w:val="00D024F1"/>
    <w:rsid w:val="00D02972"/>
    <w:rsid w:val="00D03D0C"/>
    <w:rsid w:val="00D03E3E"/>
    <w:rsid w:val="00D03F7E"/>
    <w:rsid w:val="00D0461B"/>
    <w:rsid w:val="00D04A29"/>
    <w:rsid w:val="00D04F6B"/>
    <w:rsid w:val="00D04F8B"/>
    <w:rsid w:val="00D04FC6"/>
    <w:rsid w:val="00D05404"/>
    <w:rsid w:val="00D057AC"/>
    <w:rsid w:val="00D058C4"/>
    <w:rsid w:val="00D059E2"/>
    <w:rsid w:val="00D05F87"/>
    <w:rsid w:val="00D0628A"/>
    <w:rsid w:val="00D062CE"/>
    <w:rsid w:val="00D0630A"/>
    <w:rsid w:val="00D06350"/>
    <w:rsid w:val="00D065F7"/>
    <w:rsid w:val="00D06734"/>
    <w:rsid w:val="00D0688C"/>
    <w:rsid w:val="00D068E3"/>
    <w:rsid w:val="00D06AFA"/>
    <w:rsid w:val="00D06C8A"/>
    <w:rsid w:val="00D06CC5"/>
    <w:rsid w:val="00D0706C"/>
    <w:rsid w:val="00D079FD"/>
    <w:rsid w:val="00D107C7"/>
    <w:rsid w:val="00D10828"/>
    <w:rsid w:val="00D1096C"/>
    <w:rsid w:val="00D10E00"/>
    <w:rsid w:val="00D10F23"/>
    <w:rsid w:val="00D1111D"/>
    <w:rsid w:val="00D114D7"/>
    <w:rsid w:val="00D1158F"/>
    <w:rsid w:val="00D115DF"/>
    <w:rsid w:val="00D1169D"/>
    <w:rsid w:val="00D117C6"/>
    <w:rsid w:val="00D11AC8"/>
    <w:rsid w:val="00D12127"/>
    <w:rsid w:val="00D129F3"/>
    <w:rsid w:val="00D134CD"/>
    <w:rsid w:val="00D13777"/>
    <w:rsid w:val="00D13FD8"/>
    <w:rsid w:val="00D1420F"/>
    <w:rsid w:val="00D1424E"/>
    <w:rsid w:val="00D144B6"/>
    <w:rsid w:val="00D14981"/>
    <w:rsid w:val="00D14F59"/>
    <w:rsid w:val="00D15088"/>
    <w:rsid w:val="00D1520B"/>
    <w:rsid w:val="00D15647"/>
    <w:rsid w:val="00D15ED0"/>
    <w:rsid w:val="00D1615A"/>
    <w:rsid w:val="00D166B0"/>
    <w:rsid w:val="00D166E3"/>
    <w:rsid w:val="00D170EB"/>
    <w:rsid w:val="00D175BA"/>
    <w:rsid w:val="00D17899"/>
    <w:rsid w:val="00D178EC"/>
    <w:rsid w:val="00D179CE"/>
    <w:rsid w:val="00D17D23"/>
    <w:rsid w:val="00D17D50"/>
    <w:rsid w:val="00D206D9"/>
    <w:rsid w:val="00D20727"/>
    <w:rsid w:val="00D2091D"/>
    <w:rsid w:val="00D20A74"/>
    <w:rsid w:val="00D21719"/>
    <w:rsid w:val="00D2201D"/>
    <w:rsid w:val="00D22353"/>
    <w:rsid w:val="00D2240E"/>
    <w:rsid w:val="00D22BDC"/>
    <w:rsid w:val="00D2353D"/>
    <w:rsid w:val="00D235CF"/>
    <w:rsid w:val="00D237C4"/>
    <w:rsid w:val="00D239D9"/>
    <w:rsid w:val="00D24103"/>
    <w:rsid w:val="00D2474E"/>
    <w:rsid w:val="00D24868"/>
    <w:rsid w:val="00D24B1F"/>
    <w:rsid w:val="00D24DFC"/>
    <w:rsid w:val="00D253AD"/>
    <w:rsid w:val="00D25793"/>
    <w:rsid w:val="00D258B7"/>
    <w:rsid w:val="00D260D2"/>
    <w:rsid w:val="00D2630D"/>
    <w:rsid w:val="00D26367"/>
    <w:rsid w:val="00D2718E"/>
    <w:rsid w:val="00D27394"/>
    <w:rsid w:val="00D27626"/>
    <w:rsid w:val="00D27872"/>
    <w:rsid w:val="00D27C32"/>
    <w:rsid w:val="00D27CC4"/>
    <w:rsid w:val="00D27D77"/>
    <w:rsid w:val="00D30AE4"/>
    <w:rsid w:val="00D310C4"/>
    <w:rsid w:val="00D31737"/>
    <w:rsid w:val="00D319A8"/>
    <w:rsid w:val="00D31EAC"/>
    <w:rsid w:val="00D31FFC"/>
    <w:rsid w:val="00D32725"/>
    <w:rsid w:val="00D32E0D"/>
    <w:rsid w:val="00D33DD9"/>
    <w:rsid w:val="00D34159"/>
    <w:rsid w:val="00D345F6"/>
    <w:rsid w:val="00D34E4F"/>
    <w:rsid w:val="00D35363"/>
    <w:rsid w:val="00D358E1"/>
    <w:rsid w:val="00D35A18"/>
    <w:rsid w:val="00D35EB2"/>
    <w:rsid w:val="00D36080"/>
    <w:rsid w:val="00D36639"/>
    <w:rsid w:val="00D366CB"/>
    <w:rsid w:val="00D37388"/>
    <w:rsid w:val="00D376D8"/>
    <w:rsid w:val="00D376ED"/>
    <w:rsid w:val="00D376FF"/>
    <w:rsid w:val="00D379C7"/>
    <w:rsid w:val="00D37AAC"/>
    <w:rsid w:val="00D37F45"/>
    <w:rsid w:val="00D37F89"/>
    <w:rsid w:val="00D40194"/>
    <w:rsid w:val="00D404B5"/>
    <w:rsid w:val="00D41B09"/>
    <w:rsid w:val="00D41BF6"/>
    <w:rsid w:val="00D41D1E"/>
    <w:rsid w:val="00D41E12"/>
    <w:rsid w:val="00D41F19"/>
    <w:rsid w:val="00D426B3"/>
    <w:rsid w:val="00D428A9"/>
    <w:rsid w:val="00D43641"/>
    <w:rsid w:val="00D436C9"/>
    <w:rsid w:val="00D43D2F"/>
    <w:rsid w:val="00D43E77"/>
    <w:rsid w:val="00D44218"/>
    <w:rsid w:val="00D44333"/>
    <w:rsid w:val="00D4445E"/>
    <w:rsid w:val="00D446C9"/>
    <w:rsid w:val="00D44902"/>
    <w:rsid w:val="00D45107"/>
    <w:rsid w:val="00D4522B"/>
    <w:rsid w:val="00D45755"/>
    <w:rsid w:val="00D458A0"/>
    <w:rsid w:val="00D45D4C"/>
    <w:rsid w:val="00D45FF9"/>
    <w:rsid w:val="00D464C5"/>
    <w:rsid w:val="00D464EB"/>
    <w:rsid w:val="00D46D46"/>
    <w:rsid w:val="00D46DC5"/>
    <w:rsid w:val="00D472BE"/>
    <w:rsid w:val="00D472C3"/>
    <w:rsid w:val="00D472E6"/>
    <w:rsid w:val="00D47774"/>
    <w:rsid w:val="00D47BA3"/>
    <w:rsid w:val="00D47DF0"/>
    <w:rsid w:val="00D502CA"/>
    <w:rsid w:val="00D50544"/>
    <w:rsid w:val="00D50ACC"/>
    <w:rsid w:val="00D50C9D"/>
    <w:rsid w:val="00D50D5B"/>
    <w:rsid w:val="00D51346"/>
    <w:rsid w:val="00D51B17"/>
    <w:rsid w:val="00D526E7"/>
    <w:rsid w:val="00D527CF"/>
    <w:rsid w:val="00D52F1F"/>
    <w:rsid w:val="00D53818"/>
    <w:rsid w:val="00D53C6C"/>
    <w:rsid w:val="00D53EA8"/>
    <w:rsid w:val="00D541E1"/>
    <w:rsid w:val="00D54732"/>
    <w:rsid w:val="00D548C2"/>
    <w:rsid w:val="00D54A95"/>
    <w:rsid w:val="00D55EF6"/>
    <w:rsid w:val="00D55F20"/>
    <w:rsid w:val="00D56142"/>
    <w:rsid w:val="00D56D69"/>
    <w:rsid w:val="00D56F2B"/>
    <w:rsid w:val="00D57418"/>
    <w:rsid w:val="00D57679"/>
    <w:rsid w:val="00D579F3"/>
    <w:rsid w:val="00D601E4"/>
    <w:rsid w:val="00D6023D"/>
    <w:rsid w:val="00D60242"/>
    <w:rsid w:val="00D60442"/>
    <w:rsid w:val="00D60986"/>
    <w:rsid w:val="00D60C17"/>
    <w:rsid w:val="00D60D40"/>
    <w:rsid w:val="00D626F8"/>
    <w:rsid w:val="00D62792"/>
    <w:rsid w:val="00D62A56"/>
    <w:rsid w:val="00D62B36"/>
    <w:rsid w:val="00D62C4A"/>
    <w:rsid w:val="00D63043"/>
    <w:rsid w:val="00D630B5"/>
    <w:rsid w:val="00D63D33"/>
    <w:rsid w:val="00D640C4"/>
    <w:rsid w:val="00D642AD"/>
    <w:rsid w:val="00D64580"/>
    <w:rsid w:val="00D6467E"/>
    <w:rsid w:val="00D64693"/>
    <w:rsid w:val="00D649C6"/>
    <w:rsid w:val="00D649D4"/>
    <w:rsid w:val="00D64AAB"/>
    <w:rsid w:val="00D653A6"/>
    <w:rsid w:val="00D6564C"/>
    <w:rsid w:val="00D659C8"/>
    <w:rsid w:val="00D65F88"/>
    <w:rsid w:val="00D66599"/>
    <w:rsid w:val="00D66DDD"/>
    <w:rsid w:val="00D66F74"/>
    <w:rsid w:val="00D673B0"/>
    <w:rsid w:val="00D6763E"/>
    <w:rsid w:val="00D67738"/>
    <w:rsid w:val="00D6788D"/>
    <w:rsid w:val="00D67A40"/>
    <w:rsid w:val="00D67FDC"/>
    <w:rsid w:val="00D70315"/>
    <w:rsid w:val="00D703BB"/>
    <w:rsid w:val="00D7040F"/>
    <w:rsid w:val="00D7044F"/>
    <w:rsid w:val="00D70611"/>
    <w:rsid w:val="00D7067F"/>
    <w:rsid w:val="00D70875"/>
    <w:rsid w:val="00D709A1"/>
    <w:rsid w:val="00D71374"/>
    <w:rsid w:val="00D71428"/>
    <w:rsid w:val="00D714BB"/>
    <w:rsid w:val="00D72117"/>
    <w:rsid w:val="00D7256B"/>
    <w:rsid w:val="00D725B9"/>
    <w:rsid w:val="00D729E3"/>
    <w:rsid w:val="00D72D85"/>
    <w:rsid w:val="00D73336"/>
    <w:rsid w:val="00D7349A"/>
    <w:rsid w:val="00D736DE"/>
    <w:rsid w:val="00D73EC2"/>
    <w:rsid w:val="00D74012"/>
    <w:rsid w:val="00D74074"/>
    <w:rsid w:val="00D74238"/>
    <w:rsid w:val="00D75102"/>
    <w:rsid w:val="00D761B5"/>
    <w:rsid w:val="00D7620C"/>
    <w:rsid w:val="00D76284"/>
    <w:rsid w:val="00D767EF"/>
    <w:rsid w:val="00D769C2"/>
    <w:rsid w:val="00D76B86"/>
    <w:rsid w:val="00D77AC6"/>
    <w:rsid w:val="00D800CC"/>
    <w:rsid w:val="00D80179"/>
    <w:rsid w:val="00D802C6"/>
    <w:rsid w:val="00D8093A"/>
    <w:rsid w:val="00D80C22"/>
    <w:rsid w:val="00D81317"/>
    <w:rsid w:val="00D81492"/>
    <w:rsid w:val="00D8195F"/>
    <w:rsid w:val="00D81B9E"/>
    <w:rsid w:val="00D82544"/>
    <w:rsid w:val="00D828F1"/>
    <w:rsid w:val="00D82EBE"/>
    <w:rsid w:val="00D82EC7"/>
    <w:rsid w:val="00D82F98"/>
    <w:rsid w:val="00D834D3"/>
    <w:rsid w:val="00D837D9"/>
    <w:rsid w:val="00D83E32"/>
    <w:rsid w:val="00D84495"/>
    <w:rsid w:val="00D84668"/>
    <w:rsid w:val="00D8468C"/>
    <w:rsid w:val="00D84C38"/>
    <w:rsid w:val="00D85129"/>
    <w:rsid w:val="00D8516F"/>
    <w:rsid w:val="00D85828"/>
    <w:rsid w:val="00D85832"/>
    <w:rsid w:val="00D85ECE"/>
    <w:rsid w:val="00D8670A"/>
    <w:rsid w:val="00D86BC9"/>
    <w:rsid w:val="00D870B1"/>
    <w:rsid w:val="00D8727C"/>
    <w:rsid w:val="00D87FC0"/>
    <w:rsid w:val="00D90305"/>
    <w:rsid w:val="00D907E3"/>
    <w:rsid w:val="00D920CD"/>
    <w:rsid w:val="00D92A16"/>
    <w:rsid w:val="00D9363A"/>
    <w:rsid w:val="00D937A4"/>
    <w:rsid w:val="00D93875"/>
    <w:rsid w:val="00D939D1"/>
    <w:rsid w:val="00D93A05"/>
    <w:rsid w:val="00D93B36"/>
    <w:rsid w:val="00D93B72"/>
    <w:rsid w:val="00D93BDA"/>
    <w:rsid w:val="00D9443E"/>
    <w:rsid w:val="00D946C9"/>
    <w:rsid w:val="00D94F5C"/>
    <w:rsid w:val="00D95282"/>
    <w:rsid w:val="00D953A3"/>
    <w:rsid w:val="00D956F6"/>
    <w:rsid w:val="00D9623F"/>
    <w:rsid w:val="00D966D1"/>
    <w:rsid w:val="00D9680D"/>
    <w:rsid w:val="00D96928"/>
    <w:rsid w:val="00D969CE"/>
    <w:rsid w:val="00D97AE2"/>
    <w:rsid w:val="00D97B19"/>
    <w:rsid w:val="00D97B27"/>
    <w:rsid w:val="00D97EEE"/>
    <w:rsid w:val="00DA04D3"/>
    <w:rsid w:val="00DA052B"/>
    <w:rsid w:val="00DA07D3"/>
    <w:rsid w:val="00DA0960"/>
    <w:rsid w:val="00DA0DEE"/>
    <w:rsid w:val="00DA11DE"/>
    <w:rsid w:val="00DA1302"/>
    <w:rsid w:val="00DA168B"/>
    <w:rsid w:val="00DA1A0E"/>
    <w:rsid w:val="00DA27FD"/>
    <w:rsid w:val="00DA2D36"/>
    <w:rsid w:val="00DA2E5B"/>
    <w:rsid w:val="00DA2E8A"/>
    <w:rsid w:val="00DA33BE"/>
    <w:rsid w:val="00DA35A8"/>
    <w:rsid w:val="00DA370F"/>
    <w:rsid w:val="00DA4BD7"/>
    <w:rsid w:val="00DA5615"/>
    <w:rsid w:val="00DA5776"/>
    <w:rsid w:val="00DA58B5"/>
    <w:rsid w:val="00DA58D7"/>
    <w:rsid w:val="00DA58EB"/>
    <w:rsid w:val="00DA5DE8"/>
    <w:rsid w:val="00DA6449"/>
    <w:rsid w:val="00DA6AFD"/>
    <w:rsid w:val="00DA71F3"/>
    <w:rsid w:val="00DA72FA"/>
    <w:rsid w:val="00DA75D3"/>
    <w:rsid w:val="00DA7A63"/>
    <w:rsid w:val="00DB0220"/>
    <w:rsid w:val="00DB02D7"/>
    <w:rsid w:val="00DB0635"/>
    <w:rsid w:val="00DB0905"/>
    <w:rsid w:val="00DB0B02"/>
    <w:rsid w:val="00DB0BD3"/>
    <w:rsid w:val="00DB0DD5"/>
    <w:rsid w:val="00DB16CD"/>
    <w:rsid w:val="00DB2136"/>
    <w:rsid w:val="00DB2451"/>
    <w:rsid w:val="00DB24EE"/>
    <w:rsid w:val="00DB2617"/>
    <w:rsid w:val="00DB2AA8"/>
    <w:rsid w:val="00DB3418"/>
    <w:rsid w:val="00DB36D3"/>
    <w:rsid w:val="00DB4692"/>
    <w:rsid w:val="00DB48F4"/>
    <w:rsid w:val="00DB4C43"/>
    <w:rsid w:val="00DB4EE0"/>
    <w:rsid w:val="00DB597D"/>
    <w:rsid w:val="00DB5E77"/>
    <w:rsid w:val="00DB6085"/>
    <w:rsid w:val="00DB6231"/>
    <w:rsid w:val="00DB625D"/>
    <w:rsid w:val="00DB63DC"/>
    <w:rsid w:val="00DB640A"/>
    <w:rsid w:val="00DB6D25"/>
    <w:rsid w:val="00DB6D3B"/>
    <w:rsid w:val="00DB7031"/>
    <w:rsid w:val="00DB77B9"/>
    <w:rsid w:val="00DB7861"/>
    <w:rsid w:val="00DB7C6B"/>
    <w:rsid w:val="00DC01A4"/>
    <w:rsid w:val="00DC070A"/>
    <w:rsid w:val="00DC0CE6"/>
    <w:rsid w:val="00DC11FA"/>
    <w:rsid w:val="00DC17E9"/>
    <w:rsid w:val="00DC194C"/>
    <w:rsid w:val="00DC1C32"/>
    <w:rsid w:val="00DC1E8C"/>
    <w:rsid w:val="00DC2216"/>
    <w:rsid w:val="00DC26A6"/>
    <w:rsid w:val="00DC2965"/>
    <w:rsid w:val="00DC2C7C"/>
    <w:rsid w:val="00DC3315"/>
    <w:rsid w:val="00DC3571"/>
    <w:rsid w:val="00DC4022"/>
    <w:rsid w:val="00DC4584"/>
    <w:rsid w:val="00DC461F"/>
    <w:rsid w:val="00DC540F"/>
    <w:rsid w:val="00DC55DE"/>
    <w:rsid w:val="00DC58E0"/>
    <w:rsid w:val="00DC5E05"/>
    <w:rsid w:val="00DC6A88"/>
    <w:rsid w:val="00DC6D67"/>
    <w:rsid w:val="00DC6F56"/>
    <w:rsid w:val="00DC7170"/>
    <w:rsid w:val="00DC742A"/>
    <w:rsid w:val="00DC7D19"/>
    <w:rsid w:val="00DC7E31"/>
    <w:rsid w:val="00DD0075"/>
    <w:rsid w:val="00DD2080"/>
    <w:rsid w:val="00DD2285"/>
    <w:rsid w:val="00DD2DC3"/>
    <w:rsid w:val="00DD358D"/>
    <w:rsid w:val="00DD36E9"/>
    <w:rsid w:val="00DD3741"/>
    <w:rsid w:val="00DD38A3"/>
    <w:rsid w:val="00DD38F4"/>
    <w:rsid w:val="00DD39E1"/>
    <w:rsid w:val="00DD3AB0"/>
    <w:rsid w:val="00DD3E5B"/>
    <w:rsid w:val="00DD4298"/>
    <w:rsid w:val="00DD4546"/>
    <w:rsid w:val="00DD4C09"/>
    <w:rsid w:val="00DD5374"/>
    <w:rsid w:val="00DD56DE"/>
    <w:rsid w:val="00DD5C02"/>
    <w:rsid w:val="00DD622E"/>
    <w:rsid w:val="00DD6742"/>
    <w:rsid w:val="00DD6A93"/>
    <w:rsid w:val="00DD7255"/>
    <w:rsid w:val="00DD794A"/>
    <w:rsid w:val="00DD795E"/>
    <w:rsid w:val="00DE0210"/>
    <w:rsid w:val="00DE0DDB"/>
    <w:rsid w:val="00DE0ECA"/>
    <w:rsid w:val="00DE10FF"/>
    <w:rsid w:val="00DE113F"/>
    <w:rsid w:val="00DE13DF"/>
    <w:rsid w:val="00DE17AB"/>
    <w:rsid w:val="00DE18AB"/>
    <w:rsid w:val="00DE1B58"/>
    <w:rsid w:val="00DE1D60"/>
    <w:rsid w:val="00DE216E"/>
    <w:rsid w:val="00DE2474"/>
    <w:rsid w:val="00DE280E"/>
    <w:rsid w:val="00DE2847"/>
    <w:rsid w:val="00DE2D2E"/>
    <w:rsid w:val="00DE2DFF"/>
    <w:rsid w:val="00DE2F5F"/>
    <w:rsid w:val="00DE32DA"/>
    <w:rsid w:val="00DE366F"/>
    <w:rsid w:val="00DE3C96"/>
    <w:rsid w:val="00DE3E6B"/>
    <w:rsid w:val="00DE40AC"/>
    <w:rsid w:val="00DE41DD"/>
    <w:rsid w:val="00DE4255"/>
    <w:rsid w:val="00DE4282"/>
    <w:rsid w:val="00DE46E0"/>
    <w:rsid w:val="00DE4769"/>
    <w:rsid w:val="00DE50F2"/>
    <w:rsid w:val="00DE5541"/>
    <w:rsid w:val="00DE5964"/>
    <w:rsid w:val="00DE5BC0"/>
    <w:rsid w:val="00DE662F"/>
    <w:rsid w:val="00DE67EF"/>
    <w:rsid w:val="00DE6CBE"/>
    <w:rsid w:val="00DE6F40"/>
    <w:rsid w:val="00DE7444"/>
    <w:rsid w:val="00DE7A84"/>
    <w:rsid w:val="00DE7CD7"/>
    <w:rsid w:val="00DE7CE7"/>
    <w:rsid w:val="00DE7ED6"/>
    <w:rsid w:val="00DE7F34"/>
    <w:rsid w:val="00DE7FD3"/>
    <w:rsid w:val="00DF02B6"/>
    <w:rsid w:val="00DF04F8"/>
    <w:rsid w:val="00DF05D3"/>
    <w:rsid w:val="00DF09D2"/>
    <w:rsid w:val="00DF0D6B"/>
    <w:rsid w:val="00DF0E3A"/>
    <w:rsid w:val="00DF1269"/>
    <w:rsid w:val="00DF1769"/>
    <w:rsid w:val="00DF195B"/>
    <w:rsid w:val="00DF20A5"/>
    <w:rsid w:val="00DF239E"/>
    <w:rsid w:val="00DF382F"/>
    <w:rsid w:val="00DF3F0F"/>
    <w:rsid w:val="00DF4236"/>
    <w:rsid w:val="00DF45A8"/>
    <w:rsid w:val="00DF50FE"/>
    <w:rsid w:val="00DF5442"/>
    <w:rsid w:val="00DF562E"/>
    <w:rsid w:val="00DF56E0"/>
    <w:rsid w:val="00DF5765"/>
    <w:rsid w:val="00DF5A94"/>
    <w:rsid w:val="00DF5BC0"/>
    <w:rsid w:val="00DF5E76"/>
    <w:rsid w:val="00DF61E8"/>
    <w:rsid w:val="00DF6328"/>
    <w:rsid w:val="00DF6682"/>
    <w:rsid w:val="00DF684B"/>
    <w:rsid w:val="00DF685E"/>
    <w:rsid w:val="00DF6F48"/>
    <w:rsid w:val="00DF7112"/>
    <w:rsid w:val="00DF718B"/>
    <w:rsid w:val="00DF73CC"/>
    <w:rsid w:val="00DF747D"/>
    <w:rsid w:val="00DF7660"/>
    <w:rsid w:val="00E003E4"/>
    <w:rsid w:val="00E004B2"/>
    <w:rsid w:val="00E010FC"/>
    <w:rsid w:val="00E012C4"/>
    <w:rsid w:val="00E013CB"/>
    <w:rsid w:val="00E01CF9"/>
    <w:rsid w:val="00E02473"/>
    <w:rsid w:val="00E032D4"/>
    <w:rsid w:val="00E0345A"/>
    <w:rsid w:val="00E035F3"/>
    <w:rsid w:val="00E0381F"/>
    <w:rsid w:val="00E038F9"/>
    <w:rsid w:val="00E03BFB"/>
    <w:rsid w:val="00E04382"/>
    <w:rsid w:val="00E04533"/>
    <w:rsid w:val="00E04954"/>
    <w:rsid w:val="00E04A7A"/>
    <w:rsid w:val="00E04CBE"/>
    <w:rsid w:val="00E05073"/>
    <w:rsid w:val="00E05117"/>
    <w:rsid w:val="00E05158"/>
    <w:rsid w:val="00E05615"/>
    <w:rsid w:val="00E0590F"/>
    <w:rsid w:val="00E0596E"/>
    <w:rsid w:val="00E06236"/>
    <w:rsid w:val="00E06A50"/>
    <w:rsid w:val="00E06A9A"/>
    <w:rsid w:val="00E06BB2"/>
    <w:rsid w:val="00E06ED2"/>
    <w:rsid w:val="00E06FBB"/>
    <w:rsid w:val="00E07210"/>
    <w:rsid w:val="00E07F65"/>
    <w:rsid w:val="00E108DE"/>
    <w:rsid w:val="00E1093B"/>
    <w:rsid w:val="00E10AEF"/>
    <w:rsid w:val="00E10D97"/>
    <w:rsid w:val="00E11185"/>
    <w:rsid w:val="00E112CC"/>
    <w:rsid w:val="00E114C7"/>
    <w:rsid w:val="00E1179A"/>
    <w:rsid w:val="00E1227D"/>
    <w:rsid w:val="00E127E1"/>
    <w:rsid w:val="00E12BB2"/>
    <w:rsid w:val="00E13F51"/>
    <w:rsid w:val="00E141AF"/>
    <w:rsid w:val="00E149C0"/>
    <w:rsid w:val="00E15740"/>
    <w:rsid w:val="00E15C08"/>
    <w:rsid w:val="00E15EF8"/>
    <w:rsid w:val="00E16036"/>
    <w:rsid w:val="00E160BE"/>
    <w:rsid w:val="00E163F3"/>
    <w:rsid w:val="00E16B54"/>
    <w:rsid w:val="00E17645"/>
    <w:rsid w:val="00E17D3C"/>
    <w:rsid w:val="00E20021"/>
    <w:rsid w:val="00E202DF"/>
    <w:rsid w:val="00E20746"/>
    <w:rsid w:val="00E20E3E"/>
    <w:rsid w:val="00E21143"/>
    <w:rsid w:val="00E21B0A"/>
    <w:rsid w:val="00E22218"/>
    <w:rsid w:val="00E223D1"/>
    <w:rsid w:val="00E2298C"/>
    <w:rsid w:val="00E22B5D"/>
    <w:rsid w:val="00E235DE"/>
    <w:rsid w:val="00E23692"/>
    <w:rsid w:val="00E23745"/>
    <w:rsid w:val="00E247E2"/>
    <w:rsid w:val="00E2482E"/>
    <w:rsid w:val="00E2526F"/>
    <w:rsid w:val="00E252D6"/>
    <w:rsid w:val="00E25E13"/>
    <w:rsid w:val="00E26AD5"/>
    <w:rsid w:val="00E26E52"/>
    <w:rsid w:val="00E26FE3"/>
    <w:rsid w:val="00E27950"/>
    <w:rsid w:val="00E27E19"/>
    <w:rsid w:val="00E3028E"/>
    <w:rsid w:val="00E3032E"/>
    <w:rsid w:val="00E30AC9"/>
    <w:rsid w:val="00E30C35"/>
    <w:rsid w:val="00E31002"/>
    <w:rsid w:val="00E31418"/>
    <w:rsid w:val="00E3172C"/>
    <w:rsid w:val="00E319F9"/>
    <w:rsid w:val="00E31BDA"/>
    <w:rsid w:val="00E31BFE"/>
    <w:rsid w:val="00E31F37"/>
    <w:rsid w:val="00E321E0"/>
    <w:rsid w:val="00E32FD4"/>
    <w:rsid w:val="00E33166"/>
    <w:rsid w:val="00E33582"/>
    <w:rsid w:val="00E3381B"/>
    <w:rsid w:val="00E3401F"/>
    <w:rsid w:val="00E3407F"/>
    <w:rsid w:val="00E34119"/>
    <w:rsid w:val="00E34221"/>
    <w:rsid w:val="00E34304"/>
    <w:rsid w:val="00E34480"/>
    <w:rsid w:val="00E34679"/>
    <w:rsid w:val="00E34C2F"/>
    <w:rsid w:val="00E3551D"/>
    <w:rsid w:val="00E36B10"/>
    <w:rsid w:val="00E36EAA"/>
    <w:rsid w:val="00E37180"/>
    <w:rsid w:val="00E371F4"/>
    <w:rsid w:val="00E374E7"/>
    <w:rsid w:val="00E4084B"/>
    <w:rsid w:val="00E41E92"/>
    <w:rsid w:val="00E423B8"/>
    <w:rsid w:val="00E427AB"/>
    <w:rsid w:val="00E428E8"/>
    <w:rsid w:val="00E42C76"/>
    <w:rsid w:val="00E43256"/>
    <w:rsid w:val="00E43452"/>
    <w:rsid w:val="00E43B27"/>
    <w:rsid w:val="00E43B29"/>
    <w:rsid w:val="00E43EB9"/>
    <w:rsid w:val="00E44513"/>
    <w:rsid w:val="00E449CD"/>
    <w:rsid w:val="00E44F22"/>
    <w:rsid w:val="00E44F73"/>
    <w:rsid w:val="00E4503C"/>
    <w:rsid w:val="00E450E8"/>
    <w:rsid w:val="00E45137"/>
    <w:rsid w:val="00E458D7"/>
    <w:rsid w:val="00E45BFD"/>
    <w:rsid w:val="00E463E4"/>
    <w:rsid w:val="00E465F7"/>
    <w:rsid w:val="00E46DCB"/>
    <w:rsid w:val="00E473DE"/>
    <w:rsid w:val="00E5007A"/>
    <w:rsid w:val="00E503E2"/>
    <w:rsid w:val="00E50A1B"/>
    <w:rsid w:val="00E50B32"/>
    <w:rsid w:val="00E50D02"/>
    <w:rsid w:val="00E51073"/>
    <w:rsid w:val="00E51287"/>
    <w:rsid w:val="00E51E33"/>
    <w:rsid w:val="00E52A39"/>
    <w:rsid w:val="00E52E63"/>
    <w:rsid w:val="00E5324D"/>
    <w:rsid w:val="00E53388"/>
    <w:rsid w:val="00E536AE"/>
    <w:rsid w:val="00E53E16"/>
    <w:rsid w:val="00E544B6"/>
    <w:rsid w:val="00E54AAE"/>
    <w:rsid w:val="00E550F7"/>
    <w:rsid w:val="00E552D2"/>
    <w:rsid w:val="00E5558A"/>
    <w:rsid w:val="00E55A57"/>
    <w:rsid w:val="00E55F72"/>
    <w:rsid w:val="00E55F75"/>
    <w:rsid w:val="00E5695D"/>
    <w:rsid w:val="00E56B48"/>
    <w:rsid w:val="00E571E1"/>
    <w:rsid w:val="00E57C77"/>
    <w:rsid w:val="00E602B8"/>
    <w:rsid w:val="00E60315"/>
    <w:rsid w:val="00E60718"/>
    <w:rsid w:val="00E60DD3"/>
    <w:rsid w:val="00E610E3"/>
    <w:rsid w:val="00E6136E"/>
    <w:rsid w:val="00E613AC"/>
    <w:rsid w:val="00E61609"/>
    <w:rsid w:val="00E61B86"/>
    <w:rsid w:val="00E61E02"/>
    <w:rsid w:val="00E61E0F"/>
    <w:rsid w:val="00E6229D"/>
    <w:rsid w:val="00E623E4"/>
    <w:rsid w:val="00E626A7"/>
    <w:rsid w:val="00E62760"/>
    <w:rsid w:val="00E62BC6"/>
    <w:rsid w:val="00E62DE1"/>
    <w:rsid w:val="00E6310B"/>
    <w:rsid w:val="00E63248"/>
    <w:rsid w:val="00E63D4D"/>
    <w:rsid w:val="00E6472E"/>
    <w:rsid w:val="00E6512B"/>
    <w:rsid w:val="00E651AF"/>
    <w:rsid w:val="00E65588"/>
    <w:rsid w:val="00E6593E"/>
    <w:rsid w:val="00E659BE"/>
    <w:rsid w:val="00E667DF"/>
    <w:rsid w:val="00E67971"/>
    <w:rsid w:val="00E67CE3"/>
    <w:rsid w:val="00E70FB8"/>
    <w:rsid w:val="00E7106D"/>
    <w:rsid w:val="00E7109E"/>
    <w:rsid w:val="00E711C5"/>
    <w:rsid w:val="00E71265"/>
    <w:rsid w:val="00E7144C"/>
    <w:rsid w:val="00E718AD"/>
    <w:rsid w:val="00E71D58"/>
    <w:rsid w:val="00E72182"/>
    <w:rsid w:val="00E7233D"/>
    <w:rsid w:val="00E723AD"/>
    <w:rsid w:val="00E72A55"/>
    <w:rsid w:val="00E73240"/>
    <w:rsid w:val="00E73556"/>
    <w:rsid w:val="00E737DE"/>
    <w:rsid w:val="00E73A67"/>
    <w:rsid w:val="00E73E70"/>
    <w:rsid w:val="00E73F41"/>
    <w:rsid w:val="00E742D2"/>
    <w:rsid w:val="00E7440B"/>
    <w:rsid w:val="00E746B8"/>
    <w:rsid w:val="00E74A36"/>
    <w:rsid w:val="00E74ADE"/>
    <w:rsid w:val="00E74CAF"/>
    <w:rsid w:val="00E752BF"/>
    <w:rsid w:val="00E75EA7"/>
    <w:rsid w:val="00E761CE"/>
    <w:rsid w:val="00E763B0"/>
    <w:rsid w:val="00E765F2"/>
    <w:rsid w:val="00E7667E"/>
    <w:rsid w:val="00E77095"/>
    <w:rsid w:val="00E7727C"/>
    <w:rsid w:val="00E804DA"/>
    <w:rsid w:val="00E80F5C"/>
    <w:rsid w:val="00E8149E"/>
    <w:rsid w:val="00E816C2"/>
    <w:rsid w:val="00E81953"/>
    <w:rsid w:val="00E81B59"/>
    <w:rsid w:val="00E81BDC"/>
    <w:rsid w:val="00E82036"/>
    <w:rsid w:val="00E82EBE"/>
    <w:rsid w:val="00E83994"/>
    <w:rsid w:val="00E83C4C"/>
    <w:rsid w:val="00E83C69"/>
    <w:rsid w:val="00E8439C"/>
    <w:rsid w:val="00E8457F"/>
    <w:rsid w:val="00E84DA1"/>
    <w:rsid w:val="00E85041"/>
    <w:rsid w:val="00E85255"/>
    <w:rsid w:val="00E85290"/>
    <w:rsid w:val="00E853FE"/>
    <w:rsid w:val="00E85669"/>
    <w:rsid w:val="00E856A4"/>
    <w:rsid w:val="00E857C7"/>
    <w:rsid w:val="00E85BB4"/>
    <w:rsid w:val="00E85C41"/>
    <w:rsid w:val="00E85CCC"/>
    <w:rsid w:val="00E85EDC"/>
    <w:rsid w:val="00E85FFF"/>
    <w:rsid w:val="00E867AF"/>
    <w:rsid w:val="00E86921"/>
    <w:rsid w:val="00E86ED5"/>
    <w:rsid w:val="00E86F9E"/>
    <w:rsid w:val="00E8761B"/>
    <w:rsid w:val="00E87894"/>
    <w:rsid w:val="00E87901"/>
    <w:rsid w:val="00E87B42"/>
    <w:rsid w:val="00E87B78"/>
    <w:rsid w:val="00E87C3F"/>
    <w:rsid w:val="00E87F23"/>
    <w:rsid w:val="00E90572"/>
    <w:rsid w:val="00E90611"/>
    <w:rsid w:val="00E9083B"/>
    <w:rsid w:val="00E9092D"/>
    <w:rsid w:val="00E91534"/>
    <w:rsid w:val="00E915F2"/>
    <w:rsid w:val="00E916C9"/>
    <w:rsid w:val="00E917C8"/>
    <w:rsid w:val="00E91A61"/>
    <w:rsid w:val="00E91E73"/>
    <w:rsid w:val="00E92784"/>
    <w:rsid w:val="00E92C68"/>
    <w:rsid w:val="00E92D7A"/>
    <w:rsid w:val="00E9304B"/>
    <w:rsid w:val="00E934D3"/>
    <w:rsid w:val="00E938D1"/>
    <w:rsid w:val="00E94CA5"/>
    <w:rsid w:val="00E9602D"/>
    <w:rsid w:val="00E96476"/>
    <w:rsid w:val="00E9677E"/>
    <w:rsid w:val="00E967AB"/>
    <w:rsid w:val="00E96AEF"/>
    <w:rsid w:val="00E96B80"/>
    <w:rsid w:val="00E96ED8"/>
    <w:rsid w:val="00E973C7"/>
    <w:rsid w:val="00E97499"/>
    <w:rsid w:val="00E977DE"/>
    <w:rsid w:val="00E97A50"/>
    <w:rsid w:val="00EA0392"/>
    <w:rsid w:val="00EA05BD"/>
    <w:rsid w:val="00EA065D"/>
    <w:rsid w:val="00EA0B8C"/>
    <w:rsid w:val="00EA1B22"/>
    <w:rsid w:val="00EA26D1"/>
    <w:rsid w:val="00EA26D9"/>
    <w:rsid w:val="00EA28D9"/>
    <w:rsid w:val="00EA34C4"/>
    <w:rsid w:val="00EA4004"/>
    <w:rsid w:val="00EA4159"/>
    <w:rsid w:val="00EA453A"/>
    <w:rsid w:val="00EA4CBB"/>
    <w:rsid w:val="00EA4DA4"/>
    <w:rsid w:val="00EA521D"/>
    <w:rsid w:val="00EA5283"/>
    <w:rsid w:val="00EA5D4D"/>
    <w:rsid w:val="00EA5EFA"/>
    <w:rsid w:val="00EA5F23"/>
    <w:rsid w:val="00EA5FCB"/>
    <w:rsid w:val="00EA6197"/>
    <w:rsid w:val="00EA6470"/>
    <w:rsid w:val="00EA681E"/>
    <w:rsid w:val="00EA69C0"/>
    <w:rsid w:val="00EA6B5D"/>
    <w:rsid w:val="00EA718A"/>
    <w:rsid w:val="00EA7369"/>
    <w:rsid w:val="00EA758C"/>
    <w:rsid w:val="00EA75C0"/>
    <w:rsid w:val="00EA78A1"/>
    <w:rsid w:val="00EA7C05"/>
    <w:rsid w:val="00EB027A"/>
    <w:rsid w:val="00EB047E"/>
    <w:rsid w:val="00EB04B4"/>
    <w:rsid w:val="00EB077C"/>
    <w:rsid w:val="00EB1BF7"/>
    <w:rsid w:val="00EB1DB9"/>
    <w:rsid w:val="00EB20E6"/>
    <w:rsid w:val="00EB262E"/>
    <w:rsid w:val="00EB2B73"/>
    <w:rsid w:val="00EB3AA6"/>
    <w:rsid w:val="00EB40BD"/>
    <w:rsid w:val="00EB41AA"/>
    <w:rsid w:val="00EB43A4"/>
    <w:rsid w:val="00EB45D9"/>
    <w:rsid w:val="00EB4632"/>
    <w:rsid w:val="00EB46E8"/>
    <w:rsid w:val="00EB4A4E"/>
    <w:rsid w:val="00EB4B35"/>
    <w:rsid w:val="00EB4F4A"/>
    <w:rsid w:val="00EB50B4"/>
    <w:rsid w:val="00EB50BD"/>
    <w:rsid w:val="00EB5133"/>
    <w:rsid w:val="00EB5E20"/>
    <w:rsid w:val="00EB61FA"/>
    <w:rsid w:val="00EB62BF"/>
    <w:rsid w:val="00EB67AD"/>
    <w:rsid w:val="00EB6A28"/>
    <w:rsid w:val="00EB6C44"/>
    <w:rsid w:val="00EB74EF"/>
    <w:rsid w:val="00EB7C76"/>
    <w:rsid w:val="00EB7EFB"/>
    <w:rsid w:val="00EC029A"/>
    <w:rsid w:val="00EC16DD"/>
    <w:rsid w:val="00EC1720"/>
    <w:rsid w:val="00EC1A48"/>
    <w:rsid w:val="00EC1C20"/>
    <w:rsid w:val="00EC2E5C"/>
    <w:rsid w:val="00EC329F"/>
    <w:rsid w:val="00EC3CDB"/>
    <w:rsid w:val="00EC3DA5"/>
    <w:rsid w:val="00EC4260"/>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73DC"/>
    <w:rsid w:val="00EC744C"/>
    <w:rsid w:val="00EC7864"/>
    <w:rsid w:val="00EC7AA6"/>
    <w:rsid w:val="00ED00DD"/>
    <w:rsid w:val="00ED00F4"/>
    <w:rsid w:val="00ED030F"/>
    <w:rsid w:val="00ED0A8D"/>
    <w:rsid w:val="00ED0B29"/>
    <w:rsid w:val="00ED109F"/>
    <w:rsid w:val="00ED1323"/>
    <w:rsid w:val="00ED13D4"/>
    <w:rsid w:val="00ED2108"/>
    <w:rsid w:val="00ED23B1"/>
    <w:rsid w:val="00ED249D"/>
    <w:rsid w:val="00ED3031"/>
    <w:rsid w:val="00ED3AE9"/>
    <w:rsid w:val="00ED41B2"/>
    <w:rsid w:val="00ED4F89"/>
    <w:rsid w:val="00ED5563"/>
    <w:rsid w:val="00ED5C2C"/>
    <w:rsid w:val="00ED5C4D"/>
    <w:rsid w:val="00ED65B6"/>
    <w:rsid w:val="00ED67BD"/>
    <w:rsid w:val="00ED6986"/>
    <w:rsid w:val="00ED7DAD"/>
    <w:rsid w:val="00EE0126"/>
    <w:rsid w:val="00EE0C86"/>
    <w:rsid w:val="00EE1019"/>
    <w:rsid w:val="00EE1415"/>
    <w:rsid w:val="00EE1554"/>
    <w:rsid w:val="00EE1CA7"/>
    <w:rsid w:val="00EE2371"/>
    <w:rsid w:val="00EE2561"/>
    <w:rsid w:val="00EE27D1"/>
    <w:rsid w:val="00EE2A11"/>
    <w:rsid w:val="00EE2D17"/>
    <w:rsid w:val="00EE3136"/>
    <w:rsid w:val="00EE3D83"/>
    <w:rsid w:val="00EE3F6E"/>
    <w:rsid w:val="00EE3FD1"/>
    <w:rsid w:val="00EE48D9"/>
    <w:rsid w:val="00EE4FB7"/>
    <w:rsid w:val="00EE530D"/>
    <w:rsid w:val="00EE5868"/>
    <w:rsid w:val="00EE5A58"/>
    <w:rsid w:val="00EE5EEE"/>
    <w:rsid w:val="00EE650F"/>
    <w:rsid w:val="00EE664F"/>
    <w:rsid w:val="00EE6B13"/>
    <w:rsid w:val="00EE6E5A"/>
    <w:rsid w:val="00EE709F"/>
    <w:rsid w:val="00EE7172"/>
    <w:rsid w:val="00EE7416"/>
    <w:rsid w:val="00EE7418"/>
    <w:rsid w:val="00EE77D6"/>
    <w:rsid w:val="00EF08FB"/>
    <w:rsid w:val="00EF11C2"/>
    <w:rsid w:val="00EF14CC"/>
    <w:rsid w:val="00EF1523"/>
    <w:rsid w:val="00EF23B6"/>
    <w:rsid w:val="00EF26BD"/>
    <w:rsid w:val="00EF288C"/>
    <w:rsid w:val="00EF2E67"/>
    <w:rsid w:val="00EF33A2"/>
    <w:rsid w:val="00EF35DA"/>
    <w:rsid w:val="00EF3880"/>
    <w:rsid w:val="00EF38A2"/>
    <w:rsid w:val="00EF3BC8"/>
    <w:rsid w:val="00EF3F28"/>
    <w:rsid w:val="00EF425A"/>
    <w:rsid w:val="00EF4539"/>
    <w:rsid w:val="00EF4706"/>
    <w:rsid w:val="00EF4D6F"/>
    <w:rsid w:val="00EF4F5F"/>
    <w:rsid w:val="00EF52DF"/>
    <w:rsid w:val="00EF52E3"/>
    <w:rsid w:val="00EF57CE"/>
    <w:rsid w:val="00EF5A5A"/>
    <w:rsid w:val="00EF5A8B"/>
    <w:rsid w:val="00EF5E47"/>
    <w:rsid w:val="00EF5E8A"/>
    <w:rsid w:val="00EF5F6C"/>
    <w:rsid w:val="00EF652C"/>
    <w:rsid w:val="00EF6899"/>
    <w:rsid w:val="00EF6921"/>
    <w:rsid w:val="00EF6AC1"/>
    <w:rsid w:val="00EF6FA1"/>
    <w:rsid w:val="00EF701A"/>
    <w:rsid w:val="00EF71B8"/>
    <w:rsid w:val="00EF72F1"/>
    <w:rsid w:val="00EF77C3"/>
    <w:rsid w:val="00EF7D05"/>
    <w:rsid w:val="00EF7DEC"/>
    <w:rsid w:val="00F0075B"/>
    <w:rsid w:val="00F00CD4"/>
    <w:rsid w:val="00F00F2A"/>
    <w:rsid w:val="00F01112"/>
    <w:rsid w:val="00F01E58"/>
    <w:rsid w:val="00F02B37"/>
    <w:rsid w:val="00F0390C"/>
    <w:rsid w:val="00F040E8"/>
    <w:rsid w:val="00F04221"/>
    <w:rsid w:val="00F04691"/>
    <w:rsid w:val="00F04923"/>
    <w:rsid w:val="00F04953"/>
    <w:rsid w:val="00F04B13"/>
    <w:rsid w:val="00F04E25"/>
    <w:rsid w:val="00F05182"/>
    <w:rsid w:val="00F05B72"/>
    <w:rsid w:val="00F05DA8"/>
    <w:rsid w:val="00F06167"/>
    <w:rsid w:val="00F065F0"/>
    <w:rsid w:val="00F0669A"/>
    <w:rsid w:val="00F06C0C"/>
    <w:rsid w:val="00F07B50"/>
    <w:rsid w:val="00F07F5C"/>
    <w:rsid w:val="00F106B4"/>
    <w:rsid w:val="00F10F4D"/>
    <w:rsid w:val="00F11125"/>
    <w:rsid w:val="00F11471"/>
    <w:rsid w:val="00F123C8"/>
    <w:rsid w:val="00F12503"/>
    <w:rsid w:val="00F127CB"/>
    <w:rsid w:val="00F1287D"/>
    <w:rsid w:val="00F12923"/>
    <w:rsid w:val="00F12A37"/>
    <w:rsid w:val="00F12FC9"/>
    <w:rsid w:val="00F13432"/>
    <w:rsid w:val="00F136BC"/>
    <w:rsid w:val="00F1387E"/>
    <w:rsid w:val="00F13AA9"/>
    <w:rsid w:val="00F13C15"/>
    <w:rsid w:val="00F13DE5"/>
    <w:rsid w:val="00F13E83"/>
    <w:rsid w:val="00F1420B"/>
    <w:rsid w:val="00F14673"/>
    <w:rsid w:val="00F14688"/>
    <w:rsid w:val="00F14857"/>
    <w:rsid w:val="00F14957"/>
    <w:rsid w:val="00F14BF7"/>
    <w:rsid w:val="00F14C02"/>
    <w:rsid w:val="00F158E8"/>
    <w:rsid w:val="00F15C82"/>
    <w:rsid w:val="00F161D4"/>
    <w:rsid w:val="00F162E7"/>
    <w:rsid w:val="00F16698"/>
    <w:rsid w:val="00F16702"/>
    <w:rsid w:val="00F16965"/>
    <w:rsid w:val="00F16B97"/>
    <w:rsid w:val="00F16E00"/>
    <w:rsid w:val="00F1719D"/>
    <w:rsid w:val="00F171B9"/>
    <w:rsid w:val="00F17619"/>
    <w:rsid w:val="00F17C0D"/>
    <w:rsid w:val="00F20D87"/>
    <w:rsid w:val="00F214EE"/>
    <w:rsid w:val="00F21772"/>
    <w:rsid w:val="00F217D0"/>
    <w:rsid w:val="00F218ED"/>
    <w:rsid w:val="00F21947"/>
    <w:rsid w:val="00F21A22"/>
    <w:rsid w:val="00F21CAB"/>
    <w:rsid w:val="00F21EF2"/>
    <w:rsid w:val="00F21F0B"/>
    <w:rsid w:val="00F22682"/>
    <w:rsid w:val="00F2269C"/>
    <w:rsid w:val="00F22CD2"/>
    <w:rsid w:val="00F22EA1"/>
    <w:rsid w:val="00F23531"/>
    <w:rsid w:val="00F23A50"/>
    <w:rsid w:val="00F23E0D"/>
    <w:rsid w:val="00F24758"/>
    <w:rsid w:val="00F24EC5"/>
    <w:rsid w:val="00F25400"/>
    <w:rsid w:val="00F256BA"/>
    <w:rsid w:val="00F25814"/>
    <w:rsid w:val="00F25833"/>
    <w:rsid w:val="00F262C0"/>
    <w:rsid w:val="00F26355"/>
    <w:rsid w:val="00F276F1"/>
    <w:rsid w:val="00F27D4A"/>
    <w:rsid w:val="00F27E98"/>
    <w:rsid w:val="00F30314"/>
    <w:rsid w:val="00F3036C"/>
    <w:rsid w:val="00F304E9"/>
    <w:rsid w:val="00F30564"/>
    <w:rsid w:val="00F3082C"/>
    <w:rsid w:val="00F30C10"/>
    <w:rsid w:val="00F312BE"/>
    <w:rsid w:val="00F316C5"/>
    <w:rsid w:val="00F319BB"/>
    <w:rsid w:val="00F31B9F"/>
    <w:rsid w:val="00F31E9C"/>
    <w:rsid w:val="00F32158"/>
    <w:rsid w:val="00F32439"/>
    <w:rsid w:val="00F32467"/>
    <w:rsid w:val="00F32680"/>
    <w:rsid w:val="00F335A1"/>
    <w:rsid w:val="00F33ADF"/>
    <w:rsid w:val="00F33B10"/>
    <w:rsid w:val="00F33BDC"/>
    <w:rsid w:val="00F33E20"/>
    <w:rsid w:val="00F33EB8"/>
    <w:rsid w:val="00F343E5"/>
    <w:rsid w:val="00F34573"/>
    <w:rsid w:val="00F34A5D"/>
    <w:rsid w:val="00F34D4C"/>
    <w:rsid w:val="00F35C7C"/>
    <w:rsid w:val="00F35E10"/>
    <w:rsid w:val="00F3614F"/>
    <w:rsid w:val="00F36584"/>
    <w:rsid w:val="00F36EA4"/>
    <w:rsid w:val="00F36FEB"/>
    <w:rsid w:val="00F377F6"/>
    <w:rsid w:val="00F3780B"/>
    <w:rsid w:val="00F37FE5"/>
    <w:rsid w:val="00F4013F"/>
    <w:rsid w:val="00F40155"/>
    <w:rsid w:val="00F406DF"/>
    <w:rsid w:val="00F40710"/>
    <w:rsid w:val="00F4096C"/>
    <w:rsid w:val="00F40F1A"/>
    <w:rsid w:val="00F4157C"/>
    <w:rsid w:val="00F41607"/>
    <w:rsid w:val="00F41695"/>
    <w:rsid w:val="00F41CC3"/>
    <w:rsid w:val="00F41DC5"/>
    <w:rsid w:val="00F41DFA"/>
    <w:rsid w:val="00F426FC"/>
    <w:rsid w:val="00F43A0A"/>
    <w:rsid w:val="00F43A33"/>
    <w:rsid w:val="00F43C2E"/>
    <w:rsid w:val="00F4402D"/>
    <w:rsid w:val="00F44427"/>
    <w:rsid w:val="00F4462D"/>
    <w:rsid w:val="00F44646"/>
    <w:rsid w:val="00F44BDB"/>
    <w:rsid w:val="00F44C0B"/>
    <w:rsid w:val="00F44E60"/>
    <w:rsid w:val="00F455A2"/>
    <w:rsid w:val="00F45C7C"/>
    <w:rsid w:val="00F46AF0"/>
    <w:rsid w:val="00F47AA3"/>
    <w:rsid w:val="00F5030D"/>
    <w:rsid w:val="00F50EE3"/>
    <w:rsid w:val="00F51413"/>
    <w:rsid w:val="00F51491"/>
    <w:rsid w:val="00F51500"/>
    <w:rsid w:val="00F518F4"/>
    <w:rsid w:val="00F51DA4"/>
    <w:rsid w:val="00F52150"/>
    <w:rsid w:val="00F52791"/>
    <w:rsid w:val="00F52BE7"/>
    <w:rsid w:val="00F53164"/>
    <w:rsid w:val="00F535E5"/>
    <w:rsid w:val="00F538B7"/>
    <w:rsid w:val="00F53AC8"/>
    <w:rsid w:val="00F53EAB"/>
    <w:rsid w:val="00F5425F"/>
    <w:rsid w:val="00F543AD"/>
    <w:rsid w:val="00F54545"/>
    <w:rsid w:val="00F545D8"/>
    <w:rsid w:val="00F54AAC"/>
    <w:rsid w:val="00F5523D"/>
    <w:rsid w:val="00F554C3"/>
    <w:rsid w:val="00F55633"/>
    <w:rsid w:val="00F55B95"/>
    <w:rsid w:val="00F55CFB"/>
    <w:rsid w:val="00F56137"/>
    <w:rsid w:val="00F569AF"/>
    <w:rsid w:val="00F56C22"/>
    <w:rsid w:val="00F56C72"/>
    <w:rsid w:val="00F57BC1"/>
    <w:rsid w:val="00F60D35"/>
    <w:rsid w:val="00F60E09"/>
    <w:rsid w:val="00F60F98"/>
    <w:rsid w:val="00F613E2"/>
    <w:rsid w:val="00F617B9"/>
    <w:rsid w:val="00F61AE5"/>
    <w:rsid w:val="00F61B20"/>
    <w:rsid w:val="00F61DF3"/>
    <w:rsid w:val="00F627B6"/>
    <w:rsid w:val="00F62DB8"/>
    <w:rsid w:val="00F631F2"/>
    <w:rsid w:val="00F632D0"/>
    <w:rsid w:val="00F64000"/>
    <w:rsid w:val="00F64005"/>
    <w:rsid w:val="00F64014"/>
    <w:rsid w:val="00F645F8"/>
    <w:rsid w:val="00F647C3"/>
    <w:rsid w:val="00F6487A"/>
    <w:rsid w:val="00F6499C"/>
    <w:rsid w:val="00F649EA"/>
    <w:rsid w:val="00F64AAE"/>
    <w:rsid w:val="00F64D65"/>
    <w:rsid w:val="00F64F6B"/>
    <w:rsid w:val="00F65000"/>
    <w:rsid w:val="00F65566"/>
    <w:rsid w:val="00F65C7C"/>
    <w:rsid w:val="00F65CD9"/>
    <w:rsid w:val="00F661FD"/>
    <w:rsid w:val="00F66470"/>
    <w:rsid w:val="00F66A72"/>
    <w:rsid w:val="00F66AF5"/>
    <w:rsid w:val="00F66D9B"/>
    <w:rsid w:val="00F67477"/>
    <w:rsid w:val="00F67698"/>
    <w:rsid w:val="00F704C7"/>
    <w:rsid w:val="00F7065B"/>
    <w:rsid w:val="00F706EE"/>
    <w:rsid w:val="00F707DA"/>
    <w:rsid w:val="00F708AE"/>
    <w:rsid w:val="00F7151F"/>
    <w:rsid w:val="00F71A52"/>
    <w:rsid w:val="00F71A77"/>
    <w:rsid w:val="00F71C40"/>
    <w:rsid w:val="00F720E9"/>
    <w:rsid w:val="00F7213A"/>
    <w:rsid w:val="00F72642"/>
    <w:rsid w:val="00F7264F"/>
    <w:rsid w:val="00F7274E"/>
    <w:rsid w:val="00F72AA8"/>
    <w:rsid w:val="00F73BFD"/>
    <w:rsid w:val="00F73C65"/>
    <w:rsid w:val="00F73D4B"/>
    <w:rsid w:val="00F74044"/>
    <w:rsid w:val="00F74077"/>
    <w:rsid w:val="00F744EE"/>
    <w:rsid w:val="00F74F2C"/>
    <w:rsid w:val="00F7531B"/>
    <w:rsid w:val="00F7563B"/>
    <w:rsid w:val="00F756CE"/>
    <w:rsid w:val="00F758A0"/>
    <w:rsid w:val="00F758D5"/>
    <w:rsid w:val="00F759C0"/>
    <w:rsid w:val="00F767F5"/>
    <w:rsid w:val="00F76A04"/>
    <w:rsid w:val="00F76A1F"/>
    <w:rsid w:val="00F77006"/>
    <w:rsid w:val="00F772EB"/>
    <w:rsid w:val="00F779CD"/>
    <w:rsid w:val="00F77C3A"/>
    <w:rsid w:val="00F77F47"/>
    <w:rsid w:val="00F80EA6"/>
    <w:rsid w:val="00F812DD"/>
    <w:rsid w:val="00F81538"/>
    <w:rsid w:val="00F817DA"/>
    <w:rsid w:val="00F819CE"/>
    <w:rsid w:val="00F81DFE"/>
    <w:rsid w:val="00F82412"/>
    <w:rsid w:val="00F82773"/>
    <w:rsid w:val="00F82E86"/>
    <w:rsid w:val="00F8318C"/>
    <w:rsid w:val="00F83353"/>
    <w:rsid w:val="00F8342A"/>
    <w:rsid w:val="00F839E5"/>
    <w:rsid w:val="00F83F6D"/>
    <w:rsid w:val="00F8404E"/>
    <w:rsid w:val="00F84ABC"/>
    <w:rsid w:val="00F84B1B"/>
    <w:rsid w:val="00F85062"/>
    <w:rsid w:val="00F850AD"/>
    <w:rsid w:val="00F86E7B"/>
    <w:rsid w:val="00F8771E"/>
    <w:rsid w:val="00F8798E"/>
    <w:rsid w:val="00F87E86"/>
    <w:rsid w:val="00F9009D"/>
    <w:rsid w:val="00F900B4"/>
    <w:rsid w:val="00F90553"/>
    <w:rsid w:val="00F90B8C"/>
    <w:rsid w:val="00F90C2A"/>
    <w:rsid w:val="00F90CEE"/>
    <w:rsid w:val="00F91034"/>
    <w:rsid w:val="00F9108C"/>
    <w:rsid w:val="00F910EA"/>
    <w:rsid w:val="00F914A1"/>
    <w:rsid w:val="00F91B74"/>
    <w:rsid w:val="00F92559"/>
    <w:rsid w:val="00F9279B"/>
    <w:rsid w:val="00F928F4"/>
    <w:rsid w:val="00F92E65"/>
    <w:rsid w:val="00F92E9A"/>
    <w:rsid w:val="00F93E4B"/>
    <w:rsid w:val="00F94662"/>
    <w:rsid w:val="00F94B3E"/>
    <w:rsid w:val="00F94CC9"/>
    <w:rsid w:val="00F94D6A"/>
    <w:rsid w:val="00F94F29"/>
    <w:rsid w:val="00F95081"/>
    <w:rsid w:val="00F9511B"/>
    <w:rsid w:val="00F95329"/>
    <w:rsid w:val="00F95476"/>
    <w:rsid w:val="00F95711"/>
    <w:rsid w:val="00F959CA"/>
    <w:rsid w:val="00F95B08"/>
    <w:rsid w:val="00F95BD8"/>
    <w:rsid w:val="00F95CA7"/>
    <w:rsid w:val="00F95CFF"/>
    <w:rsid w:val="00F95E19"/>
    <w:rsid w:val="00F9613A"/>
    <w:rsid w:val="00F96331"/>
    <w:rsid w:val="00F9641B"/>
    <w:rsid w:val="00F968A4"/>
    <w:rsid w:val="00F96A6F"/>
    <w:rsid w:val="00F9775A"/>
    <w:rsid w:val="00F97A51"/>
    <w:rsid w:val="00FA002B"/>
    <w:rsid w:val="00FA0A2B"/>
    <w:rsid w:val="00FA0B7E"/>
    <w:rsid w:val="00FA154F"/>
    <w:rsid w:val="00FA19EF"/>
    <w:rsid w:val="00FA1BC9"/>
    <w:rsid w:val="00FA208E"/>
    <w:rsid w:val="00FA20B0"/>
    <w:rsid w:val="00FA22CC"/>
    <w:rsid w:val="00FA23A7"/>
    <w:rsid w:val="00FA34BF"/>
    <w:rsid w:val="00FA3C33"/>
    <w:rsid w:val="00FA3D21"/>
    <w:rsid w:val="00FA3EBB"/>
    <w:rsid w:val="00FA402A"/>
    <w:rsid w:val="00FA4202"/>
    <w:rsid w:val="00FA5052"/>
    <w:rsid w:val="00FA54A4"/>
    <w:rsid w:val="00FA5B03"/>
    <w:rsid w:val="00FA5B53"/>
    <w:rsid w:val="00FA5BB3"/>
    <w:rsid w:val="00FA5D56"/>
    <w:rsid w:val="00FA5FB7"/>
    <w:rsid w:val="00FA6A9A"/>
    <w:rsid w:val="00FA6D33"/>
    <w:rsid w:val="00FA7939"/>
    <w:rsid w:val="00FA7CA8"/>
    <w:rsid w:val="00FA7E16"/>
    <w:rsid w:val="00FB0219"/>
    <w:rsid w:val="00FB1290"/>
    <w:rsid w:val="00FB12ED"/>
    <w:rsid w:val="00FB15FF"/>
    <w:rsid w:val="00FB1637"/>
    <w:rsid w:val="00FB203C"/>
    <w:rsid w:val="00FB2ABB"/>
    <w:rsid w:val="00FB2C96"/>
    <w:rsid w:val="00FB36F3"/>
    <w:rsid w:val="00FB3A29"/>
    <w:rsid w:val="00FB3A36"/>
    <w:rsid w:val="00FB4274"/>
    <w:rsid w:val="00FB42B3"/>
    <w:rsid w:val="00FB44C6"/>
    <w:rsid w:val="00FB4DA9"/>
    <w:rsid w:val="00FB4F7F"/>
    <w:rsid w:val="00FB5C5D"/>
    <w:rsid w:val="00FB5D34"/>
    <w:rsid w:val="00FB5E5D"/>
    <w:rsid w:val="00FB624D"/>
    <w:rsid w:val="00FB6282"/>
    <w:rsid w:val="00FB641D"/>
    <w:rsid w:val="00FB6571"/>
    <w:rsid w:val="00FB69CA"/>
    <w:rsid w:val="00FB744D"/>
    <w:rsid w:val="00FB767C"/>
    <w:rsid w:val="00FB77E3"/>
    <w:rsid w:val="00FC07BD"/>
    <w:rsid w:val="00FC0D96"/>
    <w:rsid w:val="00FC1668"/>
    <w:rsid w:val="00FC22D1"/>
    <w:rsid w:val="00FC2494"/>
    <w:rsid w:val="00FC269E"/>
    <w:rsid w:val="00FC2C6B"/>
    <w:rsid w:val="00FC311A"/>
    <w:rsid w:val="00FC4385"/>
    <w:rsid w:val="00FC45FC"/>
    <w:rsid w:val="00FC46F4"/>
    <w:rsid w:val="00FC4832"/>
    <w:rsid w:val="00FC4E6B"/>
    <w:rsid w:val="00FC5252"/>
    <w:rsid w:val="00FC5A75"/>
    <w:rsid w:val="00FC5E23"/>
    <w:rsid w:val="00FC615C"/>
    <w:rsid w:val="00FC6312"/>
    <w:rsid w:val="00FC6358"/>
    <w:rsid w:val="00FC63A2"/>
    <w:rsid w:val="00FC6740"/>
    <w:rsid w:val="00FC68F7"/>
    <w:rsid w:val="00FC6ECE"/>
    <w:rsid w:val="00FC7217"/>
    <w:rsid w:val="00FC7BA6"/>
    <w:rsid w:val="00FC7DC6"/>
    <w:rsid w:val="00FD0636"/>
    <w:rsid w:val="00FD07B9"/>
    <w:rsid w:val="00FD0C97"/>
    <w:rsid w:val="00FD1F73"/>
    <w:rsid w:val="00FD218E"/>
    <w:rsid w:val="00FD3950"/>
    <w:rsid w:val="00FD3C23"/>
    <w:rsid w:val="00FD4C76"/>
    <w:rsid w:val="00FD4C84"/>
    <w:rsid w:val="00FD595D"/>
    <w:rsid w:val="00FD5FA9"/>
    <w:rsid w:val="00FD63C6"/>
    <w:rsid w:val="00FD646E"/>
    <w:rsid w:val="00FD67C6"/>
    <w:rsid w:val="00FD6A35"/>
    <w:rsid w:val="00FD6A8A"/>
    <w:rsid w:val="00FD6B03"/>
    <w:rsid w:val="00FD6B22"/>
    <w:rsid w:val="00FD6B6D"/>
    <w:rsid w:val="00FD6F8C"/>
    <w:rsid w:val="00FD7224"/>
    <w:rsid w:val="00FD7494"/>
    <w:rsid w:val="00FD7747"/>
    <w:rsid w:val="00FD7DB9"/>
    <w:rsid w:val="00FE0659"/>
    <w:rsid w:val="00FE0677"/>
    <w:rsid w:val="00FE067B"/>
    <w:rsid w:val="00FE0691"/>
    <w:rsid w:val="00FE10CF"/>
    <w:rsid w:val="00FE1133"/>
    <w:rsid w:val="00FE1A99"/>
    <w:rsid w:val="00FE1BE3"/>
    <w:rsid w:val="00FE1F91"/>
    <w:rsid w:val="00FE21D9"/>
    <w:rsid w:val="00FE21E1"/>
    <w:rsid w:val="00FE29EC"/>
    <w:rsid w:val="00FE420C"/>
    <w:rsid w:val="00FE42A5"/>
    <w:rsid w:val="00FE42D5"/>
    <w:rsid w:val="00FE4D4D"/>
    <w:rsid w:val="00FE5254"/>
    <w:rsid w:val="00FE547D"/>
    <w:rsid w:val="00FE5A4B"/>
    <w:rsid w:val="00FE5F11"/>
    <w:rsid w:val="00FE6B2E"/>
    <w:rsid w:val="00FE6CA6"/>
    <w:rsid w:val="00FE7347"/>
    <w:rsid w:val="00FE7B0B"/>
    <w:rsid w:val="00FE7DEB"/>
    <w:rsid w:val="00FE7E2D"/>
    <w:rsid w:val="00FF0087"/>
    <w:rsid w:val="00FF015F"/>
    <w:rsid w:val="00FF0254"/>
    <w:rsid w:val="00FF02D5"/>
    <w:rsid w:val="00FF034A"/>
    <w:rsid w:val="00FF09A2"/>
    <w:rsid w:val="00FF0E01"/>
    <w:rsid w:val="00FF0E08"/>
    <w:rsid w:val="00FF1611"/>
    <w:rsid w:val="00FF272B"/>
    <w:rsid w:val="00FF2E6C"/>
    <w:rsid w:val="00FF334E"/>
    <w:rsid w:val="00FF3C85"/>
    <w:rsid w:val="00FF415B"/>
    <w:rsid w:val="00FF443A"/>
    <w:rsid w:val="00FF4619"/>
    <w:rsid w:val="00FF4AB2"/>
    <w:rsid w:val="00FF4ADD"/>
    <w:rsid w:val="00FF4B09"/>
    <w:rsid w:val="00FF4C4D"/>
    <w:rsid w:val="00FF5144"/>
    <w:rsid w:val="00FF514A"/>
    <w:rsid w:val="00FF51EB"/>
    <w:rsid w:val="00FF52D5"/>
    <w:rsid w:val="00FF5800"/>
    <w:rsid w:val="00FF64D9"/>
    <w:rsid w:val="00FF69BE"/>
    <w:rsid w:val="00FF6D54"/>
    <w:rsid w:val="00FF766E"/>
    <w:rsid w:val="00FF77E3"/>
    <w:rsid w:val="00FF7C41"/>
    <w:rsid w:val="00FF7E45"/>
    <w:rsid w:val="00FF7EB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able of authorities" w:locked="1" w:semiHidden="0" w:uiPriority="0" w:unhideWhenUsed="0"/>
    <w:lsdException w:name="List" w:locked="1" w:semiHidden="0" w:uiPriority="0" w:unhideWhenUsed="0"/>
    <w:lsdException w:name="List Bullet" w:locked="1" w:semiHidden="0" w:uiPriority="0" w:unhideWhenUsed="0"/>
    <w:lsdException w:name="Title" w:locked="1" w:semiHidden="0" w:uiPriority="0" w:unhideWhenUsed="0" w:qFormat="1"/>
    <w:lsdException w:name="Default Paragraph Font" w:uiPriority="1"/>
    <w:lsdException w:name="List Continue 2" w:locked="1" w:semiHidden="0" w:uiPriority="0" w:unhideWhenUsed="0"/>
    <w:lsdException w:name="List Continue 3" w:locked="1" w:semiHidden="0" w:uiPriority="0" w:unhideWhenUsed="0"/>
    <w:lsdException w:name="List Continue 4" w:locked="1" w:semiHidden="0" w:uiPriority="0" w:unhideWhenUsed="0"/>
    <w:lsdException w:name="List Continue 5"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A8E"/>
    <w:rPr>
      <w:rFonts w:ascii="Arial" w:hAnsi="Arial"/>
      <w:sz w:val="24"/>
      <w:szCs w:val="20"/>
    </w:rPr>
  </w:style>
  <w:style w:type="paragraph" w:styleId="Heading1">
    <w:name w:val="heading 1"/>
    <w:basedOn w:val="Normal"/>
    <w:next w:val="Normal"/>
    <w:link w:val="Heading1Char"/>
    <w:uiPriority w:val="99"/>
    <w:qFormat/>
    <w:rsid w:val="007250F3"/>
    <w:pPr>
      <w:keepNext/>
      <w:jc w:val="both"/>
      <w:outlineLvl w:val="0"/>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539D"/>
    <w:rPr>
      <w:rFonts w:ascii="Arial" w:hAnsi="Arial"/>
      <w:b/>
      <w:sz w:val="24"/>
    </w:rPr>
  </w:style>
  <w:style w:type="character" w:styleId="Hyperlink">
    <w:name w:val="Hyperlink"/>
    <w:basedOn w:val="DefaultParagraphFont"/>
    <w:uiPriority w:val="99"/>
    <w:rsid w:val="007250F3"/>
    <w:rPr>
      <w:rFonts w:cs="Times New Roman"/>
      <w:color w:val="0000FF"/>
      <w:u w:val="single"/>
    </w:rPr>
  </w:style>
  <w:style w:type="paragraph" w:styleId="Footer">
    <w:name w:val="footer"/>
    <w:basedOn w:val="Normal"/>
    <w:link w:val="FooterChar"/>
    <w:uiPriority w:val="99"/>
    <w:rsid w:val="007250F3"/>
    <w:pPr>
      <w:tabs>
        <w:tab w:val="center" w:pos="4153"/>
        <w:tab w:val="right" w:pos="8306"/>
      </w:tabs>
    </w:pPr>
  </w:style>
  <w:style w:type="character" w:customStyle="1" w:styleId="FooterChar">
    <w:name w:val="Footer Char"/>
    <w:basedOn w:val="DefaultParagraphFont"/>
    <w:link w:val="Footer"/>
    <w:uiPriority w:val="99"/>
    <w:locked/>
    <w:rsid w:val="0075355A"/>
    <w:rPr>
      <w:rFonts w:ascii="Arial" w:hAnsi="Arial" w:cs="Times New Roman"/>
      <w:sz w:val="24"/>
    </w:rPr>
  </w:style>
  <w:style w:type="character" w:styleId="PageNumber">
    <w:name w:val="page number"/>
    <w:basedOn w:val="DefaultParagraphFont"/>
    <w:uiPriority w:val="99"/>
    <w:rsid w:val="007250F3"/>
    <w:rPr>
      <w:rFonts w:cs="Times New Roman"/>
    </w:rPr>
  </w:style>
  <w:style w:type="paragraph" w:styleId="BodyText2">
    <w:name w:val="Body Text 2"/>
    <w:basedOn w:val="Normal"/>
    <w:link w:val="BodyText2Char"/>
    <w:uiPriority w:val="99"/>
    <w:rsid w:val="007250F3"/>
    <w:pPr>
      <w:overflowPunct w:val="0"/>
      <w:autoSpaceDE w:val="0"/>
      <w:autoSpaceDN w:val="0"/>
      <w:adjustRightInd w:val="0"/>
      <w:spacing w:after="120" w:line="480" w:lineRule="auto"/>
      <w:textAlignment w:val="baseline"/>
    </w:pPr>
    <w:rPr>
      <w:rFonts w:ascii="Tms Rmn" w:hAnsi="Tms Rmn"/>
      <w:sz w:val="20"/>
      <w:lang w:val="en-US"/>
    </w:rPr>
  </w:style>
  <w:style w:type="character" w:customStyle="1" w:styleId="BodyText2Char">
    <w:name w:val="Body Text 2 Char"/>
    <w:basedOn w:val="DefaultParagraphFont"/>
    <w:link w:val="BodyText2"/>
    <w:uiPriority w:val="99"/>
    <w:semiHidden/>
    <w:rsid w:val="00071823"/>
    <w:rPr>
      <w:rFonts w:ascii="Arial" w:hAnsi="Arial"/>
      <w:sz w:val="24"/>
      <w:szCs w:val="20"/>
    </w:rPr>
  </w:style>
  <w:style w:type="paragraph" w:styleId="BalloonText">
    <w:name w:val="Balloon Text"/>
    <w:basedOn w:val="Normal"/>
    <w:link w:val="BalloonTextChar"/>
    <w:uiPriority w:val="99"/>
    <w:semiHidden/>
    <w:rsid w:val="00750A76"/>
    <w:rPr>
      <w:rFonts w:ascii="Tahoma" w:hAnsi="Tahoma" w:cs="Tahoma"/>
      <w:sz w:val="16"/>
      <w:szCs w:val="16"/>
    </w:rPr>
  </w:style>
  <w:style w:type="character" w:customStyle="1" w:styleId="BalloonTextChar">
    <w:name w:val="Balloon Text Char"/>
    <w:basedOn w:val="DefaultParagraphFont"/>
    <w:link w:val="BalloonText"/>
    <w:uiPriority w:val="99"/>
    <w:semiHidden/>
    <w:rsid w:val="00071823"/>
    <w:rPr>
      <w:sz w:val="0"/>
      <w:szCs w:val="0"/>
    </w:rPr>
  </w:style>
  <w:style w:type="paragraph" w:customStyle="1" w:styleId="Default">
    <w:name w:val="Default"/>
    <w:uiPriority w:val="99"/>
    <w:rsid w:val="00950AC5"/>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20543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5F7ECB"/>
    <w:pPr>
      <w:tabs>
        <w:tab w:val="left" w:pos="1296"/>
        <w:tab w:val="left" w:pos="1440"/>
      </w:tabs>
      <w:jc w:val="center"/>
    </w:pPr>
    <w:rPr>
      <w:b/>
      <w:bCs/>
      <w:i/>
      <w:szCs w:val="24"/>
    </w:rPr>
  </w:style>
  <w:style w:type="character" w:customStyle="1" w:styleId="TitleChar">
    <w:name w:val="Title Char"/>
    <w:basedOn w:val="DefaultParagraphFont"/>
    <w:link w:val="Title"/>
    <w:uiPriority w:val="99"/>
    <w:locked/>
    <w:rsid w:val="005F7ECB"/>
    <w:rPr>
      <w:rFonts w:ascii="Arial" w:hAnsi="Arial"/>
      <w:b/>
      <w:i/>
      <w:sz w:val="24"/>
      <w:lang w:eastAsia="el-GR"/>
    </w:rPr>
  </w:style>
  <w:style w:type="character" w:customStyle="1" w:styleId="apple-converted-space">
    <w:name w:val="apple-converted-space"/>
    <w:uiPriority w:val="99"/>
    <w:rsid w:val="00E51073"/>
  </w:style>
  <w:style w:type="paragraph" w:customStyle="1" w:styleId="CharCharChar">
    <w:name w:val="Char Char Char"/>
    <w:basedOn w:val="Normal"/>
    <w:uiPriority w:val="99"/>
    <w:rsid w:val="002A0A4C"/>
    <w:pPr>
      <w:spacing w:after="160" w:line="240" w:lineRule="exact"/>
    </w:pPr>
    <w:rPr>
      <w:rFonts w:ascii="Verdana" w:hAnsi="Verdana"/>
      <w:sz w:val="20"/>
      <w:lang w:val="en-US" w:eastAsia="en-US"/>
    </w:rPr>
  </w:style>
  <w:style w:type="paragraph" w:customStyle="1" w:styleId="CharCharChar2">
    <w:name w:val="Char Char Char2"/>
    <w:basedOn w:val="Normal"/>
    <w:uiPriority w:val="99"/>
    <w:rsid w:val="00A57834"/>
    <w:pPr>
      <w:spacing w:after="160" w:line="240" w:lineRule="exact"/>
    </w:pPr>
    <w:rPr>
      <w:rFonts w:ascii="Verdana" w:hAnsi="Verdana"/>
      <w:sz w:val="20"/>
      <w:lang w:val="en-US" w:eastAsia="en-US"/>
    </w:rPr>
  </w:style>
  <w:style w:type="paragraph" w:styleId="BodyText">
    <w:name w:val="Body Text"/>
    <w:basedOn w:val="Normal"/>
    <w:link w:val="BodyTextChar"/>
    <w:uiPriority w:val="99"/>
    <w:rsid w:val="00FA002B"/>
    <w:pPr>
      <w:spacing w:after="120"/>
    </w:pPr>
  </w:style>
  <w:style w:type="character" w:customStyle="1" w:styleId="BodyTextChar">
    <w:name w:val="Body Text Char"/>
    <w:basedOn w:val="DefaultParagraphFont"/>
    <w:link w:val="BodyText"/>
    <w:uiPriority w:val="99"/>
    <w:locked/>
    <w:rsid w:val="00E74ADE"/>
    <w:rPr>
      <w:rFonts w:ascii="Arial" w:hAnsi="Arial" w:cs="Times New Roman"/>
      <w:sz w:val="24"/>
    </w:rPr>
  </w:style>
  <w:style w:type="paragraph" w:customStyle="1" w:styleId="ParaCharCharCharCharCharChar">
    <w:name w:val="Προεπιλεγμένη γραμματοσειρά Para Char Char Char Char Char Char"/>
    <w:basedOn w:val="Normal"/>
    <w:uiPriority w:val="99"/>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Normal"/>
    <w:uiPriority w:val="99"/>
    <w:rsid w:val="004B5602"/>
    <w:pPr>
      <w:spacing w:after="160" w:line="240" w:lineRule="exact"/>
    </w:pPr>
    <w:rPr>
      <w:rFonts w:ascii="Verdana" w:hAnsi="Verdana" w:cs="Verdana"/>
      <w:sz w:val="20"/>
      <w:lang w:val="en-US" w:eastAsia="en-US"/>
    </w:rPr>
  </w:style>
  <w:style w:type="paragraph" w:styleId="NormalWeb">
    <w:name w:val="Normal (Web)"/>
    <w:basedOn w:val="Normal"/>
    <w:uiPriority w:val="99"/>
    <w:rsid w:val="00431F73"/>
    <w:pPr>
      <w:spacing w:before="100" w:beforeAutospacing="1" w:after="100" w:afterAutospacing="1"/>
    </w:pPr>
    <w:rPr>
      <w:rFonts w:ascii="Times New Roman" w:hAnsi="Times New Roman"/>
      <w:color w:val="000000"/>
      <w:szCs w:val="24"/>
    </w:rPr>
  </w:style>
  <w:style w:type="character" w:styleId="Emphasis">
    <w:name w:val="Emphasis"/>
    <w:basedOn w:val="DefaultParagraphFont"/>
    <w:uiPriority w:val="99"/>
    <w:qFormat/>
    <w:rsid w:val="00CC54B1"/>
    <w:rPr>
      <w:rFonts w:cs="Times New Roman"/>
      <w:i/>
    </w:rPr>
  </w:style>
  <w:style w:type="paragraph" w:styleId="BodyTextIndent2">
    <w:name w:val="Body Text Indent 2"/>
    <w:basedOn w:val="Normal"/>
    <w:link w:val="BodyTextIndent2Char"/>
    <w:uiPriority w:val="99"/>
    <w:rsid w:val="000135FB"/>
    <w:pPr>
      <w:suppressAutoHyphens/>
      <w:spacing w:after="120" w:line="480" w:lineRule="auto"/>
      <w:ind w:left="283"/>
    </w:pPr>
    <w:rPr>
      <w:rFonts w:ascii="Calibri" w:hAnsi="Calibri"/>
      <w:sz w:val="22"/>
      <w:szCs w:val="22"/>
      <w:lang w:eastAsia="en-US"/>
    </w:rPr>
  </w:style>
  <w:style w:type="character" w:customStyle="1" w:styleId="BodyTextIndent2Char">
    <w:name w:val="Body Text Indent 2 Char"/>
    <w:basedOn w:val="DefaultParagraphFont"/>
    <w:link w:val="BodyTextIndent2"/>
    <w:uiPriority w:val="99"/>
    <w:locked/>
    <w:rsid w:val="000135FB"/>
    <w:rPr>
      <w:rFonts w:ascii="Calibri" w:eastAsia="Times New Roman" w:hAnsi="Calibri"/>
      <w:sz w:val="22"/>
      <w:lang w:eastAsia="en-US"/>
    </w:rPr>
  </w:style>
  <w:style w:type="character" w:styleId="CommentReference">
    <w:name w:val="annotation reference"/>
    <w:basedOn w:val="DefaultParagraphFont"/>
    <w:uiPriority w:val="99"/>
    <w:rsid w:val="001503C5"/>
    <w:rPr>
      <w:rFonts w:cs="Times New Roman"/>
      <w:sz w:val="16"/>
    </w:rPr>
  </w:style>
  <w:style w:type="paragraph" w:styleId="CommentText">
    <w:name w:val="annotation text"/>
    <w:basedOn w:val="Normal"/>
    <w:link w:val="CommentTextChar"/>
    <w:uiPriority w:val="99"/>
    <w:rsid w:val="001503C5"/>
    <w:rPr>
      <w:sz w:val="20"/>
    </w:rPr>
  </w:style>
  <w:style w:type="character" w:customStyle="1" w:styleId="CommentTextChar">
    <w:name w:val="Comment Text Char"/>
    <w:basedOn w:val="DefaultParagraphFont"/>
    <w:link w:val="CommentText"/>
    <w:uiPriority w:val="99"/>
    <w:locked/>
    <w:rsid w:val="001503C5"/>
    <w:rPr>
      <w:rFonts w:ascii="Arial" w:hAnsi="Arial"/>
    </w:rPr>
  </w:style>
  <w:style w:type="paragraph" w:styleId="CommentSubject">
    <w:name w:val="annotation subject"/>
    <w:basedOn w:val="CommentText"/>
    <w:next w:val="CommentText"/>
    <w:link w:val="CommentSubjectChar"/>
    <w:uiPriority w:val="99"/>
    <w:rsid w:val="001503C5"/>
    <w:rPr>
      <w:b/>
      <w:bCs/>
    </w:rPr>
  </w:style>
  <w:style w:type="character" w:customStyle="1" w:styleId="CommentSubjectChar">
    <w:name w:val="Comment Subject Char"/>
    <w:basedOn w:val="CommentTextChar"/>
    <w:link w:val="CommentSubject"/>
    <w:uiPriority w:val="99"/>
    <w:locked/>
    <w:rsid w:val="001503C5"/>
    <w:rPr>
      <w:b/>
    </w:rPr>
  </w:style>
  <w:style w:type="character" w:customStyle="1" w:styleId="normaltextrun">
    <w:name w:val="normaltextrun"/>
    <w:uiPriority w:val="99"/>
    <w:rsid w:val="002011C1"/>
  </w:style>
  <w:style w:type="paragraph" w:styleId="ListParagraph">
    <w:name w:val="List Paragraph"/>
    <w:basedOn w:val="Normal"/>
    <w:uiPriority w:val="99"/>
    <w:qFormat/>
    <w:rsid w:val="0081097C"/>
    <w:pPr>
      <w:spacing w:after="160" w:line="259" w:lineRule="auto"/>
      <w:ind w:left="720"/>
      <w:contextualSpacing/>
    </w:pPr>
    <w:rPr>
      <w:rFonts w:ascii="Calibri" w:hAnsi="Calibri"/>
      <w:sz w:val="22"/>
      <w:szCs w:val="22"/>
      <w:lang w:eastAsia="en-US"/>
    </w:rPr>
  </w:style>
  <w:style w:type="paragraph" w:styleId="ListBullet">
    <w:name w:val="List Bullet"/>
    <w:basedOn w:val="Normal"/>
    <w:uiPriority w:val="99"/>
    <w:rsid w:val="00F543AD"/>
    <w:pPr>
      <w:numPr>
        <w:numId w:val="5"/>
      </w:numPr>
      <w:tabs>
        <w:tab w:val="clear" w:pos="720"/>
        <w:tab w:val="num" w:pos="360"/>
      </w:tabs>
      <w:ind w:left="360"/>
      <w:contextualSpacing/>
    </w:pPr>
  </w:style>
  <w:style w:type="paragraph" w:customStyle="1" w:styleId="ydpe61b020cwestern">
    <w:name w:val="ydpe61b020cwestern"/>
    <w:basedOn w:val="Normal"/>
    <w:uiPriority w:val="99"/>
    <w:rsid w:val="0017580B"/>
    <w:pPr>
      <w:spacing w:before="100" w:beforeAutospacing="1" w:after="100" w:afterAutospacing="1"/>
    </w:pPr>
    <w:rPr>
      <w:rFonts w:ascii="Calibri" w:hAnsi="Calibri" w:cs="Calibri"/>
      <w:sz w:val="22"/>
      <w:szCs w:val="22"/>
    </w:rPr>
  </w:style>
  <w:style w:type="paragraph" w:styleId="NoSpacing">
    <w:name w:val="No Spacing"/>
    <w:uiPriority w:val="99"/>
    <w:qFormat/>
    <w:rsid w:val="00F33ADF"/>
    <w:rPr>
      <w:rFonts w:ascii="Calibri" w:hAnsi="Calibri"/>
      <w:lang w:eastAsia="en-US"/>
    </w:rPr>
  </w:style>
  <w:style w:type="paragraph" w:styleId="PlainText">
    <w:name w:val="Plain Text"/>
    <w:basedOn w:val="Normal"/>
    <w:link w:val="PlainTextChar"/>
    <w:uiPriority w:val="99"/>
    <w:rsid w:val="00572880"/>
    <w:rPr>
      <w:rFonts w:ascii="Calibri" w:hAnsi="Calibri"/>
      <w:sz w:val="22"/>
      <w:szCs w:val="21"/>
      <w:lang w:eastAsia="en-US"/>
    </w:rPr>
  </w:style>
  <w:style w:type="character" w:customStyle="1" w:styleId="PlainTextChar">
    <w:name w:val="Plain Text Char"/>
    <w:basedOn w:val="DefaultParagraphFont"/>
    <w:link w:val="PlainText"/>
    <w:uiPriority w:val="99"/>
    <w:locked/>
    <w:rsid w:val="00572880"/>
    <w:rPr>
      <w:rFonts w:ascii="Calibri" w:eastAsia="Times New Roman" w:hAnsi="Calibri"/>
      <w:sz w:val="21"/>
      <w:lang w:eastAsia="en-US"/>
    </w:rPr>
  </w:style>
  <w:style w:type="paragraph" w:styleId="HTMLPreformatted">
    <w:name w:val="HTML Preformatted"/>
    <w:basedOn w:val="Normal"/>
    <w:link w:val="HTMLPreformattedChar"/>
    <w:uiPriority w:val="99"/>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locked/>
    <w:rsid w:val="00593E41"/>
    <w:rPr>
      <w:rFonts w:ascii="Courier New" w:hAnsi="Courier New"/>
    </w:rPr>
  </w:style>
  <w:style w:type="character" w:customStyle="1" w:styleId="1">
    <w:name w:val="Ανεπίλυτη αναφορά1"/>
    <w:uiPriority w:val="99"/>
    <w:semiHidden/>
    <w:rsid w:val="00604008"/>
    <w:rPr>
      <w:color w:val="605E5C"/>
      <w:shd w:val="clear" w:color="auto" w:fill="E1DFDD"/>
    </w:rPr>
  </w:style>
  <w:style w:type="character" w:customStyle="1" w:styleId="2">
    <w:name w:val="Ανεπίλυτη αναφορά2"/>
    <w:basedOn w:val="DefaultParagraphFont"/>
    <w:uiPriority w:val="99"/>
    <w:semiHidden/>
    <w:rsid w:val="004C7D7A"/>
    <w:rPr>
      <w:rFonts w:cs="Times New Roman"/>
      <w:color w:val="605E5C"/>
      <w:shd w:val="clear" w:color="auto" w:fill="E1DFDD"/>
    </w:rPr>
  </w:style>
  <w:style w:type="character" w:customStyle="1" w:styleId="a">
    <w:name w:val="Σώμα κειμένου_"/>
    <w:uiPriority w:val="99"/>
    <w:rsid w:val="009021F0"/>
    <w:rPr>
      <w:rFonts w:ascii="Arial" w:hAnsi="Arial"/>
      <w:sz w:val="24"/>
      <w:lang w:val="el-GR" w:eastAsia="el-GR"/>
    </w:rPr>
  </w:style>
  <w:style w:type="paragraph" w:styleId="Header">
    <w:name w:val="header"/>
    <w:basedOn w:val="Normal"/>
    <w:link w:val="HeaderChar"/>
    <w:uiPriority w:val="99"/>
    <w:rsid w:val="0075355A"/>
    <w:pPr>
      <w:tabs>
        <w:tab w:val="center" w:pos="4153"/>
        <w:tab w:val="right" w:pos="8306"/>
      </w:tabs>
    </w:pPr>
  </w:style>
  <w:style w:type="character" w:customStyle="1" w:styleId="HeaderChar">
    <w:name w:val="Header Char"/>
    <w:basedOn w:val="DefaultParagraphFont"/>
    <w:link w:val="Header"/>
    <w:uiPriority w:val="99"/>
    <w:locked/>
    <w:rsid w:val="0075355A"/>
    <w:rPr>
      <w:rFonts w:ascii="Arial" w:hAnsi="Arial" w:cs="Times New Roman"/>
      <w:sz w:val="24"/>
    </w:rPr>
  </w:style>
  <w:style w:type="paragraph" w:customStyle="1" w:styleId="CharCharChar1">
    <w:name w:val="Char Char Char1"/>
    <w:basedOn w:val="Normal"/>
    <w:uiPriority w:val="99"/>
    <w:rsid w:val="001077FE"/>
    <w:pPr>
      <w:spacing w:after="160" w:line="240" w:lineRule="exact"/>
    </w:pPr>
    <w:rPr>
      <w:rFonts w:ascii="Verdana" w:hAnsi="Verdana"/>
      <w:sz w:val="20"/>
      <w:lang w:val="en-US" w:eastAsia="en-US"/>
    </w:rPr>
  </w:style>
  <w:style w:type="character" w:styleId="Strong">
    <w:name w:val="Strong"/>
    <w:basedOn w:val="DefaultParagraphFont"/>
    <w:uiPriority w:val="99"/>
    <w:qFormat/>
    <w:rsid w:val="0049412E"/>
    <w:rPr>
      <w:rFonts w:cs="Times New Roman"/>
      <w:b/>
      <w:bCs/>
    </w:rPr>
  </w:style>
</w:styles>
</file>

<file path=word/webSettings.xml><?xml version="1.0" encoding="utf-8"?>
<w:webSettings xmlns:r="http://schemas.openxmlformats.org/officeDocument/2006/relationships" xmlns:w="http://schemas.openxmlformats.org/wordprocessingml/2006/main">
  <w:divs>
    <w:div w:id="1012225263">
      <w:marLeft w:val="0"/>
      <w:marRight w:val="0"/>
      <w:marTop w:val="0"/>
      <w:marBottom w:val="0"/>
      <w:divBdr>
        <w:top w:val="none" w:sz="0" w:space="0" w:color="auto"/>
        <w:left w:val="none" w:sz="0" w:space="0" w:color="auto"/>
        <w:bottom w:val="none" w:sz="0" w:space="0" w:color="auto"/>
        <w:right w:val="none" w:sz="0" w:space="0" w:color="auto"/>
      </w:divBdr>
    </w:div>
    <w:div w:id="1012225264">
      <w:marLeft w:val="0"/>
      <w:marRight w:val="0"/>
      <w:marTop w:val="0"/>
      <w:marBottom w:val="0"/>
      <w:divBdr>
        <w:top w:val="none" w:sz="0" w:space="0" w:color="auto"/>
        <w:left w:val="none" w:sz="0" w:space="0" w:color="auto"/>
        <w:bottom w:val="none" w:sz="0" w:space="0" w:color="auto"/>
        <w:right w:val="none" w:sz="0" w:space="0" w:color="auto"/>
      </w:divBdr>
    </w:div>
    <w:div w:id="1012225265">
      <w:marLeft w:val="0"/>
      <w:marRight w:val="0"/>
      <w:marTop w:val="0"/>
      <w:marBottom w:val="0"/>
      <w:divBdr>
        <w:top w:val="none" w:sz="0" w:space="0" w:color="auto"/>
        <w:left w:val="none" w:sz="0" w:space="0" w:color="auto"/>
        <w:bottom w:val="none" w:sz="0" w:space="0" w:color="auto"/>
        <w:right w:val="none" w:sz="0" w:space="0" w:color="auto"/>
      </w:divBdr>
    </w:div>
    <w:div w:id="1012225266">
      <w:marLeft w:val="0"/>
      <w:marRight w:val="0"/>
      <w:marTop w:val="0"/>
      <w:marBottom w:val="0"/>
      <w:divBdr>
        <w:top w:val="none" w:sz="0" w:space="0" w:color="auto"/>
        <w:left w:val="none" w:sz="0" w:space="0" w:color="auto"/>
        <w:bottom w:val="none" w:sz="0" w:space="0" w:color="auto"/>
        <w:right w:val="none" w:sz="0" w:space="0" w:color="auto"/>
      </w:divBdr>
    </w:div>
    <w:div w:id="1012225267">
      <w:marLeft w:val="0"/>
      <w:marRight w:val="0"/>
      <w:marTop w:val="0"/>
      <w:marBottom w:val="0"/>
      <w:divBdr>
        <w:top w:val="none" w:sz="0" w:space="0" w:color="auto"/>
        <w:left w:val="none" w:sz="0" w:space="0" w:color="auto"/>
        <w:bottom w:val="none" w:sz="0" w:space="0" w:color="auto"/>
        <w:right w:val="none" w:sz="0" w:space="0" w:color="auto"/>
      </w:divBdr>
    </w:div>
    <w:div w:id="1012225268">
      <w:marLeft w:val="0"/>
      <w:marRight w:val="0"/>
      <w:marTop w:val="0"/>
      <w:marBottom w:val="0"/>
      <w:divBdr>
        <w:top w:val="none" w:sz="0" w:space="0" w:color="auto"/>
        <w:left w:val="none" w:sz="0" w:space="0" w:color="auto"/>
        <w:bottom w:val="none" w:sz="0" w:space="0" w:color="auto"/>
        <w:right w:val="none" w:sz="0" w:space="0" w:color="auto"/>
      </w:divBdr>
    </w:div>
    <w:div w:id="1012225269">
      <w:marLeft w:val="0"/>
      <w:marRight w:val="0"/>
      <w:marTop w:val="0"/>
      <w:marBottom w:val="0"/>
      <w:divBdr>
        <w:top w:val="none" w:sz="0" w:space="0" w:color="auto"/>
        <w:left w:val="none" w:sz="0" w:space="0" w:color="auto"/>
        <w:bottom w:val="none" w:sz="0" w:space="0" w:color="auto"/>
        <w:right w:val="none" w:sz="0" w:space="0" w:color="auto"/>
      </w:divBdr>
    </w:div>
    <w:div w:id="1012225270">
      <w:marLeft w:val="0"/>
      <w:marRight w:val="0"/>
      <w:marTop w:val="0"/>
      <w:marBottom w:val="0"/>
      <w:divBdr>
        <w:top w:val="none" w:sz="0" w:space="0" w:color="auto"/>
        <w:left w:val="none" w:sz="0" w:space="0" w:color="auto"/>
        <w:bottom w:val="none" w:sz="0" w:space="0" w:color="auto"/>
        <w:right w:val="none" w:sz="0" w:space="0" w:color="auto"/>
      </w:divBdr>
    </w:div>
    <w:div w:id="1012225271">
      <w:marLeft w:val="0"/>
      <w:marRight w:val="0"/>
      <w:marTop w:val="0"/>
      <w:marBottom w:val="0"/>
      <w:divBdr>
        <w:top w:val="none" w:sz="0" w:space="0" w:color="auto"/>
        <w:left w:val="none" w:sz="0" w:space="0" w:color="auto"/>
        <w:bottom w:val="none" w:sz="0" w:space="0" w:color="auto"/>
        <w:right w:val="none" w:sz="0" w:space="0" w:color="auto"/>
      </w:divBdr>
    </w:div>
    <w:div w:id="1012225272">
      <w:marLeft w:val="0"/>
      <w:marRight w:val="0"/>
      <w:marTop w:val="0"/>
      <w:marBottom w:val="0"/>
      <w:divBdr>
        <w:top w:val="none" w:sz="0" w:space="0" w:color="auto"/>
        <w:left w:val="none" w:sz="0" w:space="0" w:color="auto"/>
        <w:bottom w:val="none" w:sz="0" w:space="0" w:color="auto"/>
        <w:right w:val="none" w:sz="0" w:space="0" w:color="auto"/>
      </w:divBdr>
    </w:div>
    <w:div w:id="1012225273">
      <w:marLeft w:val="0"/>
      <w:marRight w:val="0"/>
      <w:marTop w:val="0"/>
      <w:marBottom w:val="0"/>
      <w:divBdr>
        <w:top w:val="none" w:sz="0" w:space="0" w:color="auto"/>
        <w:left w:val="none" w:sz="0" w:space="0" w:color="auto"/>
        <w:bottom w:val="none" w:sz="0" w:space="0" w:color="auto"/>
        <w:right w:val="none" w:sz="0" w:space="0" w:color="auto"/>
      </w:divBdr>
    </w:div>
    <w:div w:id="1012225274">
      <w:marLeft w:val="0"/>
      <w:marRight w:val="0"/>
      <w:marTop w:val="0"/>
      <w:marBottom w:val="0"/>
      <w:divBdr>
        <w:top w:val="none" w:sz="0" w:space="0" w:color="auto"/>
        <w:left w:val="none" w:sz="0" w:space="0" w:color="auto"/>
        <w:bottom w:val="none" w:sz="0" w:space="0" w:color="auto"/>
        <w:right w:val="none" w:sz="0" w:space="0" w:color="auto"/>
      </w:divBdr>
    </w:div>
    <w:div w:id="1012225275">
      <w:marLeft w:val="0"/>
      <w:marRight w:val="0"/>
      <w:marTop w:val="0"/>
      <w:marBottom w:val="0"/>
      <w:divBdr>
        <w:top w:val="none" w:sz="0" w:space="0" w:color="auto"/>
        <w:left w:val="none" w:sz="0" w:space="0" w:color="auto"/>
        <w:bottom w:val="none" w:sz="0" w:space="0" w:color="auto"/>
        <w:right w:val="none" w:sz="0" w:space="0" w:color="auto"/>
      </w:divBdr>
      <w:divsChild>
        <w:div w:id="1012225282">
          <w:marLeft w:val="-30"/>
          <w:marRight w:val="0"/>
          <w:marTop w:val="0"/>
          <w:marBottom w:val="0"/>
          <w:divBdr>
            <w:top w:val="none" w:sz="0" w:space="0" w:color="auto"/>
            <w:left w:val="none" w:sz="0" w:space="0" w:color="auto"/>
            <w:bottom w:val="none" w:sz="0" w:space="0" w:color="auto"/>
            <w:right w:val="none" w:sz="0" w:space="0" w:color="auto"/>
          </w:divBdr>
          <w:divsChild>
            <w:div w:id="1012225344">
              <w:marLeft w:val="0"/>
              <w:marRight w:val="0"/>
              <w:marTop w:val="0"/>
              <w:marBottom w:val="0"/>
              <w:divBdr>
                <w:top w:val="none" w:sz="0" w:space="0" w:color="auto"/>
                <w:left w:val="none" w:sz="0" w:space="0" w:color="auto"/>
                <w:bottom w:val="none" w:sz="0" w:space="0" w:color="auto"/>
                <w:right w:val="none" w:sz="0" w:space="0" w:color="auto"/>
              </w:divBdr>
              <w:divsChild>
                <w:div w:id="101222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25276">
      <w:marLeft w:val="0"/>
      <w:marRight w:val="0"/>
      <w:marTop w:val="0"/>
      <w:marBottom w:val="0"/>
      <w:divBdr>
        <w:top w:val="none" w:sz="0" w:space="0" w:color="auto"/>
        <w:left w:val="none" w:sz="0" w:space="0" w:color="auto"/>
        <w:bottom w:val="none" w:sz="0" w:space="0" w:color="auto"/>
        <w:right w:val="none" w:sz="0" w:space="0" w:color="auto"/>
      </w:divBdr>
    </w:div>
    <w:div w:id="1012225277">
      <w:marLeft w:val="0"/>
      <w:marRight w:val="0"/>
      <w:marTop w:val="0"/>
      <w:marBottom w:val="0"/>
      <w:divBdr>
        <w:top w:val="none" w:sz="0" w:space="0" w:color="auto"/>
        <w:left w:val="none" w:sz="0" w:space="0" w:color="auto"/>
        <w:bottom w:val="none" w:sz="0" w:space="0" w:color="auto"/>
        <w:right w:val="none" w:sz="0" w:space="0" w:color="auto"/>
      </w:divBdr>
    </w:div>
    <w:div w:id="1012225278">
      <w:marLeft w:val="0"/>
      <w:marRight w:val="0"/>
      <w:marTop w:val="0"/>
      <w:marBottom w:val="0"/>
      <w:divBdr>
        <w:top w:val="none" w:sz="0" w:space="0" w:color="auto"/>
        <w:left w:val="none" w:sz="0" w:space="0" w:color="auto"/>
        <w:bottom w:val="none" w:sz="0" w:space="0" w:color="auto"/>
        <w:right w:val="none" w:sz="0" w:space="0" w:color="auto"/>
      </w:divBdr>
    </w:div>
    <w:div w:id="1012225279">
      <w:marLeft w:val="0"/>
      <w:marRight w:val="0"/>
      <w:marTop w:val="0"/>
      <w:marBottom w:val="0"/>
      <w:divBdr>
        <w:top w:val="none" w:sz="0" w:space="0" w:color="auto"/>
        <w:left w:val="none" w:sz="0" w:space="0" w:color="auto"/>
        <w:bottom w:val="none" w:sz="0" w:space="0" w:color="auto"/>
        <w:right w:val="none" w:sz="0" w:space="0" w:color="auto"/>
      </w:divBdr>
    </w:div>
    <w:div w:id="1012225280">
      <w:marLeft w:val="0"/>
      <w:marRight w:val="0"/>
      <w:marTop w:val="0"/>
      <w:marBottom w:val="0"/>
      <w:divBdr>
        <w:top w:val="none" w:sz="0" w:space="0" w:color="auto"/>
        <w:left w:val="none" w:sz="0" w:space="0" w:color="auto"/>
        <w:bottom w:val="none" w:sz="0" w:space="0" w:color="auto"/>
        <w:right w:val="none" w:sz="0" w:space="0" w:color="auto"/>
      </w:divBdr>
    </w:div>
    <w:div w:id="1012225281">
      <w:marLeft w:val="0"/>
      <w:marRight w:val="0"/>
      <w:marTop w:val="0"/>
      <w:marBottom w:val="0"/>
      <w:divBdr>
        <w:top w:val="none" w:sz="0" w:space="0" w:color="auto"/>
        <w:left w:val="none" w:sz="0" w:space="0" w:color="auto"/>
        <w:bottom w:val="none" w:sz="0" w:space="0" w:color="auto"/>
        <w:right w:val="none" w:sz="0" w:space="0" w:color="auto"/>
      </w:divBdr>
    </w:div>
    <w:div w:id="1012225283">
      <w:marLeft w:val="0"/>
      <w:marRight w:val="0"/>
      <w:marTop w:val="0"/>
      <w:marBottom w:val="0"/>
      <w:divBdr>
        <w:top w:val="none" w:sz="0" w:space="0" w:color="auto"/>
        <w:left w:val="none" w:sz="0" w:space="0" w:color="auto"/>
        <w:bottom w:val="none" w:sz="0" w:space="0" w:color="auto"/>
        <w:right w:val="none" w:sz="0" w:space="0" w:color="auto"/>
      </w:divBdr>
    </w:div>
    <w:div w:id="1012225285">
      <w:marLeft w:val="0"/>
      <w:marRight w:val="0"/>
      <w:marTop w:val="0"/>
      <w:marBottom w:val="0"/>
      <w:divBdr>
        <w:top w:val="none" w:sz="0" w:space="0" w:color="auto"/>
        <w:left w:val="none" w:sz="0" w:space="0" w:color="auto"/>
        <w:bottom w:val="none" w:sz="0" w:space="0" w:color="auto"/>
        <w:right w:val="none" w:sz="0" w:space="0" w:color="auto"/>
      </w:divBdr>
    </w:div>
    <w:div w:id="1012225287">
      <w:marLeft w:val="0"/>
      <w:marRight w:val="0"/>
      <w:marTop w:val="0"/>
      <w:marBottom w:val="0"/>
      <w:divBdr>
        <w:top w:val="none" w:sz="0" w:space="0" w:color="auto"/>
        <w:left w:val="none" w:sz="0" w:space="0" w:color="auto"/>
        <w:bottom w:val="none" w:sz="0" w:space="0" w:color="auto"/>
        <w:right w:val="none" w:sz="0" w:space="0" w:color="auto"/>
      </w:divBdr>
    </w:div>
    <w:div w:id="1012225288">
      <w:marLeft w:val="0"/>
      <w:marRight w:val="0"/>
      <w:marTop w:val="0"/>
      <w:marBottom w:val="0"/>
      <w:divBdr>
        <w:top w:val="none" w:sz="0" w:space="0" w:color="auto"/>
        <w:left w:val="none" w:sz="0" w:space="0" w:color="auto"/>
        <w:bottom w:val="none" w:sz="0" w:space="0" w:color="auto"/>
        <w:right w:val="none" w:sz="0" w:space="0" w:color="auto"/>
      </w:divBdr>
    </w:div>
    <w:div w:id="1012225289">
      <w:marLeft w:val="0"/>
      <w:marRight w:val="0"/>
      <w:marTop w:val="0"/>
      <w:marBottom w:val="0"/>
      <w:divBdr>
        <w:top w:val="none" w:sz="0" w:space="0" w:color="auto"/>
        <w:left w:val="none" w:sz="0" w:space="0" w:color="auto"/>
        <w:bottom w:val="none" w:sz="0" w:space="0" w:color="auto"/>
        <w:right w:val="none" w:sz="0" w:space="0" w:color="auto"/>
      </w:divBdr>
    </w:div>
    <w:div w:id="1012225290">
      <w:marLeft w:val="0"/>
      <w:marRight w:val="0"/>
      <w:marTop w:val="0"/>
      <w:marBottom w:val="0"/>
      <w:divBdr>
        <w:top w:val="none" w:sz="0" w:space="0" w:color="auto"/>
        <w:left w:val="none" w:sz="0" w:space="0" w:color="auto"/>
        <w:bottom w:val="none" w:sz="0" w:space="0" w:color="auto"/>
        <w:right w:val="none" w:sz="0" w:space="0" w:color="auto"/>
      </w:divBdr>
    </w:div>
    <w:div w:id="1012225291">
      <w:marLeft w:val="0"/>
      <w:marRight w:val="0"/>
      <w:marTop w:val="0"/>
      <w:marBottom w:val="0"/>
      <w:divBdr>
        <w:top w:val="none" w:sz="0" w:space="0" w:color="auto"/>
        <w:left w:val="none" w:sz="0" w:space="0" w:color="auto"/>
        <w:bottom w:val="none" w:sz="0" w:space="0" w:color="auto"/>
        <w:right w:val="none" w:sz="0" w:space="0" w:color="auto"/>
      </w:divBdr>
    </w:div>
    <w:div w:id="1012225292">
      <w:marLeft w:val="0"/>
      <w:marRight w:val="0"/>
      <w:marTop w:val="0"/>
      <w:marBottom w:val="0"/>
      <w:divBdr>
        <w:top w:val="none" w:sz="0" w:space="0" w:color="auto"/>
        <w:left w:val="none" w:sz="0" w:space="0" w:color="auto"/>
        <w:bottom w:val="none" w:sz="0" w:space="0" w:color="auto"/>
        <w:right w:val="none" w:sz="0" w:space="0" w:color="auto"/>
      </w:divBdr>
    </w:div>
    <w:div w:id="1012225293">
      <w:marLeft w:val="0"/>
      <w:marRight w:val="0"/>
      <w:marTop w:val="0"/>
      <w:marBottom w:val="0"/>
      <w:divBdr>
        <w:top w:val="none" w:sz="0" w:space="0" w:color="auto"/>
        <w:left w:val="none" w:sz="0" w:space="0" w:color="auto"/>
        <w:bottom w:val="none" w:sz="0" w:space="0" w:color="auto"/>
        <w:right w:val="none" w:sz="0" w:space="0" w:color="auto"/>
      </w:divBdr>
    </w:div>
    <w:div w:id="1012225294">
      <w:marLeft w:val="0"/>
      <w:marRight w:val="0"/>
      <w:marTop w:val="0"/>
      <w:marBottom w:val="0"/>
      <w:divBdr>
        <w:top w:val="none" w:sz="0" w:space="0" w:color="auto"/>
        <w:left w:val="none" w:sz="0" w:space="0" w:color="auto"/>
        <w:bottom w:val="none" w:sz="0" w:space="0" w:color="auto"/>
        <w:right w:val="none" w:sz="0" w:space="0" w:color="auto"/>
      </w:divBdr>
    </w:div>
    <w:div w:id="1012225295">
      <w:marLeft w:val="0"/>
      <w:marRight w:val="0"/>
      <w:marTop w:val="0"/>
      <w:marBottom w:val="0"/>
      <w:divBdr>
        <w:top w:val="none" w:sz="0" w:space="0" w:color="auto"/>
        <w:left w:val="none" w:sz="0" w:space="0" w:color="auto"/>
        <w:bottom w:val="none" w:sz="0" w:space="0" w:color="auto"/>
        <w:right w:val="none" w:sz="0" w:space="0" w:color="auto"/>
      </w:divBdr>
    </w:div>
    <w:div w:id="1012225296">
      <w:marLeft w:val="0"/>
      <w:marRight w:val="0"/>
      <w:marTop w:val="0"/>
      <w:marBottom w:val="0"/>
      <w:divBdr>
        <w:top w:val="none" w:sz="0" w:space="0" w:color="auto"/>
        <w:left w:val="none" w:sz="0" w:space="0" w:color="auto"/>
        <w:bottom w:val="none" w:sz="0" w:space="0" w:color="auto"/>
        <w:right w:val="none" w:sz="0" w:space="0" w:color="auto"/>
      </w:divBdr>
    </w:div>
    <w:div w:id="1012225297">
      <w:marLeft w:val="0"/>
      <w:marRight w:val="0"/>
      <w:marTop w:val="0"/>
      <w:marBottom w:val="0"/>
      <w:divBdr>
        <w:top w:val="none" w:sz="0" w:space="0" w:color="auto"/>
        <w:left w:val="none" w:sz="0" w:space="0" w:color="auto"/>
        <w:bottom w:val="none" w:sz="0" w:space="0" w:color="auto"/>
        <w:right w:val="none" w:sz="0" w:space="0" w:color="auto"/>
      </w:divBdr>
    </w:div>
    <w:div w:id="1012225298">
      <w:marLeft w:val="0"/>
      <w:marRight w:val="0"/>
      <w:marTop w:val="0"/>
      <w:marBottom w:val="0"/>
      <w:divBdr>
        <w:top w:val="none" w:sz="0" w:space="0" w:color="auto"/>
        <w:left w:val="none" w:sz="0" w:space="0" w:color="auto"/>
        <w:bottom w:val="none" w:sz="0" w:space="0" w:color="auto"/>
        <w:right w:val="none" w:sz="0" w:space="0" w:color="auto"/>
      </w:divBdr>
    </w:div>
    <w:div w:id="1012225300">
      <w:marLeft w:val="0"/>
      <w:marRight w:val="0"/>
      <w:marTop w:val="0"/>
      <w:marBottom w:val="0"/>
      <w:divBdr>
        <w:top w:val="none" w:sz="0" w:space="0" w:color="auto"/>
        <w:left w:val="none" w:sz="0" w:space="0" w:color="auto"/>
        <w:bottom w:val="none" w:sz="0" w:space="0" w:color="auto"/>
        <w:right w:val="none" w:sz="0" w:space="0" w:color="auto"/>
      </w:divBdr>
    </w:div>
    <w:div w:id="1012225301">
      <w:marLeft w:val="0"/>
      <w:marRight w:val="0"/>
      <w:marTop w:val="0"/>
      <w:marBottom w:val="0"/>
      <w:divBdr>
        <w:top w:val="none" w:sz="0" w:space="0" w:color="auto"/>
        <w:left w:val="none" w:sz="0" w:space="0" w:color="auto"/>
        <w:bottom w:val="none" w:sz="0" w:space="0" w:color="auto"/>
        <w:right w:val="none" w:sz="0" w:space="0" w:color="auto"/>
      </w:divBdr>
    </w:div>
    <w:div w:id="1012225302">
      <w:marLeft w:val="0"/>
      <w:marRight w:val="0"/>
      <w:marTop w:val="0"/>
      <w:marBottom w:val="0"/>
      <w:divBdr>
        <w:top w:val="none" w:sz="0" w:space="0" w:color="auto"/>
        <w:left w:val="none" w:sz="0" w:space="0" w:color="auto"/>
        <w:bottom w:val="none" w:sz="0" w:space="0" w:color="auto"/>
        <w:right w:val="none" w:sz="0" w:space="0" w:color="auto"/>
      </w:divBdr>
    </w:div>
    <w:div w:id="1012225303">
      <w:marLeft w:val="0"/>
      <w:marRight w:val="0"/>
      <w:marTop w:val="0"/>
      <w:marBottom w:val="0"/>
      <w:divBdr>
        <w:top w:val="none" w:sz="0" w:space="0" w:color="auto"/>
        <w:left w:val="none" w:sz="0" w:space="0" w:color="auto"/>
        <w:bottom w:val="none" w:sz="0" w:space="0" w:color="auto"/>
        <w:right w:val="none" w:sz="0" w:space="0" w:color="auto"/>
      </w:divBdr>
    </w:div>
    <w:div w:id="1012225304">
      <w:marLeft w:val="0"/>
      <w:marRight w:val="0"/>
      <w:marTop w:val="0"/>
      <w:marBottom w:val="0"/>
      <w:divBdr>
        <w:top w:val="none" w:sz="0" w:space="0" w:color="auto"/>
        <w:left w:val="none" w:sz="0" w:space="0" w:color="auto"/>
        <w:bottom w:val="none" w:sz="0" w:space="0" w:color="auto"/>
        <w:right w:val="none" w:sz="0" w:space="0" w:color="auto"/>
      </w:divBdr>
    </w:div>
    <w:div w:id="1012225305">
      <w:marLeft w:val="0"/>
      <w:marRight w:val="0"/>
      <w:marTop w:val="0"/>
      <w:marBottom w:val="0"/>
      <w:divBdr>
        <w:top w:val="none" w:sz="0" w:space="0" w:color="auto"/>
        <w:left w:val="none" w:sz="0" w:space="0" w:color="auto"/>
        <w:bottom w:val="none" w:sz="0" w:space="0" w:color="auto"/>
        <w:right w:val="none" w:sz="0" w:space="0" w:color="auto"/>
      </w:divBdr>
    </w:div>
    <w:div w:id="1012225306">
      <w:marLeft w:val="0"/>
      <w:marRight w:val="0"/>
      <w:marTop w:val="0"/>
      <w:marBottom w:val="0"/>
      <w:divBdr>
        <w:top w:val="none" w:sz="0" w:space="0" w:color="auto"/>
        <w:left w:val="none" w:sz="0" w:space="0" w:color="auto"/>
        <w:bottom w:val="none" w:sz="0" w:space="0" w:color="auto"/>
        <w:right w:val="none" w:sz="0" w:space="0" w:color="auto"/>
      </w:divBdr>
    </w:div>
    <w:div w:id="1012225307">
      <w:marLeft w:val="0"/>
      <w:marRight w:val="0"/>
      <w:marTop w:val="0"/>
      <w:marBottom w:val="0"/>
      <w:divBdr>
        <w:top w:val="none" w:sz="0" w:space="0" w:color="auto"/>
        <w:left w:val="none" w:sz="0" w:space="0" w:color="auto"/>
        <w:bottom w:val="none" w:sz="0" w:space="0" w:color="auto"/>
        <w:right w:val="none" w:sz="0" w:space="0" w:color="auto"/>
      </w:divBdr>
    </w:div>
    <w:div w:id="1012225308">
      <w:marLeft w:val="0"/>
      <w:marRight w:val="0"/>
      <w:marTop w:val="0"/>
      <w:marBottom w:val="0"/>
      <w:divBdr>
        <w:top w:val="none" w:sz="0" w:space="0" w:color="auto"/>
        <w:left w:val="none" w:sz="0" w:space="0" w:color="auto"/>
        <w:bottom w:val="none" w:sz="0" w:space="0" w:color="auto"/>
        <w:right w:val="none" w:sz="0" w:space="0" w:color="auto"/>
      </w:divBdr>
    </w:div>
    <w:div w:id="1012225309">
      <w:marLeft w:val="0"/>
      <w:marRight w:val="0"/>
      <w:marTop w:val="0"/>
      <w:marBottom w:val="0"/>
      <w:divBdr>
        <w:top w:val="none" w:sz="0" w:space="0" w:color="auto"/>
        <w:left w:val="none" w:sz="0" w:space="0" w:color="auto"/>
        <w:bottom w:val="none" w:sz="0" w:space="0" w:color="auto"/>
        <w:right w:val="none" w:sz="0" w:space="0" w:color="auto"/>
      </w:divBdr>
    </w:div>
    <w:div w:id="1012225310">
      <w:marLeft w:val="0"/>
      <w:marRight w:val="0"/>
      <w:marTop w:val="0"/>
      <w:marBottom w:val="0"/>
      <w:divBdr>
        <w:top w:val="none" w:sz="0" w:space="0" w:color="auto"/>
        <w:left w:val="none" w:sz="0" w:space="0" w:color="auto"/>
        <w:bottom w:val="none" w:sz="0" w:space="0" w:color="auto"/>
        <w:right w:val="none" w:sz="0" w:space="0" w:color="auto"/>
      </w:divBdr>
      <w:divsChild>
        <w:div w:id="1012225286">
          <w:marLeft w:val="0"/>
          <w:marRight w:val="0"/>
          <w:marTop w:val="0"/>
          <w:marBottom w:val="0"/>
          <w:divBdr>
            <w:top w:val="none" w:sz="0" w:space="0" w:color="auto"/>
            <w:left w:val="none" w:sz="0" w:space="0" w:color="auto"/>
            <w:bottom w:val="none" w:sz="0" w:space="0" w:color="auto"/>
            <w:right w:val="none" w:sz="0" w:space="0" w:color="auto"/>
          </w:divBdr>
        </w:div>
      </w:divsChild>
    </w:div>
    <w:div w:id="1012225311">
      <w:marLeft w:val="0"/>
      <w:marRight w:val="0"/>
      <w:marTop w:val="0"/>
      <w:marBottom w:val="0"/>
      <w:divBdr>
        <w:top w:val="none" w:sz="0" w:space="0" w:color="auto"/>
        <w:left w:val="none" w:sz="0" w:space="0" w:color="auto"/>
        <w:bottom w:val="none" w:sz="0" w:space="0" w:color="auto"/>
        <w:right w:val="none" w:sz="0" w:space="0" w:color="auto"/>
      </w:divBdr>
    </w:div>
    <w:div w:id="1012225312">
      <w:marLeft w:val="0"/>
      <w:marRight w:val="0"/>
      <w:marTop w:val="0"/>
      <w:marBottom w:val="0"/>
      <w:divBdr>
        <w:top w:val="none" w:sz="0" w:space="0" w:color="auto"/>
        <w:left w:val="none" w:sz="0" w:space="0" w:color="auto"/>
        <w:bottom w:val="none" w:sz="0" w:space="0" w:color="auto"/>
        <w:right w:val="none" w:sz="0" w:space="0" w:color="auto"/>
      </w:divBdr>
    </w:div>
    <w:div w:id="1012225313">
      <w:marLeft w:val="0"/>
      <w:marRight w:val="0"/>
      <w:marTop w:val="0"/>
      <w:marBottom w:val="0"/>
      <w:divBdr>
        <w:top w:val="none" w:sz="0" w:space="0" w:color="auto"/>
        <w:left w:val="none" w:sz="0" w:space="0" w:color="auto"/>
        <w:bottom w:val="none" w:sz="0" w:space="0" w:color="auto"/>
        <w:right w:val="none" w:sz="0" w:space="0" w:color="auto"/>
      </w:divBdr>
    </w:div>
    <w:div w:id="1012225314">
      <w:marLeft w:val="0"/>
      <w:marRight w:val="0"/>
      <w:marTop w:val="0"/>
      <w:marBottom w:val="0"/>
      <w:divBdr>
        <w:top w:val="none" w:sz="0" w:space="0" w:color="auto"/>
        <w:left w:val="none" w:sz="0" w:space="0" w:color="auto"/>
        <w:bottom w:val="none" w:sz="0" w:space="0" w:color="auto"/>
        <w:right w:val="none" w:sz="0" w:space="0" w:color="auto"/>
      </w:divBdr>
    </w:div>
    <w:div w:id="1012225315">
      <w:marLeft w:val="0"/>
      <w:marRight w:val="0"/>
      <w:marTop w:val="0"/>
      <w:marBottom w:val="0"/>
      <w:divBdr>
        <w:top w:val="none" w:sz="0" w:space="0" w:color="auto"/>
        <w:left w:val="none" w:sz="0" w:space="0" w:color="auto"/>
        <w:bottom w:val="none" w:sz="0" w:space="0" w:color="auto"/>
        <w:right w:val="none" w:sz="0" w:space="0" w:color="auto"/>
      </w:divBdr>
    </w:div>
    <w:div w:id="1012225316">
      <w:marLeft w:val="0"/>
      <w:marRight w:val="0"/>
      <w:marTop w:val="0"/>
      <w:marBottom w:val="0"/>
      <w:divBdr>
        <w:top w:val="none" w:sz="0" w:space="0" w:color="auto"/>
        <w:left w:val="none" w:sz="0" w:space="0" w:color="auto"/>
        <w:bottom w:val="none" w:sz="0" w:space="0" w:color="auto"/>
        <w:right w:val="none" w:sz="0" w:space="0" w:color="auto"/>
      </w:divBdr>
      <w:divsChild>
        <w:div w:id="1012225284">
          <w:marLeft w:val="-30"/>
          <w:marRight w:val="0"/>
          <w:marTop w:val="0"/>
          <w:marBottom w:val="0"/>
          <w:divBdr>
            <w:top w:val="none" w:sz="0" w:space="0" w:color="auto"/>
            <w:left w:val="none" w:sz="0" w:space="0" w:color="auto"/>
            <w:bottom w:val="none" w:sz="0" w:space="0" w:color="auto"/>
            <w:right w:val="none" w:sz="0" w:space="0" w:color="auto"/>
          </w:divBdr>
          <w:divsChild>
            <w:div w:id="1012225262">
              <w:marLeft w:val="0"/>
              <w:marRight w:val="0"/>
              <w:marTop w:val="0"/>
              <w:marBottom w:val="0"/>
              <w:divBdr>
                <w:top w:val="none" w:sz="0" w:space="0" w:color="auto"/>
                <w:left w:val="none" w:sz="0" w:space="0" w:color="auto"/>
                <w:bottom w:val="none" w:sz="0" w:space="0" w:color="auto"/>
                <w:right w:val="none" w:sz="0" w:space="0" w:color="auto"/>
              </w:divBdr>
              <w:divsChild>
                <w:div w:id="101222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25317">
      <w:marLeft w:val="0"/>
      <w:marRight w:val="0"/>
      <w:marTop w:val="0"/>
      <w:marBottom w:val="0"/>
      <w:divBdr>
        <w:top w:val="none" w:sz="0" w:space="0" w:color="auto"/>
        <w:left w:val="none" w:sz="0" w:space="0" w:color="auto"/>
        <w:bottom w:val="none" w:sz="0" w:space="0" w:color="auto"/>
        <w:right w:val="none" w:sz="0" w:space="0" w:color="auto"/>
      </w:divBdr>
    </w:div>
    <w:div w:id="1012225318">
      <w:marLeft w:val="0"/>
      <w:marRight w:val="0"/>
      <w:marTop w:val="0"/>
      <w:marBottom w:val="0"/>
      <w:divBdr>
        <w:top w:val="none" w:sz="0" w:space="0" w:color="auto"/>
        <w:left w:val="none" w:sz="0" w:space="0" w:color="auto"/>
        <w:bottom w:val="none" w:sz="0" w:space="0" w:color="auto"/>
        <w:right w:val="none" w:sz="0" w:space="0" w:color="auto"/>
      </w:divBdr>
    </w:div>
    <w:div w:id="1012225319">
      <w:marLeft w:val="0"/>
      <w:marRight w:val="0"/>
      <w:marTop w:val="0"/>
      <w:marBottom w:val="0"/>
      <w:divBdr>
        <w:top w:val="none" w:sz="0" w:space="0" w:color="auto"/>
        <w:left w:val="none" w:sz="0" w:space="0" w:color="auto"/>
        <w:bottom w:val="none" w:sz="0" w:space="0" w:color="auto"/>
        <w:right w:val="none" w:sz="0" w:space="0" w:color="auto"/>
      </w:divBdr>
    </w:div>
    <w:div w:id="1012225320">
      <w:marLeft w:val="0"/>
      <w:marRight w:val="0"/>
      <w:marTop w:val="0"/>
      <w:marBottom w:val="0"/>
      <w:divBdr>
        <w:top w:val="none" w:sz="0" w:space="0" w:color="auto"/>
        <w:left w:val="none" w:sz="0" w:space="0" w:color="auto"/>
        <w:bottom w:val="none" w:sz="0" w:space="0" w:color="auto"/>
        <w:right w:val="none" w:sz="0" w:space="0" w:color="auto"/>
      </w:divBdr>
    </w:div>
    <w:div w:id="1012225321">
      <w:marLeft w:val="0"/>
      <w:marRight w:val="0"/>
      <w:marTop w:val="0"/>
      <w:marBottom w:val="0"/>
      <w:divBdr>
        <w:top w:val="none" w:sz="0" w:space="0" w:color="auto"/>
        <w:left w:val="none" w:sz="0" w:space="0" w:color="auto"/>
        <w:bottom w:val="none" w:sz="0" w:space="0" w:color="auto"/>
        <w:right w:val="none" w:sz="0" w:space="0" w:color="auto"/>
      </w:divBdr>
    </w:div>
    <w:div w:id="1012225322">
      <w:marLeft w:val="0"/>
      <w:marRight w:val="0"/>
      <w:marTop w:val="0"/>
      <w:marBottom w:val="0"/>
      <w:divBdr>
        <w:top w:val="none" w:sz="0" w:space="0" w:color="auto"/>
        <w:left w:val="none" w:sz="0" w:space="0" w:color="auto"/>
        <w:bottom w:val="none" w:sz="0" w:space="0" w:color="auto"/>
        <w:right w:val="none" w:sz="0" w:space="0" w:color="auto"/>
      </w:divBdr>
    </w:div>
    <w:div w:id="1012225323">
      <w:marLeft w:val="0"/>
      <w:marRight w:val="0"/>
      <w:marTop w:val="0"/>
      <w:marBottom w:val="0"/>
      <w:divBdr>
        <w:top w:val="none" w:sz="0" w:space="0" w:color="auto"/>
        <w:left w:val="none" w:sz="0" w:space="0" w:color="auto"/>
        <w:bottom w:val="none" w:sz="0" w:space="0" w:color="auto"/>
        <w:right w:val="none" w:sz="0" w:space="0" w:color="auto"/>
      </w:divBdr>
    </w:div>
    <w:div w:id="1012225324">
      <w:marLeft w:val="0"/>
      <w:marRight w:val="0"/>
      <w:marTop w:val="0"/>
      <w:marBottom w:val="0"/>
      <w:divBdr>
        <w:top w:val="none" w:sz="0" w:space="0" w:color="auto"/>
        <w:left w:val="none" w:sz="0" w:space="0" w:color="auto"/>
        <w:bottom w:val="none" w:sz="0" w:space="0" w:color="auto"/>
        <w:right w:val="none" w:sz="0" w:space="0" w:color="auto"/>
      </w:divBdr>
    </w:div>
    <w:div w:id="1012225325">
      <w:marLeft w:val="0"/>
      <w:marRight w:val="0"/>
      <w:marTop w:val="0"/>
      <w:marBottom w:val="0"/>
      <w:divBdr>
        <w:top w:val="none" w:sz="0" w:space="0" w:color="auto"/>
        <w:left w:val="none" w:sz="0" w:space="0" w:color="auto"/>
        <w:bottom w:val="none" w:sz="0" w:space="0" w:color="auto"/>
        <w:right w:val="none" w:sz="0" w:space="0" w:color="auto"/>
      </w:divBdr>
    </w:div>
    <w:div w:id="1012225326">
      <w:marLeft w:val="0"/>
      <w:marRight w:val="0"/>
      <w:marTop w:val="0"/>
      <w:marBottom w:val="0"/>
      <w:divBdr>
        <w:top w:val="none" w:sz="0" w:space="0" w:color="auto"/>
        <w:left w:val="none" w:sz="0" w:space="0" w:color="auto"/>
        <w:bottom w:val="none" w:sz="0" w:space="0" w:color="auto"/>
        <w:right w:val="none" w:sz="0" w:space="0" w:color="auto"/>
      </w:divBdr>
    </w:div>
    <w:div w:id="1012225327">
      <w:marLeft w:val="0"/>
      <w:marRight w:val="0"/>
      <w:marTop w:val="0"/>
      <w:marBottom w:val="0"/>
      <w:divBdr>
        <w:top w:val="none" w:sz="0" w:space="0" w:color="auto"/>
        <w:left w:val="none" w:sz="0" w:space="0" w:color="auto"/>
        <w:bottom w:val="none" w:sz="0" w:space="0" w:color="auto"/>
        <w:right w:val="none" w:sz="0" w:space="0" w:color="auto"/>
      </w:divBdr>
    </w:div>
    <w:div w:id="1012225328">
      <w:marLeft w:val="0"/>
      <w:marRight w:val="0"/>
      <w:marTop w:val="0"/>
      <w:marBottom w:val="0"/>
      <w:divBdr>
        <w:top w:val="none" w:sz="0" w:space="0" w:color="auto"/>
        <w:left w:val="none" w:sz="0" w:space="0" w:color="auto"/>
        <w:bottom w:val="none" w:sz="0" w:space="0" w:color="auto"/>
        <w:right w:val="none" w:sz="0" w:space="0" w:color="auto"/>
      </w:divBdr>
    </w:div>
    <w:div w:id="1012225329">
      <w:marLeft w:val="0"/>
      <w:marRight w:val="0"/>
      <w:marTop w:val="0"/>
      <w:marBottom w:val="0"/>
      <w:divBdr>
        <w:top w:val="none" w:sz="0" w:space="0" w:color="auto"/>
        <w:left w:val="none" w:sz="0" w:space="0" w:color="auto"/>
        <w:bottom w:val="none" w:sz="0" w:space="0" w:color="auto"/>
        <w:right w:val="none" w:sz="0" w:space="0" w:color="auto"/>
      </w:divBdr>
    </w:div>
    <w:div w:id="1012225330">
      <w:marLeft w:val="0"/>
      <w:marRight w:val="0"/>
      <w:marTop w:val="0"/>
      <w:marBottom w:val="0"/>
      <w:divBdr>
        <w:top w:val="none" w:sz="0" w:space="0" w:color="auto"/>
        <w:left w:val="none" w:sz="0" w:space="0" w:color="auto"/>
        <w:bottom w:val="none" w:sz="0" w:space="0" w:color="auto"/>
        <w:right w:val="none" w:sz="0" w:space="0" w:color="auto"/>
      </w:divBdr>
    </w:div>
    <w:div w:id="1012225331">
      <w:marLeft w:val="0"/>
      <w:marRight w:val="0"/>
      <w:marTop w:val="0"/>
      <w:marBottom w:val="0"/>
      <w:divBdr>
        <w:top w:val="none" w:sz="0" w:space="0" w:color="auto"/>
        <w:left w:val="none" w:sz="0" w:space="0" w:color="auto"/>
        <w:bottom w:val="none" w:sz="0" w:space="0" w:color="auto"/>
        <w:right w:val="none" w:sz="0" w:space="0" w:color="auto"/>
      </w:divBdr>
    </w:div>
    <w:div w:id="1012225332">
      <w:marLeft w:val="0"/>
      <w:marRight w:val="0"/>
      <w:marTop w:val="0"/>
      <w:marBottom w:val="0"/>
      <w:divBdr>
        <w:top w:val="none" w:sz="0" w:space="0" w:color="auto"/>
        <w:left w:val="none" w:sz="0" w:space="0" w:color="auto"/>
        <w:bottom w:val="none" w:sz="0" w:space="0" w:color="auto"/>
        <w:right w:val="none" w:sz="0" w:space="0" w:color="auto"/>
      </w:divBdr>
    </w:div>
    <w:div w:id="1012225333">
      <w:marLeft w:val="0"/>
      <w:marRight w:val="0"/>
      <w:marTop w:val="0"/>
      <w:marBottom w:val="0"/>
      <w:divBdr>
        <w:top w:val="none" w:sz="0" w:space="0" w:color="auto"/>
        <w:left w:val="none" w:sz="0" w:space="0" w:color="auto"/>
        <w:bottom w:val="none" w:sz="0" w:space="0" w:color="auto"/>
        <w:right w:val="none" w:sz="0" w:space="0" w:color="auto"/>
      </w:divBdr>
    </w:div>
    <w:div w:id="1012225334">
      <w:marLeft w:val="0"/>
      <w:marRight w:val="0"/>
      <w:marTop w:val="0"/>
      <w:marBottom w:val="0"/>
      <w:divBdr>
        <w:top w:val="none" w:sz="0" w:space="0" w:color="auto"/>
        <w:left w:val="none" w:sz="0" w:space="0" w:color="auto"/>
        <w:bottom w:val="none" w:sz="0" w:space="0" w:color="auto"/>
        <w:right w:val="none" w:sz="0" w:space="0" w:color="auto"/>
      </w:divBdr>
    </w:div>
    <w:div w:id="1012225335">
      <w:marLeft w:val="0"/>
      <w:marRight w:val="0"/>
      <w:marTop w:val="0"/>
      <w:marBottom w:val="0"/>
      <w:divBdr>
        <w:top w:val="none" w:sz="0" w:space="0" w:color="auto"/>
        <w:left w:val="none" w:sz="0" w:space="0" w:color="auto"/>
        <w:bottom w:val="none" w:sz="0" w:space="0" w:color="auto"/>
        <w:right w:val="none" w:sz="0" w:space="0" w:color="auto"/>
      </w:divBdr>
    </w:div>
    <w:div w:id="1012225336">
      <w:marLeft w:val="0"/>
      <w:marRight w:val="0"/>
      <w:marTop w:val="0"/>
      <w:marBottom w:val="0"/>
      <w:divBdr>
        <w:top w:val="none" w:sz="0" w:space="0" w:color="auto"/>
        <w:left w:val="none" w:sz="0" w:space="0" w:color="auto"/>
        <w:bottom w:val="none" w:sz="0" w:space="0" w:color="auto"/>
        <w:right w:val="none" w:sz="0" w:space="0" w:color="auto"/>
      </w:divBdr>
    </w:div>
    <w:div w:id="1012225337">
      <w:marLeft w:val="0"/>
      <w:marRight w:val="0"/>
      <w:marTop w:val="0"/>
      <w:marBottom w:val="0"/>
      <w:divBdr>
        <w:top w:val="none" w:sz="0" w:space="0" w:color="auto"/>
        <w:left w:val="none" w:sz="0" w:space="0" w:color="auto"/>
        <w:bottom w:val="none" w:sz="0" w:space="0" w:color="auto"/>
        <w:right w:val="none" w:sz="0" w:space="0" w:color="auto"/>
      </w:divBdr>
    </w:div>
    <w:div w:id="1012225338">
      <w:marLeft w:val="0"/>
      <w:marRight w:val="0"/>
      <w:marTop w:val="0"/>
      <w:marBottom w:val="0"/>
      <w:divBdr>
        <w:top w:val="none" w:sz="0" w:space="0" w:color="auto"/>
        <w:left w:val="none" w:sz="0" w:space="0" w:color="auto"/>
        <w:bottom w:val="none" w:sz="0" w:space="0" w:color="auto"/>
        <w:right w:val="none" w:sz="0" w:space="0" w:color="auto"/>
      </w:divBdr>
    </w:div>
    <w:div w:id="1012225339">
      <w:marLeft w:val="0"/>
      <w:marRight w:val="0"/>
      <w:marTop w:val="0"/>
      <w:marBottom w:val="0"/>
      <w:divBdr>
        <w:top w:val="none" w:sz="0" w:space="0" w:color="auto"/>
        <w:left w:val="none" w:sz="0" w:space="0" w:color="auto"/>
        <w:bottom w:val="none" w:sz="0" w:space="0" w:color="auto"/>
        <w:right w:val="none" w:sz="0" w:space="0" w:color="auto"/>
      </w:divBdr>
    </w:div>
    <w:div w:id="1012225340">
      <w:marLeft w:val="0"/>
      <w:marRight w:val="0"/>
      <w:marTop w:val="0"/>
      <w:marBottom w:val="0"/>
      <w:divBdr>
        <w:top w:val="none" w:sz="0" w:space="0" w:color="auto"/>
        <w:left w:val="none" w:sz="0" w:space="0" w:color="auto"/>
        <w:bottom w:val="none" w:sz="0" w:space="0" w:color="auto"/>
        <w:right w:val="none" w:sz="0" w:space="0" w:color="auto"/>
      </w:divBdr>
    </w:div>
    <w:div w:id="1012225341">
      <w:marLeft w:val="0"/>
      <w:marRight w:val="0"/>
      <w:marTop w:val="0"/>
      <w:marBottom w:val="0"/>
      <w:divBdr>
        <w:top w:val="none" w:sz="0" w:space="0" w:color="auto"/>
        <w:left w:val="none" w:sz="0" w:space="0" w:color="auto"/>
        <w:bottom w:val="none" w:sz="0" w:space="0" w:color="auto"/>
        <w:right w:val="none" w:sz="0" w:space="0" w:color="auto"/>
      </w:divBdr>
    </w:div>
    <w:div w:id="1012225342">
      <w:marLeft w:val="0"/>
      <w:marRight w:val="0"/>
      <w:marTop w:val="0"/>
      <w:marBottom w:val="0"/>
      <w:divBdr>
        <w:top w:val="none" w:sz="0" w:space="0" w:color="auto"/>
        <w:left w:val="none" w:sz="0" w:space="0" w:color="auto"/>
        <w:bottom w:val="none" w:sz="0" w:space="0" w:color="auto"/>
        <w:right w:val="none" w:sz="0" w:space="0" w:color="auto"/>
      </w:divBdr>
    </w:div>
    <w:div w:id="1012225343">
      <w:marLeft w:val="0"/>
      <w:marRight w:val="0"/>
      <w:marTop w:val="0"/>
      <w:marBottom w:val="0"/>
      <w:divBdr>
        <w:top w:val="none" w:sz="0" w:space="0" w:color="auto"/>
        <w:left w:val="none" w:sz="0" w:space="0" w:color="auto"/>
        <w:bottom w:val="none" w:sz="0" w:space="0" w:color="auto"/>
        <w:right w:val="none" w:sz="0" w:space="0" w:color="auto"/>
      </w:divBdr>
    </w:div>
    <w:div w:id="1012225345">
      <w:marLeft w:val="0"/>
      <w:marRight w:val="0"/>
      <w:marTop w:val="0"/>
      <w:marBottom w:val="0"/>
      <w:divBdr>
        <w:top w:val="none" w:sz="0" w:space="0" w:color="auto"/>
        <w:left w:val="none" w:sz="0" w:space="0" w:color="auto"/>
        <w:bottom w:val="none" w:sz="0" w:space="0" w:color="auto"/>
        <w:right w:val="none" w:sz="0" w:space="0" w:color="auto"/>
      </w:divBdr>
    </w:div>
    <w:div w:id="1012225346">
      <w:marLeft w:val="0"/>
      <w:marRight w:val="0"/>
      <w:marTop w:val="0"/>
      <w:marBottom w:val="0"/>
      <w:divBdr>
        <w:top w:val="none" w:sz="0" w:space="0" w:color="auto"/>
        <w:left w:val="none" w:sz="0" w:space="0" w:color="auto"/>
        <w:bottom w:val="none" w:sz="0" w:space="0" w:color="auto"/>
        <w:right w:val="none" w:sz="0" w:space="0" w:color="auto"/>
      </w:divBdr>
    </w:div>
    <w:div w:id="1012225347">
      <w:marLeft w:val="0"/>
      <w:marRight w:val="0"/>
      <w:marTop w:val="0"/>
      <w:marBottom w:val="0"/>
      <w:divBdr>
        <w:top w:val="none" w:sz="0" w:space="0" w:color="auto"/>
        <w:left w:val="none" w:sz="0" w:space="0" w:color="auto"/>
        <w:bottom w:val="none" w:sz="0" w:space="0" w:color="auto"/>
        <w:right w:val="none" w:sz="0" w:space="0" w:color="auto"/>
      </w:divBdr>
    </w:div>
    <w:div w:id="1012225348">
      <w:marLeft w:val="0"/>
      <w:marRight w:val="0"/>
      <w:marTop w:val="0"/>
      <w:marBottom w:val="0"/>
      <w:divBdr>
        <w:top w:val="none" w:sz="0" w:space="0" w:color="auto"/>
        <w:left w:val="none" w:sz="0" w:space="0" w:color="auto"/>
        <w:bottom w:val="none" w:sz="0" w:space="0" w:color="auto"/>
        <w:right w:val="none" w:sz="0" w:space="0" w:color="auto"/>
      </w:divBdr>
    </w:div>
    <w:div w:id="1012225349">
      <w:marLeft w:val="0"/>
      <w:marRight w:val="0"/>
      <w:marTop w:val="0"/>
      <w:marBottom w:val="0"/>
      <w:divBdr>
        <w:top w:val="none" w:sz="0" w:space="0" w:color="auto"/>
        <w:left w:val="none" w:sz="0" w:space="0" w:color="auto"/>
        <w:bottom w:val="none" w:sz="0" w:space="0" w:color="auto"/>
        <w:right w:val="none" w:sz="0" w:space="0" w:color="auto"/>
      </w:divBdr>
    </w:div>
    <w:div w:id="1012225350">
      <w:marLeft w:val="0"/>
      <w:marRight w:val="0"/>
      <w:marTop w:val="0"/>
      <w:marBottom w:val="0"/>
      <w:divBdr>
        <w:top w:val="none" w:sz="0" w:space="0" w:color="auto"/>
        <w:left w:val="none" w:sz="0" w:space="0" w:color="auto"/>
        <w:bottom w:val="none" w:sz="0" w:space="0" w:color="auto"/>
        <w:right w:val="none" w:sz="0" w:space="0" w:color="auto"/>
      </w:divBdr>
    </w:div>
    <w:div w:id="1012225351">
      <w:marLeft w:val="0"/>
      <w:marRight w:val="0"/>
      <w:marTop w:val="0"/>
      <w:marBottom w:val="0"/>
      <w:divBdr>
        <w:top w:val="none" w:sz="0" w:space="0" w:color="auto"/>
        <w:left w:val="none" w:sz="0" w:space="0" w:color="auto"/>
        <w:bottom w:val="none" w:sz="0" w:space="0" w:color="auto"/>
        <w:right w:val="none" w:sz="0" w:space="0" w:color="auto"/>
      </w:divBdr>
    </w:div>
    <w:div w:id="1012225352">
      <w:marLeft w:val="0"/>
      <w:marRight w:val="0"/>
      <w:marTop w:val="0"/>
      <w:marBottom w:val="0"/>
      <w:divBdr>
        <w:top w:val="none" w:sz="0" w:space="0" w:color="auto"/>
        <w:left w:val="none" w:sz="0" w:space="0" w:color="auto"/>
        <w:bottom w:val="none" w:sz="0" w:space="0" w:color="auto"/>
        <w:right w:val="none" w:sz="0" w:space="0" w:color="auto"/>
      </w:divBdr>
    </w:div>
    <w:div w:id="1012225353">
      <w:marLeft w:val="0"/>
      <w:marRight w:val="0"/>
      <w:marTop w:val="0"/>
      <w:marBottom w:val="0"/>
      <w:divBdr>
        <w:top w:val="none" w:sz="0" w:space="0" w:color="auto"/>
        <w:left w:val="none" w:sz="0" w:space="0" w:color="auto"/>
        <w:bottom w:val="none" w:sz="0" w:space="0" w:color="auto"/>
        <w:right w:val="none" w:sz="0" w:space="0" w:color="auto"/>
      </w:divBdr>
    </w:div>
    <w:div w:id="1012225354">
      <w:marLeft w:val="0"/>
      <w:marRight w:val="0"/>
      <w:marTop w:val="0"/>
      <w:marBottom w:val="0"/>
      <w:divBdr>
        <w:top w:val="none" w:sz="0" w:space="0" w:color="auto"/>
        <w:left w:val="none" w:sz="0" w:space="0" w:color="auto"/>
        <w:bottom w:val="none" w:sz="0" w:space="0" w:color="auto"/>
        <w:right w:val="none" w:sz="0" w:space="0" w:color="auto"/>
      </w:divBdr>
    </w:div>
    <w:div w:id="1012225355">
      <w:marLeft w:val="0"/>
      <w:marRight w:val="0"/>
      <w:marTop w:val="0"/>
      <w:marBottom w:val="0"/>
      <w:divBdr>
        <w:top w:val="none" w:sz="0" w:space="0" w:color="auto"/>
        <w:left w:val="none" w:sz="0" w:space="0" w:color="auto"/>
        <w:bottom w:val="none" w:sz="0" w:space="0" w:color="auto"/>
        <w:right w:val="none" w:sz="0" w:space="0" w:color="auto"/>
      </w:divBdr>
    </w:div>
    <w:div w:id="1012225356">
      <w:marLeft w:val="0"/>
      <w:marRight w:val="0"/>
      <w:marTop w:val="0"/>
      <w:marBottom w:val="0"/>
      <w:divBdr>
        <w:top w:val="none" w:sz="0" w:space="0" w:color="auto"/>
        <w:left w:val="none" w:sz="0" w:space="0" w:color="auto"/>
        <w:bottom w:val="none" w:sz="0" w:space="0" w:color="auto"/>
        <w:right w:val="none" w:sz="0" w:space="0" w:color="auto"/>
      </w:divBdr>
    </w:div>
    <w:div w:id="1012225357">
      <w:marLeft w:val="0"/>
      <w:marRight w:val="0"/>
      <w:marTop w:val="0"/>
      <w:marBottom w:val="0"/>
      <w:divBdr>
        <w:top w:val="none" w:sz="0" w:space="0" w:color="auto"/>
        <w:left w:val="none" w:sz="0" w:space="0" w:color="auto"/>
        <w:bottom w:val="none" w:sz="0" w:space="0" w:color="auto"/>
        <w:right w:val="none" w:sz="0" w:space="0" w:color="auto"/>
      </w:divBdr>
    </w:div>
    <w:div w:id="1012225358">
      <w:marLeft w:val="0"/>
      <w:marRight w:val="0"/>
      <w:marTop w:val="0"/>
      <w:marBottom w:val="0"/>
      <w:divBdr>
        <w:top w:val="none" w:sz="0" w:space="0" w:color="auto"/>
        <w:left w:val="none" w:sz="0" w:space="0" w:color="auto"/>
        <w:bottom w:val="none" w:sz="0" w:space="0" w:color="auto"/>
        <w:right w:val="none" w:sz="0" w:space="0" w:color="auto"/>
      </w:divBdr>
    </w:div>
    <w:div w:id="1012225359">
      <w:marLeft w:val="0"/>
      <w:marRight w:val="0"/>
      <w:marTop w:val="0"/>
      <w:marBottom w:val="0"/>
      <w:divBdr>
        <w:top w:val="none" w:sz="0" w:space="0" w:color="auto"/>
        <w:left w:val="none" w:sz="0" w:space="0" w:color="auto"/>
        <w:bottom w:val="none" w:sz="0" w:space="0" w:color="auto"/>
        <w:right w:val="none" w:sz="0" w:space="0" w:color="auto"/>
      </w:divBdr>
    </w:div>
    <w:div w:id="1012225360">
      <w:marLeft w:val="0"/>
      <w:marRight w:val="0"/>
      <w:marTop w:val="0"/>
      <w:marBottom w:val="0"/>
      <w:divBdr>
        <w:top w:val="none" w:sz="0" w:space="0" w:color="auto"/>
        <w:left w:val="none" w:sz="0" w:space="0" w:color="auto"/>
        <w:bottom w:val="none" w:sz="0" w:space="0" w:color="auto"/>
        <w:right w:val="none" w:sz="0" w:space="0" w:color="auto"/>
      </w:divBdr>
    </w:div>
    <w:div w:id="1012225361">
      <w:marLeft w:val="0"/>
      <w:marRight w:val="0"/>
      <w:marTop w:val="0"/>
      <w:marBottom w:val="0"/>
      <w:divBdr>
        <w:top w:val="none" w:sz="0" w:space="0" w:color="auto"/>
        <w:left w:val="none" w:sz="0" w:space="0" w:color="auto"/>
        <w:bottom w:val="none" w:sz="0" w:space="0" w:color="auto"/>
        <w:right w:val="none" w:sz="0" w:space="0" w:color="auto"/>
      </w:divBdr>
    </w:div>
    <w:div w:id="1012225362">
      <w:marLeft w:val="0"/>
      <w:marRight w:val="0"/>
      <w:marTop w:val="0"/>
      <w:marBottom w:val="0"/>
      <w:divBdr>
        <w:top w:val="none" w:sz="0" w:space="0" w:color="auto"/>
        <w:left w:val="none" w:sz="0" w:space="0" w:color="auto"/>
        <w:bottom w:val="none" w:sz="0" w:space="0" w:color="auto"/>
        <w:right w:val="none" w:sz="0" w:space="0" w:color="auto"/>
      </w:divBdr>
    </w:div>
    <w:div w:id="1012225363">
      <w:marLeft w:val="0"/>
      <w:marRight w:val="0"/>
      <w:marTop w:val="0"/>
      <w:marBottom w:val="0"/>
      <w:divBdr>
        <w:top w:val="none" w:sz="0" w:space="0" w:color="auto"/>
        <w:left w:val="none" w:sz="0" w:space="0" w:color="auto"/>
        <w:bottom w:val="none" w:sz="0" w:space="0" w:color="auto"/>
        <w:right w:val="none" w:sz="0" w:space="0" w:color="auto"/>
      </w:divBdr>
    </w:div>
    <w:div w:id="1012225364">
      <w:marLeft w:val="0"/>
      <w:marRight w:val="0"/>
      <w:marTop w:val="0"/>
      <w:marBottom w:val="0"/>
      <w:divBdr>
        <w:top w:val="none" w:sz="0" w:space="0" w:color="auto"/>
        <w:left w:val="none" w:sz="0" w:space="0" w:color="auto"/>
        <w:bottom w:val="none" w:sz="0" w:space="0" w:color="auto"/>
        <w:right w:val="none" w:sz="0" w:space="0" w:color="auto"/>
      </w:divBdr>
    </w:div>
    <w:div w:id="1012225365">
      <w:marLeft w:val="0"/>
      <w:marRight w:val="0"/>
      <w:marTop w:val="0"/>
      <w:marBottom w:val="0"/>
      <w:divBdr>
        <w:top w:val="none" w:sz="0" w:space="0" w:color="auto"/>
        <w:left w:val="none" w:sz="0" w:space="0" w:color="auto"/>
        <w:bottom w:val="none" w:sz="0" w:space="0" w:color="auto"/>
        <w:right w:val="none" w:sz="0" w:space="0" w:color="auto"/>
      </w:divBdr>
    </w:div>
    <w:div w:id="1012225366">
      <w:marLeft w:val="0"/>
      <w:marRight w:val="0"/>
      <w:marTop w:val="0"/>
      <w:marBottom w:val="0"/>
      <w:divBdr>
        <w:top w:val="none" w:sz="0" w:space="0" w:color="auto"/>
        <w:left w:val="none" w:sz="0" w:space="0" w:color="auto"/>
        <w:bottom w:val="none" w:sz="0" w:space="0" w:color="auto"/>
        <w:right w:val="none" w:sz="0" w:space="0" w:color="auto"/>
      </w:divBdr>
    </w:div>
    <w:div w:id="1012225367">
      <w:marLeft w:val="0"/>
      <w:marRight w:val="0"/>
      <w:marTop w:val="0"/>
      <w:marBottom w:val="0"/>
      <w:divBdr>
        <w:top w:val="none" w:sz="0" w:space="0" w:color="auto"/>
        <w:left w:val="none" w:sz="0" w:space="0" w:color="auto"/>
        <w:bottom w:val="none" w:sz="0" w:space="0" w:color="auto"/>
        <w:right w:val="none" w:sz="0" w:space="0" w:color="auto"/>
      </w:divBdr>
    </w:div>
    <w:div w:id="1012225368">
      <w:marLeft w:val="0"/>
      <w:marRight w:val="0"/>
      <w:marTop w:val="0"/>
      <w:marBottom w:val="0"/>
      <w:divBdr>
        <w:top w:val="none" w:sz="0" w:space="0" w:color="auto"/>
        <w:left w:val="none" w:sz="0" w:space="0" w:color="auto"/>
        <w:bottom w:val="none" w:sz="0" w:space="0" w:color="auto"/>
        <w:right w:val="none" w:sz="0" w:space="0" w:color="auto"/>
      </w:divBdr>
    </w:div>
    <w:div w:id="1012225369">
      <w:marLeft w:val="0"/>
      <w:marRight w:val="0"/>
      <w:marTop w:val="0"/>
      <w:marBottom w:val="0"/>
      <w:divBdr>
        <w:top w:val="none" w:sz="0" w:space="0" w:color="auto"/>
        <w:left w:val="none" w:sz="0" w:space="0" w:color="auto"/>
        <w:bottom w:val="none" w:sz="0" w:space="0" w:color="auto"/>
        <w:right w:val="none" w:sz="0" w:space="0" w:color="auto"/>
      </w:divBdr>
    </w:div>
    <w:div w:id="1012225370">
      <w:marLeft w:val="0"/>
      <w:marRight w:val="0"/>
      <w:marTop w:val="0"/>
      <w:marBottom w:val="0"/>
      <w:divBdr>
        <w:top w:val="none" w:sz="0" w:space="0" w:color="auto"/>
        <w:left w:val="none" w:sz="0" w:space="0" w:color="auto"/>
        <w:bottom w:val="none" w:sz="0" w:space="0" w:color="auto"/>
        <w:right w:val="none" w:sz="0" w:space="0" w:color="auto"/>
      </w:divBdr>
    </w:div>
    <w:div w:id="1012225371">
      <w:marLeft w:val="0"/>
      <w:marRight w:val="0"/>
      <w:marTop w:val="0"/>
      <w:marBottom w:val="0"/>
      <w:divBdr>
        <w:top w:val="none" w:sz="0" w:space="0" w:color="auto"/>
        <w:left w:val="none" w:sz="0" w:space="0" w:color="auto"/>
        <w:bottom w:val="none" w:sz="0" w:space="0" w:color="auto"/>
        <w:right w:val="none" w:sz="0" w:space="0" w:color="auto"/>
      </w:divBdr>
    </w:div>
    <w:div w:id="1012225372">
      <w:marLeft w:val="0"/>
      <w:marRight w:val="0"/>
      <w:marTop w:val="0"/>
      <w:marBottom w:val="0"/>
      <w:divBdr>
        <w:top w:val="none" w:sz="0" w:space="0" w:color="auto"/>
        <w:left w:val="none" w:sz="0" w:space="0" w:color="auto"/>
        <w:bottom w:val="none" w:sz="0" w:space="0" w:color="auto"/>
        <w:right w:val="none" w:sz="0" w:space="0" w:color="auto"/>
      </w:divBdr>
    </w:div>
    <w:div w:id="1012225373">
      <w:marLeft w:val="0"/>
      <w:marRight w:val="0"/>
      <w:marTop w:val="0"/>
      <w:marBottom w:val="0"/>
      <w:divBdr>
        <w:top w:val="none" w:sz="0" w:space="0" w:color="auto"/>
        <w:left w:val="none" w:sz="0" w:space="0" w:color="auto"/>
        <w:bottom w:val="none" w:sz="0" w:space="0" w:color="auto"/>
        <w:right w:val="none" w:sz="0" w:space="0" w:color="auto"/>
      </w:divBdr>
    </w:div>
    <w:div w:id="1012225374">
      <w:marLeft w:val="0"/>
      <w:marRight w:val="0"/>
      <w:marTop w:val="0"/>
      <w:marBottom w:val="0"/>
      <w:divBdr>
        <w:top w:val="none" w:sz="0" w:space="0" w:color="auto"/>
        <w:left w:val="none" w:sz="0" w:space="0" w:color="auto"/>
        <w:bottom w:val="none" w:sz="0" w:space="0" w:color="auto"/>
        <w:right w:val="none" w:sz="0" w:space="0" w:color="auto"/>
      </w:divBdr>
    </w:div>
    <w:div w:id="1012225375">
      <w:marLeft w:val="0"/>
      <w:marRight w:val="0"/>
      <w:marTop w:val="0"/>
      <w:marBottom w:val="0"/>
      <w:divBdr>
        <w:top w:val="none" w:sz="0" w:space="0" w:color="auto"/>
        <w:left w:val="none" w:sz="0" w:space="0" w:color="auto"/>
        <w:bottom w:val="none" w:sz="0" w:space="0" w:color="auto"/>
        <w:right w:val="none" w:sz="0" w:space="0" w:color="auto"/>
      </w:divBdr>
    </w:div>
    <w:div w:id="1012225377">
      <w:marLeft w:val="0"/>
      <w:marRight w:val="0"/>
      <w:marTop w:val="0"/>
      <w:marBottom w:val="0"/>
      <w:divBdr>
        <w:top w:val="none" w:sz="0" w:space="0" w:color="auto"/>
        <w:left w:val="none" w:sz="0" w:space="0" w:color="auto"/>
        <w:bottom w:val="none" w:sz="0" w:space="0" w:color="auto"/>
        <w:right w:val="none" w:sz="0" w:space="0" w:color="auto"/>
      </w:divBdr>
    </w:div>
    <w:div w:id="1012225378">
      <w:marLeft w:val="0"/>
      <w:marRight w:val="0"/>
      <w:marTop w:val="0"/>
      <w:marBottom w:val="0"/>
      <w:divBdr>
        <w:top w:val="none" w:sz="0" w:space="0" w:color="auto"/>
        <w:left w:val="none" w:sz="0" w:space="0" w:color="auto"/>
        <w:bottom w:val="none" w:sz="0" w:space="0" w:color="auto"/>
        <w:right w:val="none" w:sz="0" w:space="0" w:color="auto"/>
      </w:divBdr>
    </w:div>
    <w:div w:id="1012225379">
      <w:marLeft w:val="0"/>
      <w:marRight w:val="0"/>
      <w:marTop w:val="0"/>
      <w:marBottom w:val="0"/>
      <w:divBdr>
        <w:top w:val="none" w:sz="0" w:space="0" w:color="auto"/>
        <w:left w:val="none" w:sz="0" w:space="0" w:color="auto"/>
        <w:bottom w:val="none" w:sz="0" w:space="0" w:color="auto"/>
        <w:right w:val="none" w:sz="0" w:space="0" w:color="auto"/>
      </w:divBdr>
    </w:div>
    <w:div w:id="1012225380">
      <w:marLeft w:val="0"/>
      <w:marRight w:val="0"/>
      <w:marTop w:val="0"/>
      <w:marBottom w:val="0"/>
      <w:divBdr>
        <w:top w:val="none" w:sz="0" w:space="0" w:color="auto"/>
        <w:left w:val="none" w:sz="0" w:space="0" w:color="auto"/>
        <w:bottom w:val="none" w:sz="0" w:space="0" w:color="auto"/>
        <w:right w:val="none" w:sz="0" w:space="0" w:color="auto"/>
      </w:divBdr>
    </w:div>
    <w:div w:id="1012225381">
      <w:marLeft w:val="0"/>
      <w:marRight w:val="0"/>
      <w:marTop w:val="0"/>
      <w:marBottom w:val="0"/>
      <w:divBdr>
        <w:top w:val="none" w:sz="0" w:space="0" w:color="auto"/>
        <w:left w:val="none" w:sz="0" w:space="0" w:color="auto"/>
        <w:bottom w:val="none" w:sz="0" w:space="0" w:color="auto"/>
        <w:right w:val="none" w:sz="0" w:space="0" w:color="auto"/>
      </w:divBdr>
    </w:div>
    <w:div w:id="1012225382">
      <w:marLeft w:val="0"/>
      <w:marRight w:val="0"/>
      <w:marTop w:val="0"/>
      <w:marBottom w:val="0"/>
      <w:divBdr>
        <w:top w:val="none" w:sz="0" w:space="0" w:color="auto"/>
        <w:left w:val="none" w:sz="0" w:space="0" w:color="auto"/>
        <w:bottom w:val="none" w:sz="0" w:space="0" w:color="auto"/>
        <w:right w:val="none" w:sz="0" w:space="0" w:color="auto"/>
      </w:divBdr>
    </w:div>
    <w:div w:id="1012225383">
      <w:marLeft w:val="0"/>
      <w:marRight w:val="0"/>
      <w:marTop w:val="0"/>
      <w:marBottom w:val="0"/>
      <w:divBdr>
        <w:top w:val="none" w:sz="0" w:space="0" w:color="auto"/>
        <w:left w:val="none" w:sz="0" w:space="0" w:color="auto"/>
        <w:bottom w:val="none" w:sz="0" w:space="0" w:color="auto"/>
        <w:right w:val="none" w:sz="0" w:space="0" w:color="auto"/>
      </w:divBdr>
    </w:div>
    <w:div w:id="1012225384">
      <w:marLeft w:val="0"/>
      <w:marRight w:val="0"/>
      <w:marTop w:val="0"/>
      <w:marBottom w:val="0"/>
      <w:divBdr>
        <w:top w:val="none" w:sz="0" w:space="0" w:color="auto"/>
        <w:left w:val="none" w:sz="0" w:space="0" w:color="auto"/>
        <w:bottom w:val="none" w:sz="0" w:space="0" w:color="auto"/>
        <w:right w:val="none" w:sz="0" w:space="0" w:color="auto"/>
      </w:divBdr>
    </w:div>
    <w:div w:id="1012225385">
      <w:marLeft w:val="0"/>
      <w:marRight w:val="0"/>
      <w:marTop w:val="0"/>
      <w:marBottom w:val="0"/>
      <w:divBdr>
        <w:top w:val="none" w:sz="0" w:space="0" w:color="auto"/>
        <w:left w:val="none" w:sz="0" w:space="0" w:color="auto"/>
        <w:bottom w:val="none" w:sz="0" w:space="0" w:color="auto"/>
        <w:right w:val="none" w:sz="0" w:space="0" w:color="auto"/>
      </w:divBdr>
    </w:div>
    <w:div w:id="1012225386">
      <w:marLeft w:val="0"/>
      <w:marRight w:val="0"/>
      <w:marTop w:val="0"/>
      <w:marBottom w:val="0"/>
      <w:divBdr>
        <w:top w:val="none" w:sz="0" w:space="0" w:color="auto"/>
        <w:left w:val="none" w:sz="0" w:space="0" w:color="auto"/>
        <w:bottom w:val="none" w:sz="0" w:space="0" w:color="auto"/>
        <w:right w:val="none" w:sz="0" w:space="0" w:color="auto"/>
      </w:divBdr>
    </w:div>
    <w:div w:id="1012225387">
      <w:marLeft w:val="0"/>
      <w:marRight w:val="0"/>
      <w:marTop w:val="0"/>
      <w:marBottom w:val="0"/>
      <w:divBdr>
        <w:top w:val="none" w:sz="0" w:space="0" w:color="auto"/>
        <w:left w:val="none" w:sz="0" w:space="0" w:color="auto"/>
        <w:bottom w:val="none" w:sz="0" w:space="0" w:color="auto"/>
        <w:right w:val="none" w:sz="0" w:space="0" w:color="auto"/>
      </w:divBdr>
    </w:div>
    <w:div w:id="1012225388">
      <w:marLeft w:val="0"/>
      <w:marRight w:val="0"/>
      <w:marTop w:val="0"/>
      <w:marBottom w:val="0"/>
      <w:divBdr>
        <w:top w:val="none" w:sz="0" w:space="0" w:color="auto"/>
        <w:left w:val="none" w:sz="0" w:space="0" w:color="auto"/>
        <w:bottom w:val="none" w:sz="0" w:space="0" w:color="auto"/>
        <w:right w:val="none" w:sz="0" w:space="0" w:color="auto"/>
      </w:divBdr>
    </w:div>
    <w:div w:id="1012225389">
      <w:marLeft w:val="0"/>
      <w:marRight w:val="0"/>
      <w:marTop w:val="0"/>
      <w:marBottom w:val="0"/>
      <w:divBdr>
        <w:top w:val="none" w:sz="0" w:space="0" w:color="auto"/>
        <w:left w:val="none" w:sz="0" w:space="0" w:color="auto"/>
        <w:bottom w:val="none" w:sz="0" w:space="0" w:color="auto"/>
        <w:right w:val="none" w:sz="0" w:space="0" w:color="auto"/>
      </w:divBdr>
    </w:div>
    <w:div w:id="1012225390">
      <w:marLeft w:val="0"/>
      <w:marRight w:val="0"/>
      <w:marTop w:val="0"/>
      <w:marBottom w:val="0"/>
      <w:divBdr>
        <w:top w:val="none" w:sz="0" w:space="0" w:color="auto"/>
        <w:left w:val="none" w:sz="0" w:space="0" w:color="auto"/>
        <w:bottom w:val="none" w:sz="0" w:space="0" w:color="auto"/>
        <w:right w:val="none" w:sz="0" w:space="0" w:color="auto"/>
      </w:divBdr>
    </w:div>
    <w:div w:id="1012225391">
      <w:marLeft w:val="0"/>
      <w:marRight w:val="0"/>
      <w:marTop w:val="0"/>
      <w:marBottom w:val="0"/>
      <w:divBdr>
        <w:top w:val="none" w:sz="0" w:space="0" w:color="auto"/>
        <w:left w:val="none" w:sz="0" w:space="0" w:color="auto"/>
        <w:bottom w:val="none" w:sz="0" w:space="0" w:color="auto"/>
        <w:right w:val="none" w:sz="0" w:space="0" w:color="auto"/>
      </w:divBdr>
    </w:div>
    <w:div w:id="1012225392">
      <w:marLeft w:val="0"/>
      <w:marRight w:val="0"/>
      <w:marTop w:val="0"/>
      <w:marBottom w:val="0"/>
      <w:divBdr>
        <w:top w:val="none" w:sz="0" w:space="0" w:color="auto"/>
        <w:left w:val="none" w:sz="0" w:space="0" w:color="auto"/>
        <w:bottom w:val="none" w:sz="0" w:space="0" w:color="auto"/>
        <w:right w:val="none" w:sz="0" w:space="0" w:color="auto"/>
      </w:divBdr>
    </w:div>
    <w:div w:id="1012225393">
      <w:marLeft w:val="0"/>
      <w:marRight w:val="0"/>
      <w:marTop w:val="0"/>
      <w:marBottom w:val="0"/>
      <w:divBdr>
        <w:top w:val="none" w:sz="0" w:space="0" w:color="auto"/>
        <w:left w:val="none" w:sz="0" w:space="0" w:color="auto"/>
        <w:bottom w:val="none" w:sz="0" w:space="0" w:color="auto"/>
        <w:right w:val="none" w:sz="0" w:space="0" w:color="auto"/>
      </w:divBdr>
    </w:div>
    <w:div w:id="1012225394">
      <w:marLeft w:val="0"/>
      <w:marRight w:val="0"/>
      <w:marTop w:val="0"/>
      <w:marBottom w:val="0"/>
      <w:divBdr>
        <w:top w:val="none" w:sz="0" w:space="0" w:color="auto"/>
        <w:left w:val="none" w:sz="0" w:space="0" w:color="auto"/>
        <w:bottom w:val="none" w:sz="0" w:space="0" w:color="auto"/>
        <w:right w:val="none" w:sz="0" w:space="0" w:color="auto"/>
      </w:divBdr>
    </w:div>
    <w:div w:id="1012225395">
      <w:marLeft w:val="0"/>
      <w:marRight w:val="0"/>
      <w:marTop w:val="0"/>
      <w:marBottom w:val="0"/>
      <w:divBdr>
        <w:top w:val="none" w:sz="0" w:space="0" w:color="auto"/>
        <w:left w:val="none" w:sz="0" w:space="0" w:color="auto"/>
        <w:bottom w:val="none" w:sz="0" w:space="0" w:color="auto"/>
        <w:right w:val="none" w:sz="0" w:space="0" w:color="auto"/>
      </w:divBdr>
    </w:div>
    <w:div w:id="1012225396">
      <w:marLeft w:val="0"/>
      <w:marRight w:val="0"/>
      <w:marTop w:val="0"/>
      <w:marBottom w:val="0"/>
      <w:divBdr>
        <w:top w:val="none" w:sz="0" w:space="0" w:color="auto"/>
        <w:left w:val="none" w:sz="0" w:space="0" w:color="auto"/>
        <w:bottom w:val="none" w:sz="0" w:space="0" w:color="auto"/>
        <w:right w:val="none" w:sz="0" w:space="0" w:color="auto"/>
      </w:divBdr>
    </w:div>
    <w:div w:id="1012225397">
      <w:marLeft w:val="0"/>
      <w:marRight w:val="0"/>
      <w:marTop w:val="0"/>
      <w:marBottom w:val="0"/>
      <w:divBdr>
        <w:top w:val="none" w:sz="0" w:space="0" w:color="auto"/>
        <w:left w:val="none" w:sz="0" w:space="0" w:color="auto"/>
        <w:bottom w:val="none" w:sz="0" w:space="0" w:color="auto"/>
        <w:right w:val="none" w:sz="0" w:space="0" w:color="auto"/>
      </w:divBdr>
    </w:div>
    <w:div w:id="1012225398">
      <w:marLeft w:val="0"/>
      <w:marRight w:val="0"/>
      <w:marTop w:val="0"/>
      <w:marBottom w:val="0"/>
      <w:divBdr>
        <w:top w:val="none" w:sz="0" w:space="0" w:color="auto"/>
        <w:left w:val="none" w:sz="0" w:space="0" w:color="auto"/>
        <w:bottom w:val="none" w:sz="0" w:space="0" w:color="auto"/>
        <w:right w:val="none" w:sz="0" w:space="0" w:color="auto"/>
      </w:divBdr>
    </w:div>
    <w:div w:id="1012225399">
      <w:marLeft w:val="0"/>
      <w:marRight w:val="0"/>
      <w:marTop w:val="0"/>
      <w:marBottom w:val="0"/>
      <w:divBdr>
        <w:top w:val="none" w:sz="0" w:space="0" w:color="auto"/>
        <w:left w:val="none" w:sz="0" w:space="0" w:color="auto"/>
        <w:bottom w:val="none" w:sz="0" w:space="0" w:color="auto"/>
        <w:right w:val="none" w:sz="0" w:space="0" w:color="auto"/>
      </w:divBdr>
    </w:div>
    <w:div w:id="1012225400">
      <w:marLeft w:val="0"/>
      <w:marRight w:val="0"/>
      <w:marTop w:val="0"/>
      <w:marBottom w:val="0"/>
      <w:divBdr>
        <w:top w:val="none" w:sz="0" w:space="0" w:color="auto"/>
        <w:left w:val="none" w:sz="0" w:space="0" w:color="auto"/>
        <w:bottom w:val="none" w:sz="0" w:space="0" w:color="auto"/>
        <w:right w:val="none" w:sz="0" w:space="0" w:color="auto"/>
      </w:divBdr>
    </w:div>
    <w:div w:id="1012225401">
      <w:marLeft w:val="0"/>
      <w:marRight w:val="0"/>
      <w:marTop w:val="0"/>
      <w:marBottom w:val="0"/>
      <w:divBdr>
        <w:top w:val="none" w:sz="0" w:space="0" w:color="auto"/>
        <w:left w:val="none" w:sz="0" w:space="0" w:color="auto"/>
        <w:bottom w:val="none" w:sz="0" w:space="0" w:color="auto"/>
        <w:right w:val="none" w:sz="0" w:space="0" w:color="auto"/>
      </w:divBdr>
    </w:div>
    <w:div w:id="10122254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sona@patt.gov.gr"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Pages>
  <Words>726</Words>
  <Characters>3925</Characters>
  <Application>Microsoft Office Outlook</Application>
  <DocSecurity>0</DocSecurity>
  <Lines>0</Lines>
  <Paragraphs>0</Paragraphs>
  <ScaleCrop>false</ScaleCrop>
  <Company>Altec 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2ηΟρθή επανάληψη</dc:title>
  <dc:subject/>
  <dc:creator>Altec Customer</dc:creator>
  <cp:keywords/>
  <dc:description/>
  <cp:lastModifiedBy>USER</cp:lastModifiedBy>
  <cp:revision>3</cp:revision>
  <cp:lastPrinted>2022-06-02T13:16:00Z</cp:lastPrinted>
  <dcterms:created xsi:type="dcterms:W3CDTF">2022-06-02T17:13:00Z</dcterms:created>
  <dcterms:modified xsi:type="dcterms:W3CDTF">2022-06-02T17:14:00Z</dcterms:modified>
</cp:coreProperties>
</file>