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A2" w:rsidRDefault="00E674F4" w:rsidP="00E57C5F">
      <w:pPr>
        <w:spacing w:line="276" w:lineRule="auto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noProof/>
          <w:lang w:eastAsia="el-GR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-800100</wp:posOffset>
            </wp:positionV>
            <wp:extent cx="263842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522" y="21234"/>
                <wp:lineTo x="21522" y="0"/>
                <wp:lineTo x="0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AA2" w:rsidRPr="008D6F7E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16"/>
          <w:szCs w:val="16"/>
          <w:shd w:val="clear" w:color="auto" w:fill="FFFFFF"/>
        </w:rPr>
      </w:pPr>
    </w:p>
    <w:p w:rsidR="00AF0AA2" w:rsidRPr="00DA14B6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 xml:space="preserve">ΘΕΜΑΤΙΚΗ ΗΜΕΡΙΔΑ </w:t>
      </w:r>
      <w:r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 xml:space="preserve">- </w:t>
      </w:r>
      <w:r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  <w:lang w:val="en-US"/>
        </w:rPr>
        <w:t>WORKSHOP</w:t>
      </w:r>
      <w:r w:rsidRPr="00DA14B6"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>:</w:t>
      </w:r>
    </w:p>
    <w:p w:rsidR="00AF0AA2" w:rsidRPr="001B54E0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</w:pP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ΕΣΠΑ 2021-2027 </w:t>
      </w:r>
      <w:r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. Π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ορεία υλοποίησης έργων</w:t>
      </w:r>
      <w:r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 &amp; παρεμβάσεων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,  </w:t>
      </w:r>
    </w:p>
    <w:p w:rsidR="00AF0AA2" w:rsidRPr="001B54E0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</w:pP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στην Περιφερειακή Ενότητα</w:t>
      </w:r>
      <w:r w:rsidR="00E674F4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 Δυτικής Αθήνας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.</w:t>
      </w:r>
    </w:p>
    <w:p w:rsidR="00AF0AA2" w:rsidRPr="00DA14B6" w:rsidRDefault="00E674F4" w:rsidP="00285803">
      <w:pPr>
        <w:spacing w:line="276" w:lineRule="auto"/>
        <w:ind w:firstLine="720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08</w:t>
      </w:r>
      <w:r w:rsidR="00AF0AA2"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Ι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ουλίου</w:t>
      </w:r>
      <w:r w:rsidR="00AF0AA2"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2022 ,  ώρα 10:00- 14:00, </w:t>
      </w:r>
    </w:p>
    <w:p w:rsidR="00AF0AA2" w:rsidRPr="00DA14B6" w:rsidRDefault="00E674F4" w:rsidP="00285803">
      <w:pPr>
        <w:spacing w:line="276" w:lineRule="auto"/>
        <w:ind w:firstLine="720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ΚΥΒΕ Περιστερίου</w:t>
      </w:r>
      <w:r w:rsidR="00AF0AA2"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Εθνάρχου</w:t>
      </w:r>
      <w:proofErr w:type="spellEnd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Μακαρίου 1 και Κηφισού, Περιστέρι</w:t>
      </w:r>
      <w:r w:rsidR="00AF0AA2"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) </w:t>
      </w:r>
    </w:p>
    <w:p w:rsidR="00AF0AA2" w:rsidRPr="008D6F7E" w:rsidRDefault="00AF0AA2" w:rsidP="00022DF0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BA7754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32"/>
          <w:szCs w:val="32"/>
          <w:u w:val="single"/>
          <w:shd w:val="clear" w:color="auto" w:fill="FFFFFF"/>
        </w:rPr>
      </w:pPr>
      <w:r w:rsidRPr="00BA7754">
        <w:rPr>
          <w:rFonts w:ascii="Arial Narrow" w:hAnsi="Arial Narrow"/>
          <w:b/>
          <w:bCs/>
          <w:color w:val="1A1A1A"/>
          <w:sz w:val="32"/>
          <w:szCs w:val="32"/>
          <w:u w:val="single"/>
          <w:shd w:val="clear" w:color="auto" w:fill="FFFFFF"/>
        </w:rPr>
        <w:t>ΠΡΟΓΡΑΜΜΑ</w:t>
      </w:r>
    </w:p>
    <w:p w:rsidR="00AF0AA2" w:rsidRPr="008D6F7E" w:rsidRDefault="00AF0AA2" w:rsidP="00C4154B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6B3F6F" w:rsidRDefault="00AF0AA2" w:rsidP="00C4154B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Α’ ΜΕΡΟΣ</w:t>
      </w:r>
    </w:p>
    <w:p w:rsidR="00AF0AA2" w:rsidRPr="008779BC" w:rsidRDefault="00AF0AA2" w:rsidP="00022DF0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3A1C97" w:rsidRDefault="00AF0AA2" w:rsidP="003A1C97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10.00 – 10.10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 xml:space="preserve">ΧΑΙΡΕΤΙΣΜΟΙ </w:t>
      </w:r>
    </w:p>
    <w:p w:rsidR="00AF0AA2" w:rsidRPr="008D6F7E" w:rsidRDefault="00AF0AA2" w:rsidP="00022DF0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3A1C97" w:rsidRDefault="00AF0AA2" w:rsidP="003A1C97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10.10 – 10.30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bookmarkStart w:id="1" w:name="_Hlk106380449"/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ΤΟΠΟΘΕΤΗΣΗ ΠΕΡΙΦΕΡΕΙΑΡΧΗ ΑΤΤΙΚΗΣ Γ. ΠΑΤΟΥΛΗ</w:t>
      </w:r>
    </w:p>
    <w:bookmarkEnd w:id="1"/>
    <w:p w:rsidR="00AF0AA2" w:rsidRDefault="00AF0AA2" w:rsidP="003A1C97">
      <w:pPr>
        <w:spacing w:after="0" w:line="276" w:lineRule="auto"/>
        <w:ind w:left="2160"/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 xml:space="preserve">«Τρία χρόνια έργο στην Περιφέρεια Αττικής. </w:t>
      </w:r>
    </w:p>
    <w:p w:rsidR="00AF0AA2" w:rsidRPr="00DA14B6" w:rsidRDefault="00AF0AA2" w:rsidP="003A1C97">
      <w:pPr>
        <w:spacing w:after="0" w:line="276" w:lineRule="auto"/>
        <w:ind w:left="2160"/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>Εμβληματικά Έργα , νέο ΕΣΠΑ και τοπικές παρεμβάσεις στη</w:t>
      </w:r>
      <w:r w:rsidR="00E674F4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>ν Δυτική Αθήνα</w:t>
      </w: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>».</w:t>
      </w:r>
    </w:p>
    <w:p w:rsidR="00AF0AA2" w:rsidRPr="008D6F7E" w:rsidRDefault="00AF0AA2" w:rsidP="00BA7754">
      <w:pPr>
        <w:spacing w:line="276" w:lineRule="auto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Default="00AF0AA2" w:rsidP="003A1C97">
      <w:pPr>
        <w:spacing w:line="276" w:lineRule="auto"/>
        <w:ind w:left="2160" w:hanging="2160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10.30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–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11.4</w:t>
      </w:r>
      <w:r w:rsidR="00B14458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0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>ΠΑΡΟΥΣΙΑΣΕΙΣ ΥΠΗΡΕΣΙΑΚΩΝ ΣΤΕΛΕΧΩΝ ΠΕΡΙΦΕΡΕΙΑΣ ΑΤΤΙΚΗΣ</w:t>
      </w:r>
    </w:p>
    <w:p w:rsidR="00AF0AA2" w:rsidRPr="003A1C97" w:rsidRDefault="00AF0AA2" w:rsidP="003A1C97">
      <w:pPr>
        <w:spacing w:line="276" w:lineRule="auto"/>
        <w:ind w:left="2160" w:hanging="2160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1E660D" w:rsidRDefault="00AF0AA2" w:rsidP="00BE28D4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2" w:name="_Hlk106380476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10:30-10:40: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Δημήτρης Δρόσης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Προϊστάμενος ΕΥΔΕΠ</w:t>
      </w:r>
    </w:p>
    <w:bookmarkEnd w:id="2"/>
    <w:p w:rsidR="00AF0AA2" w:rsidRPr="00E57C5F" w:rsidRDefault="00AF0AA2" w:rsidP="00DA14B6">
      <w:pPr>
        <w:spacing w:line="276" w:lineRule="auto"/>
        <w:jc w:val="center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«Πορεία υλοποίησης ΠΕΠ Αττικής 2014-2020. Προοπτικές &amp; προκλήσεις ενόψει της νέας προγραμματικής περιόδου 2021-2027</w:t>
      </w:r>
      <w:bookmarkStart w:id="3" w:name="_Hlk107404103"/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</w:t>
      </w:r>
      <w:bookmarkEnd w:id="3"/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.</w:t>
      </w:r>
    </w:p>
    <w:p w:rsidR="00AF0AA2" w:rsidRPr="00DA14B6" w:rsidRDefault="00AF0AA2" w:rsidP="00BE28D4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4" w:name="_Hlk106380611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10:40-10:50: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Μαίρη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Μίσκα</w:t>
      </w:r>
      <w:proofErr w:type="spellEnd"/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Αναπτυξιακού Προγραμματισμού</w:t>
      </w:r>
    </w:p>
    <w:p w:rsidR="00AF0AA2" w:rsidRPr="00E57C5F" w:rsidRDefault="00AF0AA2" w:rsidP="00D07E6C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bookmarkStart w:id="5" w:name="_Hlk107403973"/>
      <w:bookmarkEnd w:id="4"/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</w:t>
      </w:r>
      <w:bookmarkEnd w:id="5"/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Πορεία υλοποίησης έργων στην </w:t>
      </w:r>
      <w:r w:rsidR="00DE1057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Δυτική Αθήνα </w:t>
      </w: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που εκτελούνται μέσω προγραμματικών συμβάσεων από τους Δήμους».</w:t>
      </w:r>
    </w:p>
    <w:p w:rsidR="00DE1057" w:rsidRDefault="00AF0AA2" w:rsidP="00DE1057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6" w:name="_Hlk106380705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10:50-11:00: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</w:t>
      </w:r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 w:rsidR="00DE1057"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κ. </w:t>
      </w:r>
      <w:r w:rsidR="00DE1057"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Αλέξανδρος Καλογερόπουλος</w:t>
      </w:r>
      <w:r w:rsidR="00DE105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, </w:t>
      </w:r>
      <w:r w:rsidR="00DE1057"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="00DE1057"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="00DE1057"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Τεχνικών Έργων Π.Α.</w:t>
      </w:r>
    </w:p>
    <w:p w:rsidR="00042DB6" w:rsidRPr="00042DB6" w:rsidRDefault="00042DB6" w:rsidP="00042DB6">
      <w:p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>Τεχνικά Έργα – Μελέτες και Τεχνικές Δράσεις της Περιφερειακής Ενότητας Δυτικής Αθήνας</w:t>
      </w: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</w:t>
      </w:r>
      <w:r>
        <w:rPr>
          <w:rFonts w:ascii="Arial Narrow" w:hAnsi="Arial Narrow"/>
          <w:color w:val="0070C0"/>
          <w:sz w:val="26"/>
          <w:szCs w:val="26"/>
          <w:shd w:val="clear" w:color="auto" w:fill="FFFFFF"/>
        </w:rPr>
        <w:t>.</w:t>
      </w:r>
    </w:p>
    <w:bookmarkEnd w:id="6"/>
    <w:p w:rsidR="00DE1057" w:rsidRDefault="00DE1057" w:rsidP="00DE1057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lastRenderedPageBreak/>
        <w:t xml:space="preserve"> </w:t>
      </w:r>
    </w:p>
    <w:p w:rsidR="00AF0AA2" w:rsidRPr="00DE1057" w:rsidRDefault="00AF0AA2" w:rsidP="00DE1057">
      <w:pPr>
        <w:pStyle w:val="a3"/>
        <w:numPr>
          <w:ilvl w:val="0"/>
          <w:numId w:val="11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11:00-11:10:</w:t>
      </w:r>
      <w:r w:rsidRPr="00DE1057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DE105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Αμυγδαλιά </w:t>
      </w:r>
      <w:proofErr w:type="spellStart"/>
      <w:r w:rsidRPr="00DE105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Δεληγιώργη</w:t>
      </w:r>
      <w:proofErr w:type="spellEnd"/>
      <w:r w:rsidRPr="00DE1057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, </w:t>
      </w:r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Έργων Αντιπλημμυρικής Προστασίας</w:t>
      </w:r>
    </w:p>
    <w:p w:rsidR="00AF0AA2" w:rsidRPr="00E57C5F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«Παρουσίαση έργων αντιπλημμυρικής προστασίας</w:t>
      </w:r>
      <w:r w:rsidR="00042DB6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της Περιφερειακής Ενότητας Δυτικής Αθήνας</w:t>
      </w: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».</w:t>
      </w:r>
    </w:p>
    <w:p w:rsidR="00AF0AA2" w:rsidRPr="00DE1057" w:rsidRDefault="00AF0AA2" w:rsidP="00DE1057">
      <w:pPr>
        <w:pStyle w:val="a3"/>
        <w:numPr>
          <w:ilvl w:val="0"/>
          <w:numId w:val="11"/>
        </w:numPr>
        <w:spacing w:line="276" w:lineRule="auto"/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</w:pPr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</w:t>
      </w:r>
      <w:r w:rsidR="00B14458">
        <w:rPr>
          <w:rFonts w:ascii="Arial Narrow" w:hAnsi="Arial Narrow"/>
          <w:color w:val="1A1A1A"/>
          <w:sz w:val="26"/>
          <w:szCs w:val="26"/>
          <w:shd w:val="clear" w:color="auto" w:fill="FFFFFF"/>
        </w:rPr>
        <w:t>1</w:t>
      </w:r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B14458">
        <w:rPr>
          <w:rFonts w:ascii="Arial Narrow" w:hAnsi="Arial Narrow"/>
          <w:color w:val="1A1A1A"/>
          <w:sz w:val="26"/>
          <w:szCs w:val="26"/>
          <w:shd w:val="clear" w:color="auto" w:fill="FFFFFF"/>
        </w:rPr>
        <w:t>2</w:t>
      </w:r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0:</w:t>
      </w:r>
      <w:r w:rsidRPr="00DE1057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DE105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Ευαγγελία </w:t>
      </w:r>
      <w:proofErr w:type="spellStart"/>
      <w:r w:rsidRPr="00DE105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Μικράκη</w:t>
      </w:r>
      <w:proofErr w:type="spellEnd"/>
      <w:r w:rsidRPr="00DE1057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E1057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Χωρικού Σχεδιασμού</w:t>
      </w:r>
    </w:p>
    <w:p w:rsidR="00AF0AA2" w:rsidRPr="004F260E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«Ο Πολεοδομικός Σχεδιασμός στην </w:t>
      </w:r>
      <w:r w:rsidR="00042DB6"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Περιφερε</w:t>
      </w:r>
      <w:r w:rsidR="00042DB6">
        <w:rPr>
          <w:rFonts w:ascii="Arial Narrow" w:hAnsi="Arial Narrow"/>
          <w:color w:val="0070C0"/>
          <w:sz w:val="26"/>
          <w:szCs w:val="26"/>
          <w:shd w:val="clear" w:color="auto" w:fill="FFFFFF"/>
        </w:rPr>
        <w:t>ιακή Ενότητα Δυτικής Αθήνας</w:t>
      </w: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».</w:t>
      </w:r>
    </w:p>
    <w:p w:rsidR="00AF0AA2" w:rsidRPr="001E660D" w:rsidRDefault="00AF0AA2" w:rsidP="000C1DF2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</w:t>
      </w:r>
      <w:r w:rsidR="00B14458">
        <w:rPr>
          <w:rFonts w:ascii="Arial Narrow" w:hAnsi="Arial Narrow"/>
          <w:color w:val="1A1A1A"/>
          <w:sz w:val="26"/>
          <w:szCs w:val="26"/>
          <w:shd w:val="clear" w:color="auto" w:fill="FFFFFF"/>
        </w:rPr>
        <w:t>2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B14458">
        <w:rPr>
          <w:rFonts w:ascii="Arial Narrow" w:hAnsi="Arial Narrow"/>
          <w:color w:val="1A1A1A"/>
          <w:sz w:val="26"/>
          <w:szCs w:val="26"/>
          <w:shd w:val="clear" w:color="auto" w:fill="FFFFFF"/>
        </w:rPr>
        <w:t>3</w:t>
      </w: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0: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Παναγιώτης Καρ</w:t>
      </w:r>
      <w:r w:rsidR="00BA5DF5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υ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ώτης</w:t>
      </w:r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Διαχείρισης Μητροπολιτικών Υποδομών Π.Α.</w:t>
      </w:r>
    </w:p>
    <w:p w:rsidR="00AF0AA2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«</w:t>
      </w:r>
      <w:r w:rsidR="006E1B10"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Έργα Οδικής Ασφάλειας στο οδικό δίκτυο της Περιφέρειας </w:t>
      </w:r>
      <w:r w:rsidR="006E1B10">
        <w:rPr>
          <w:rFonts w:ascii="Arial Narrow" w:hAnsi="Arial Narrow"/>
          <w:color w:val="0070C0"/>
          <w:sz w:val="26"/>
          <w:szCs w:val="26"/>
          <w:shd w:val="clear" w:color="auto" w:fill="FFFFFF"/>
        </w:rPr>
        <w:t>Ενότητας Δυτικής Αθήνας</w:t>
      </w:r>
      <w:r w:rsidR="006E1B10" w:rsidRPr="00DE1057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</w:t>
      </w:r>
      <w:r w:rsidR="00DE1057" w:rsidRPr="00DE1057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– </w:t>
      </w:r>
      <w:r w:rsidR="00042DB6">
        <w:rPr>
          <w:rFonts w:ascii="Arial Narrow" w:hAnsi="Arial Narrow"/>
          <w:color w:val="0070C0"/>
          <w:sz w:val="26"/>
          <w:szCs w:val="26"/>
          <w:shd w:val="clear" w:color="auto" w:fill="FFFFFF"/>
        </w:rPr>
        <w:t>η περίπτωση</w:t>
      </w:r>
      <w:r w:rsidR="00DE1057" w:rsidRPr="00DE1057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 της λεωφόρου Κηφισού</w:t>
      </w: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».</w:t>
      </w:r>
    </w:p>
    <w:p w:rsidR="00AF0AA2" w:rsidRPr="006B3F6F" w:rsidRDefault="00AF0AA2" w:rsidP="006B3F6F">
      <w:pPr>
        <w:pStyle w:val="a3"/>
        <w:numPr>
          <w:ilvl w:val="0"/>
          <w:numId w:val="7"/>
        </w:numPr>
        <w:shd w:val="clear" w:color="auto" w:fill="FFFFFF"/>
        <w:rPr>
          <w:rFonts w:ascii="Arial" w:hAnsi="Arial"/>
          <w:color w:val="222222"/>
          <w:sz w:val="24"/>
          <w:szCs w:val="24"/>
          <w:lang w:eastAsia="el-GR" w:bidi="ar-SA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11:</w:t>
      </w:r>
      <w:r w:rsidR="00B14458">
        <w:rPr>
          <w:rFonts w:ascii="Arial Narrow" w:hAnsi="Arial Narrow"/>
          <w:color w:val="1A1A1A"/>
          <w:sz w:val="26"/>
          <w:szCs w:val="26"/>
          <w:shd w:val="clear" w:color="auto" w:fill="FFFFFF"/>
        </w:rPr>
        <w:t>3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0-11:</w:t>
      </w:r>
      <w:r w:rsidR="00B14458">
        <w:rPr>
          <w:rFonts w:ascii="Arial Narrow" w:hAnsi="Arial Narrow"/>
          <w:color w:val="1A1A1A"/>
          <w:sz w:val="26"/>
          <w:szCs w:val="26"/>
          <w:shd w:val="clear" w:color="auto" w:fill="FFFFFF"/>
        </w:rPr>
        <w:t>4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0</w:t>
      </w:r>
      <w:r w:rsidRPr="006B3F6F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: </w:t>
      </w:r>
      <w:r w:rsidRPr="00B36DE6">
        <w:rPr>
          <w:rFonts w:ascii="Arial Narrow" w:hAnsi="Arial Narrow"/>
          <w:b/>
          <w:color w:val="1A1A1A"/>
          <w:sz w:val="26"/>
          <w:szCs w:val="26"/>
          <w:shd w:val="clear" w:color="auto" w:fill="FFFFFF"/>
        </w:rPr>
        <w:t>κ. Νικόλαος</w:t>
      </w:r>
      <w:r w:rsidRPr="00B36DE6">
        <w:rPr>
          <w:rFonts w:ascii="Arial" w:hAnsi="Arial"/>
          <w:b/>
          <w:color w:val="222222"/>
          <w:sz w:val="24"/>
          <w:szCs w:val="24"/>
          <w:lang w:eastAsia="el-GR" w:bidi="ar-SA"/>
        </w:rPr>
        <w:t xml:space="preserve"> Παπαγεωργίου,</w:t>
      </w:r>
      <w:r w:rsidRPr="006B3F6F">
        <w:rPr>
          <w:rFonts w:ascii="Arial" w:hAnsi="Arial"/>
          <w:color w:val="222222"/>
          <w:sz w:val="24"/>
          <w:szCs w:val="24"/>
          <w:lang w:eastAsia="el-GR" w:bidi="ar-SA"/>
        </w:rPr>
        <w:t xml:space="preserve"> Πρόεδρος Δ.Σ. Αναπτυξιακού Οργανισμού Περιφέρειας Αττικής «</w:t>
      </w:r>
      <w:r>
        <w:rPr>
          <w:rFonts w:ascii="Arial" w:hAnsi="Arial"/>
          <w:color w:val="222222"/>
          <w:sz w:val="24"/>
          <w:szCs w:val="24"/>
          <w:lang w:eastAsia="el-GR" w:bidi="ar-SA"/>
        </w:rPr>
        <w:t>Νέα Μητροπολιτική Αττική Α.Ε.» - Περιφερειακός Σύμβουλος</w:t>
      </w:r>
    </w:p>
    <w:p w:rsidR="00AF0AA2" w:rsidRPr="006B3F6F" w:rsidRDefault="00AF0AA2" w:rsidP="006B3F6F">
      <w:pPr>
        <w:shd w:val="clear" w:color="auto" w:fill="FFFFFF"/>
        <w:spacing w:after="100" w:line="240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6B3F6F">
        <w:rPr>
          <w:rFonts w:ascii="Arial Narrow" w:hAnsi="Arial Narrow"/>
          <w:color w:val="0070C0"/>
          <w:sz w:val="26"/>
          <w:szCs w:val="26"/>
          <w:shd w:val="clear" w:color="auto" w:fill="FFFFFF"/>
        </w:rPr>
        <w:t xml:space="preserve">«Συμβάλλοντας στην Αναπτυξιακή Στρατηγική της Περιφέρειας Αττικής και της Περιφερειακής Ενότητας </w:t>
      </w:r>
      <w:r w:rsidR="00DE1057">
        <w:rPr>
          <w:rFonts w:ascii="Arial Narrow" w:hAnsi="Arial Narrow"/>
          <w:color w:val="0070C0"/>
          <w:sz w:val="26"/>
          <w:szCs w:val="26"/>
          <w:shd w:val="clear" w:color="auto" w:fill="FFFFFF"/>
        </w:rPr>
        <w:t>Δυτικής Αθήνας</w:t>
      </w:r>
      <w:r w:rsidRPr="006B3F6F">
        <w:rPr>
          <w:rFonts w:ascii="Arial Narrow" w:hAnsi="Arial Narrow"/>
          <w:color w:val="0070C0"/>
          <w:sz w:val="26"/>
          <w:szCs w:val="26"/>
          <w:shd w:val="clear" w:color="auto" w:fill="FFFFFF"/>
        </w:rPr>
        <w:t>»</w:t>
      </w:r>
    </w:p>
    <w:p w:rsidR="00AF0AA2" w:rsidRDefault="00AF0AA2" w:rsidP="00BE28D4">
      <w:pPr>
        <w:spacing w:line="276" w:lineRule="auto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8779BC" w:rsidRDefault="00AF0AA2" w:rsidP="00BE28D4">
      <w:pPr>
        <w:spacing w:line="276" w:lineRule="auto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3A1C97" w:rsidRDefault="00AF0AA2" w:rsidP="008779BC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11.</w:t>
      </w:r>
      <w:r w:rsidR="00B14458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4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0 – 12.00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 xml:space="preserve">ΔΙΑΛΕΙΜΜΑ </w:t>
      </w:r>
    </w:p>
    <w:p w:rsidR="00AF0AA2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</w:p>
    <w:p w:rsidR="00AF0AA2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  <w:lang w:val="en-US"/>
        </w:rPr>
        <w:t>B</w:t>
      </w: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’ ΜΕΡΟΣ</w:t>
      </w:r>
      <w:r w:rsidRPr="002B403B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</w:t>
      </w:r>
    </w:p>
    <w:p w:rsidR="00AF0AA2" w:rsidRPr="008779BC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E83174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u w:val="single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ΔΙΑΛΟΓΟΣ </w:t>
      </w:r>
    </w:p>
    <w:p w:rsidR="00AF0AA2" w:rsidRPr="003A1C97" w:rsidRDefault="00AF0AA2" w:rsidP="00E8317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>1</w:t>
      </w:r>
      <w:r w:rsidR="00B14458">
        <w:rPr>
          <w:rFonts w:ascii="Arial Narrow" w:hAnsi="Arial Narrow"/>
          <w:color w:val="1A1A1A"/>
          <w:sz w:val="28"/>
          <w:szCs w:val="28"/>
          <w:shd w:val="clear" w:color="auto" w:fill="FFFFFF"/>
        </w:rPr>
        <w:t>2</w:t>
      </w:r>
      <w:r w:rsidR="00B14458" w:rsidRPr="00B14458">
        <w:rPr>
          <w:rFonts w:ascii="Arial Narrow" w:hAnsi="Arial Narrow"/>
          <w:color w:val="1A1A1A"/>
          <w:sz w:val="28"/>
          <w:szCs w:val="28"/>
          <w:shd w:val="clear" w:color="auto" w:fill="FFFFFF"/>
        </w:rPr>
        <w:t>:00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- 13:00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Τοποθετήσεις Δημάρχων 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( με αλφαβητική σειρά)</w:t>
      </w:r>
    </w:p>
    <w:p w:rsidR="00AF0AA2" w:rsidRPr="003A1C97" w:rsidRDefault="00AF0AA2" w:rsidP="00E8317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 xml:space="preserve">13.00 – 13.15 </w:t>
      </w: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Παρεμβάσεις </w:t>
      </w:r>
      <w:proofErr w:type="spellStart"/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Αντιπεριφερειαρχών</w:t>
      </w:r>
      <w:proofErr w:type="spellEnd"/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, Εντεταλμένων και </w:t>
      </w:r>
    </w:p>
    <w:p w:rsidR="00AF0AA2" w:rsidRPr="003A1C97" w:rsidRDefault="00AF0AA2" w:rsidP="003A1C97">
      <w:pPr>
        <w:pStyle w:val="a3"/>
        <w:spacing w:line="360" w:lineRule="auto"/>
        <w:ind w:left="1800" w:firstLine="360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Περιφερειακών Συμβούλων </w:t>
      </w:r>
      <w:r w:rsidR="00DE105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Δυτικής </w:t>
      </w: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Α</w:t>
      </w:r>
      <w:r w:rsidR="00DE105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θήνας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 xml:space="preserve"> </w:t>
      </w:r>
    </w:p>
    <w:p w:rsidR="00AF0AA2" w:rsidRPr="003A1C97" w:rsidRDefault="00AF0AA2" w:rsidP="00E8317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13:10- 13:50</w:t>
      </w: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Ερωτήσεις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– Απαντήσεις </w:t>
      </w:r>
    </w:p>
    <w:p w:rsidR="00AF0AA2" w:rsidRDefault="00AF0AA2" w:rsidP="005C076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13:50- 14:00</w:t>
      </w: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Συμπεράσματα -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Λήξη Εργασιών </w:t>
      </w:r>
    </w:p>
    <w:p w:rsidR="00AF0AA2" w:rsidRDefault="00AF0AA2" w:rsidP="008D6F7E">
      <w:pPr>
        <w:pStyle w:val="a3"/>
        <w:spacing w:line="360" w:lineRule="auto"/>
        <w:ind w:left="0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</w:p>
    <w:p w:rsidR="00AF0AA2" w:rsidRPr="008D6F7E" w:rsidRDefault="00AF0AA2" w:rsidP="008D6F7E">
      <w:pPr>
        <w:pStyle w:val="a3"/>
        <w:spacing w:line="360" w:lineRule="auto"/>
        <w:ind w:left="0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Default="00AF0AA2" w:rsidP="008D6F7E">
      <w:pPr>
        <w:pStyle w:val="a3"/>
        <w:spacing w:line="240" w:lineRule="auto"/>
        <w:ind w:left="2160" w:hanging="2160"/>
        <w:rPr>
          <w:rFonts w:cs="Calibri"/>
          <w:b/>
          <w:bCs/>
          <w:color w:val="1A1A1A"/>
          <w:sz w:val="24"/>
          <w:szCs w:val="24"/>
          <w:shd w:val="clear" w:color="auto" w:fill="FFFFFF"/>
        </w:rPr>
      </w:pPr>
    </w:p>
    <w:p w:rsidR="00AF0AA2" w:rsidRPr="008D6F7E" w:rsidRDefault="00AF0AA2" w:rsidP="008D6F7E">
      <w:pPr>
        <w:pStyle w:val="a3"/>
        <w:spacing w:line="240" w:lineRule="auto"/>
        <w:ind w:left="2160" w:hanging="2160"/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  <w:t>Συντονισμός:</w:t>
      </w:r>
    </w:p>
    <w:p w:rsidR="00AF0AA2" w:rsidRPr="008D6F7E" w:rsidRDefault="00AF0AA2" w:rsidP="008D6F7E">
      <w:pPr>
        <w:pStyle w:val="a3"/>
        <w:spacing w:line="240" w:lineRule="auto"/>
        <w:ind w:left="2160" w:hanging="2160"/>
        <w:rPr>
          <w:rFonts w:ascii="Arial Narrow" w:hAnsi="Arial Narrow" w:cs="Calibri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8D6F7E" w:rsidRDefault="00AF0AA2" w:rsidP="008D6F7E">
      <w:pPr>
        <w:pStyle w:val="a3"/>
        <w:numPr>
          <w:ilvl w:val="0"/>
          <w:numId w:val="10"/>
        </w:numPr>
        <w:spacing w:line="240" w:lineRule="auto"/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  <w:t xml:space="preserve">Ανδρέας Μανίκας, </w:t>
      </w:r>
      <w:r w:rsidRPr="008D6F7E"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  <w:t>Επιστημονικός Συνεργάτης – Διευθυντής Γραφείου Περιφερειάρχη</w:t>
      </w:r>
    </w:p>
    <w:p w:rsidR="00AF0AA2" w:rsidRPr="008D6F7E" w:rsidRDefault="00AF0AA2" w:rsidP="008D6F7E">
      <w:pPr>
        <w:pStyle w:val="a3"/>
        <w:spacing w:line="240" w:lineRule="auto"/>
        <w:ind w:left="0"/>
        <w:rPr>
          <w:rFonts w:ascii="Arial Narrow" w:hAnsi="Arial Narrow" w:cs="Calibri"/>
          <w:bCs/>
          <w:color w:val="1A1A1A"/>
          <w:sz w:val="6"/>
          <w:szCs w:val="6"/>
          <w:shd w:val="clear" w:color="auto" w:fill="FFFFFF"/>
        </w:rPr>
      </w:pPr>
    </w:p>
    <w:p w:rsidR="00AF0AA2" w:rsidRPr="008D6F7E" w:rsidRDefault="00AF0AA2" w:rsidP="008D6F7E">
      <w:pPr>
        <w:pStyle w:val="a3"/>
        <w:numPr>
          <w:ilvl w:val="0"/>
          <w:numId w:val="10"/>
        </w:numPr>
        <w:spacing w:line="240" w:lineRule="auto"/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sz w:val="24"/>
          <w:szCs w:val="24"/>
          <w:shd w:val="clear" w:color="auto" w:fill="FFFFFF"/>
        </w:rPr>
        <w:t xml:space="preserve">Παναγιώτης Τσολιάς, </w:t>
      </w:r>
      <w:r w:rsidRPr="008D6F7E">
        <w:rPr>
          <w:rFonts w:ascii="Arial Narrow" w:hAnsi="Arial Narrow" w:cs="Calibri"/>
          <w:sz w:val="24"/>
          <w:szCs w:val="24"/>
          <w:shd w:val="clear" w:color="auto" w:fill="FFFFFF"/>
        </w:rPr>
        <w:t>Δημοσιογράφος – Συνεργάτης Περιφερειάρχη</w:t>
      </w:r>
    </w:p>
    <w:sectPr w:rsidR="00AF0AA2" w:rsidRPr="008D6F7E" w:rsidSect="008D6F7E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A0B"/>
    <w:multiLevelType w:val="hybridMultilevel"/>
    <w:tmpl w:val="D89C5D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200F4"/>
    <w:multiLevelType w:val="hybridMultilevel"/>
    <w:tmpl w:val="411C2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23E"/>
    <w:multiLevelType w:val="hybridMultilevel"/>
    <w:tmpl w:val="71868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373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B0DC4"/>
    <w:multiLevelType w:val="hybridMultilevel"/>
    <w:tmpl w:val="AF2A6AAA"/>
    <w:lvl w:ilvl="0" w:tplc="51523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19380C"/>
    <w:multiLevelType w:val="hybridMultilevel"/>
    <w:tmpl w:val="BE5C8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B5922"/>
    <w:multiLevelType w:val="hybridMultilevel"/>
    <w:tmpl w:val="A0E02C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528F3"/>
    <w:multiLevelType w:val="hybridMultilevel"/>
    <w:tmpl w:val="7D8A9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14A9F"/>
    <w:multiLevelType w:val="hybridMultilevel"/>
    <w:tmpl w:val="3D96266E"/>
    <w:lvl w:ilvl="0" w:tplc="DA7E960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6689E"/>
    <w:multiLevelType w:val="hybridMultilevel"/>
    <w:tmpl w:val="D5AA7E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11DE3"/>
    <w:multiLevelType w:val="hybridMultilevel"/>
    <w:tmpl w:val="A5403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E7034"/>
    <w:multiLevelType w:val="multilevel"/>
    <w:tmpl w:val="962C8F9A"/>
    <w:lvl w:ilvl="0">
      <w:start w:val="10"/>
      <w:numFmt w:val="decimal"/>
      <w:lvlText w:val="%1.0-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0D"/>
    <w:rsid w:val="000053C0"/>
    <w:rsid w:val="000209A8"/>
    <w:rsid w:val="00022DF0"/>
    <w:rsid w:val="000256E7"/>
    <w:rsid w:val="00040E55"/>
    <w:rsid w:val="00042DB6"/>
    <w:rsid w:val="00056276"/>
    <w:rsid w:val="000C1DF2"/>
    <w:rsid w:val="00142F5F"/>
    <w:rsid w:val="00186C25"/>
    <w:rsid w:val="001B031B"/>
    <w:rsid w:val="001B54E0"/>
    <w:rsid w:val="001C738C"/>
    <w:rsid w:val="001D4E76"/>
    <w:rsid w:val="001E660D"/>
    <w:rsid w:val="0021770D"/>
    <w:rsid w:val="00225C7B"/>
    <w:rsid w:val="00272F5F"/>
    <w:rsid w:val="00285803"/>
    <w:rsid w:val="002B403B"/>
    <w:rsid w:val="00384053"/>
    <w:rsid w:val="003A1C97"/>
    <w:rsid w:val="003B28BE"/>
    <w:rsid w:val="0040470F"/>
    <w:rsid w:val="00451331"/>
    <w:rsid w:val="004F260E"/>
    <w:rsid w:val="004F5C9B"/>
    <w:rsid w:val="00544702"/>
    <w:rsid w:val="00575662"/>
    <w:rsid w:val="005C0764"/>
    <w:rsid w:val="005C4A65"/>
    <w:rsid w:val="005F0E50"/>
    <w:rsid w:val="006B3F6F"/>
    <w:rsid w:val="006C01EB"/>
    <w:rsid w:val="006E1B10"/>
    <w:rsid w:val="00730237"/>
    <w:rsid w:val="00732FBF"/>
    <w:rsid w:val="007B1FBF"/>
    <w:rsid w:val="00804E15"/>
    <w:rsid w:val="008779BC"/>
    <w:rsid w:val="008D48E3"/>
    <w:rsid w:val="008D6F7E"/>
    <w:rsid w:val="008F77C5"/>
    <w:rsid w:val="009B0C21"/>
    <w:rsid w:val="009C6717"/>
    <w:rsid w:val="009C72BC"/>
    <w:rsid w:val="009E2738"/>
    <w:rsid w:val="00A55544"/>
    <w:rsid w:val="00A70158"/>
    <w:rsid w:val="00AA652D"/>
    <w:rsid w:val="00AA6D36"/>
    <w:rsid w:val="00AC6BCF"/>
    <w:rsid w:val="00AF0AA2"/>
    <w:rsid w:val="00AF7838"/>
    <w:rsid w:val="00B07C4F"/>
    <w:rsid w:val="00B14458"/>
    <w:rsid w:val="00B36DE6"/>
    <w:rsid w:val="00BA5DF5"/>
    <w:rsid w:val="00BA7754"/>
    <w:rsid w:val="00BE28D4"/>
    <w:rsid w:val="00C3703A"/>
    <w:rsid w:val="00C4154B"/>
    <w:rsid w:val="00C60FE3"/>
    <w:rsid w:val="00C67095"/>
    <w:rsid w:val="00CB5670"/>
    <w:rsid w:val="00CD3E5D"/>
    <w:rsid w:val="00CD48F6"/>
    <w:rsid w:val="00D07E6C"/>
    <w:rsid w:val="00D70E45"/>
    <w:rsid w:val="00D735DB"/>
    <w:rsid w:val="00D7372E"/>
    <w:rsid w:val="00DA14B6"/>
    <w:rsid w:val="00DC1C01"/>
    <w:rsid w:val="00DE1057"/>
    <w:rsid w:val="00E05347"/>
    <w:rsid w:val="00E26E42"/>
    <w:rsid w:val="00E46490"/>
    <w:rsid w:val="00E57237"/>
    <w:rsid w:val="00E57C5F"/>
    <w:rsid w:val="00E674F4"/>
    <w:rsid w:val="00E828EA"/>
    <w:rsid w:val="00E83174"/>
    <w:rsid w:val="00EA0A6B"/>
    <w:rsid w:val="00EE20FC"/>
    <w:rsid w:val="00F93F53"/>
    <w:rsid w:val="00F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B4CD9F-DC24-46C4-8581-CEA6C06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FBF"/>
    <w:pPr>
      <w:spacing w:after="160" w:line="259" w:lineRule="auto"/>
    </w:pPr>
    <w:rPr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B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99"/>
    <w:qFormat/>
    <w:rsid w:val="001D4E76"/>
    <w:pPr>
      <w:ind w:left="720"/>
      <w:contextualSpacing/>
    </w:pPr>
  </w:style>
  <w:style w:type="character" w:styleId="a4">
    <w:name w:val="Strong"/>
    <w:basedOn w:val="a0"/>
    <w:uiPriority w:val="99"/>
    <w:qFormat/>
    <w:rsid w:val="00730237"/>
    <w:rPr>
      <w:rFonts w:cs="Times New Roman"/>
      <w:b/>
      <w:bCs/>
    </w:rPr>
  </w:style>
  <w:style w:type="character" w:styleId="-">
    <w:name w:val="Hyperlink"/>
    <w:basedOn w:val="a0"/>
    <w:uiPriority w:val="99"/>
    <w:rsid w:val="00186C2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1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Foskolou Maria, THENEWTONS</dc:creator>
  <cp:keywords/>
  <dc:description/>
  <cp:lastModifiedBy>user</cp:lastModifiedBy>
  <cp:revision>2</cp:revision>
  <cp:lastPrinted>2022-06-22T09:49:00Z</cp:lastPrinted>
  <dcterms:created xsi:type="dcterms:W3CDTF">2022-07-05T06:23:00Z</dcterms:created>
  <dcterms:modified xsi:type="dcterms:W3CDTF">2022-07-05T06:23:00Z</dcterms:modified>
</cp:coreProperties>
</file>