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B537" w14:textId="77777777" w:rsidR="004E35E6" w:rsidRPr="008E70E3" w:rsidRDefault="004E35E6" w:rsidP="004E35E6">
      <w:pPr>
        <w:autoSpaceDE w:val="0"/>
        <w:autoSpaceDN w:val="0"/>
        <w:adjustRightInd w:val="0"/>
        <w:ind w:firstLine="284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8E70E3">
        <w:rPr>
          <w:rFonts w:asciiTheme="majorHAnsi" w:hAnsiTheme="majorHAnsi" w:cstheme="majorHAnsi"/>
          <w:b/>
          <w:sz w:val="28"/>
          <w:szCs w:val="28"/>
          <w:u w:val="single"/>
        </w:rPr>
        <w:t>ΕΝΤΥΠΟ ΟΙΚΟΝΟΜΙΚΗΣ ΠΡΟΣΦΟΡΑΣ</w:t>
      </w:r>
    </w:p>
    <w:p w14:paraId="0141A6B2" w14:textId="77777777" w:rsidR="004E35E6" w:rsidRPr="00841369" w:rsidRDefault="004E35E6" w:rsidP="004E35E6">
      <w:pPr>
        <w:autoSpaceDE w:val="0"/>
        <w:autoSpaceDN w:val="0"/>
        <w:adjustRightInd w:val="0"/>
        <w:spacing w:after="120"/>
        <w:ind w:left="357" w:hanging="357"/>
        <w:jc w:val="both"/>
        <w:rPr>
          <w:sz w:val="24"/>
          <w:szCs w:val="24"/>
        </w:rPr>
      </w:pPr>
    </w:p>
    <w:tbl>
      <w:tblPr>
        <w:tblW w:w="9801" w:type="dxa"/>
        <w:jc w:val="center"/>
        <w:tblLook w:val="0000" w:firstRow="0" w:lastRow="0" w:firstColumn="0" w:lastColumn="0" w:noHBand="0" w:noVBand="0"/>
      </w:tblPr>
      <w:tblGrid>
        <w:gridCol w:w="4325"/>
        <w:gridCol w:w="2049"/>
        <w:gridCol w:w="1119"/>
        <w:gridCol w:w="1038"/>
        <w:gridCol w:w="1270"/>
      </w:tblGrid>
      <w:tr w:rsidR="008E70E3" w:rsidRPr="008E70E3" w14:paraId="4F44D3A4" w14:textId="77777777" w:rsidTr="00E90BE5">
        <w:trPr>
          <w:trHeight w:val="990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112D59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E70E3">
              <w:rPr>
                <w:rFonts w:ascii="Calibri Light" w:hAnsi="Calibri Light" w:cs="Calibri Light"/>
                <w:b/>
                <w:bCs/>
              </w:rPr>
              <w:t>Περιγραφή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05941C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E70E3">
              <w:rPr>
                <w:rFonts w:ascii="Calibri Light" w:hAnsi="Calibri Light" w:cs="Calibri Light"/>
                <w:b/>
                <w:bCs/>
              </w:rPr>
              <w:t>Εργασία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0FDBC7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E70E3">
              <w:rPr>
                <w:rFonts w:ascii="Calibri Light" w:hAnsi="Calibri Light" w:cs="Calibri Light"/>
                <w:b/>
                <w:bCs/>
              </w:rPr>
              <w:t>Ποσότητα (τεμάχια)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6F2074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E70E3">
              <w:rPr>
                <w:rFonts w:ascii="Calibri Light" w:hAnsi="Calibri Light" w:cs="Calibri Light"/>
                <w:b/>
                <w:bCs/>
              </w:rPr>
              <w:t>Τιμή τεμαχίου χωρίς ΦΠΑ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3D0710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E70E3">
              <w:rPr>
                <w:rFonts w:ascii="Calibri Light" w:hAnsi="Calibri Light" w:cs="Calibri Light"/>
                <w:b/>
                <w:bCs/>
              </w:rPr>
              <w:t>Συνολικό ποσό χωρίς ΦΠΑ</w:t>
            </w:r>
          </w:p>
        </w:tc>
      </w:tr>
      <w:tr w:rsidR="008E70E3" w:rsidRPr="008E70E3" w14:paraId="07A15FFF" w14:textId="77777777" w:rsidTr="00E90BE5">
        <w:trPr>
          <w:trHeight w:val="510"/>
          <w:jc w:val="center"/>
        </w:trPr>
        <w:tc>
          <w:tcPr>
            <w:tcW w:w="4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2AD3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 xml:space="preserve">Φορητοί πυροσβεστήρες ξηράς </w:t>
            </w:r>
            <w:proofErr w:type="spellStart"/>
            <w:r w:rsidRPr="008E70E3">
              <w:rPr>
                <w:rFonts w:ascii="Calibri Light" w:hAnsi="Calibri Light" w:cs="Calibri Light"/>
              </w:rPr>
              <w:t>κόνεως</w:t>
            </w:r>
            <w:proofErr w:type="spellEnd"/>
            <w:r w:rsidRPr="008E70E3">
              <w:rPr>
                <w:rFonts w:ascii="Calibri Light" w:hAnsi="Calibri Light" w:cs="Calibri Light"/>
              </w:rPr>
              <w:t>,  6 KG</w:t>
            </w:r>
          </w:p>
          <w:p w14:paraId="030F97E1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133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Συντήρηση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E651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130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A960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B173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</w:tr>
      <w:tr w:rsidR="008E70E3" w:rsidRPr="008E70E3" w14:paraId="5AF5C445" w14:textId="77777777" w:rsidTr="00E90BE5">
        <w:trPr>
          <w:trHeight w:val="510"/>
          <w:jc w:val="center"/>
        </w:trPr>
        <w:tc>
          <w:tcPr>
            <w:tcW w:w="4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7D99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26C2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Περαιτέρω συντήρηση και ανανέωση γόμωσης λόγω παρέλευσης 15ετίας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A197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F1C6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238E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</w:tr>
      <w:tr w:rsidR="008E70E3" w:rsidRPr="008E70E3" w14:paraId="33C73B3C" w14:textId="77777777" w:rsidTr="00E90BE5">
        <w:trPr>
          <w:trHeight w:val="510"/>
          <w:jc w:val="center"/>
        </w:trPr>
        <w:tc>
          <w:tcPr>
            <w:tcW w:w="4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620F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 xml:space="preserve">Φορητοί πυροσβεστήρες ξηράς </w:t>
            </w:r>
            <w:proofErr w:type="spellStart"/>
            <w:r w:rsidRPr="008E70E3">
              <w:rPr>
                <w:rFonts w:ascii="Calibri Light" w:hAnsi="Calibri Light" w:cs="Calibri Light"/>
              </w:rPr>
              <w:t>κόνεως</w:t>
            </w:r>
            <w:proofErr w:type="spellEnd"/>
            <w:r w:rsidRPr="008E70E3">
              <w:rPr>
                <w:rFonts w:ascii="Calibri Light" w:hAnsi="Calibri Light" w:cs="Calibri Light"/>
              </w:rPr>
              <w:t>,  2 KG (οχημάτων)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AEDD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Συντήρηση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5730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8C80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EFF4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</w:tr>
      <w:tr w:rsidR="008E70E3" w:rsidRPr="008E70E3" w14:paraId="16472EB8" w14:textId="77777777" w:rsidTr="00E90BE5">
        <w:trPr>
          <w:trHeight w:val="510"/>
          <w:jc w:val="center"/>
        </w:trPr>
        <w:tc>
          <w:tcPr>
            <w:tcW w:w="4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2D3B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38BA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Περαιτέρω συντήρηση και ανανέωση γόμωσης λόγω παρέλευσης 5ετίας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20FF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9FFE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A672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</w:tr>
      <w:tr w:rsidR="008E70E3" w:rsidRPr="008E70E3" w14:paraId="139B1581" w14:textId="77777777" w:rsidTr="00E90BE5">
        <w:trPr>
          <w:trHeight w:val="510"/>
          <w:jc w:val="center"/>
        </w:trPr>
        <w:tc>
          <w:tcPr>
            <w:tcW w:w="4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1160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 xml:space="preserve">Τροχήλατοι πυροσβεστήρες ξηράς </w:t>
            </w:r>
            <w:proofErr w:type="spellStart"/>
            <w:r w:rsidRPr="008E70E3">
              <w:rPr>
                <w:rFonts w:ascii="Calibri Light" w:hAnsi="Calibri Light" w:cs="Calibri Light"/>
              </w:rPr>
              <w:t>κόνεως</w:t>
            </w:r>
            <w:proofErr w:type="spellEnd"/>
            <w:r w:rsidRPr="008E70E3">
              <w:rPr>
                <w:rFonts w:ascii="Calibri Light" w:hAnsi="Calibri Light" w:cs="Calibri Light"/>
              </w:rPr>
              <w:t xml:space="preserve">, 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8E70E3">
                <w:rPr>
                  <w:rFonts w:ascii="Calibri Light" w:hAnsi="Calibri Light" w:cs="Calibri Light"/>
                </w:rPr>
                <w:t>50 KG</w:t>
              </w:r>
            </w:smartTag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631F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Περαιτέρω συντήρηση και ανανέωση γόμωσης λόγω παρέλευσης 15ετίας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6E88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422E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B269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</w:tr>
      <w:tr w:rsidR="008E70E3" w:rsidRPr="008E70E3" w14:paraId="2CEF7047" w14:textId="77777777" w:rsidTr="00E90BE5">
        <w:trPr>
          <w:trHeight w:val="630"/>
          <w:jc w:val="center"/>
        </w:trPr>
        <w:tc>
          <w:tcPr>
            <w:tcW w:w="4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A18C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Φορητός πυροσβεστήρας CO2,  5KG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4DBA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Συντήρηση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B88E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ED37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115A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</w:tr>
      <w:tr w:rsidR="008E70E3" w:rsidRPr="008E70E3" w14:paraId="1C6E48EE" w14:textId="77777777" w:rsidTr="00E90BE5">
        <w:trPr>
          <w:trHeight w:val="1028"/>
          <w:jc w:val="center"/>
        </w:trPr>
        <w:tc>
          <w:tcPr>
            <w:tcW w:w="4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31AD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AA8B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Περαιτέρω συντήρηση και ανανέωση γόμωσης λόγω παρέλευσης 15ετίας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512A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9AB7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2BE1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</w:tr>
      <w:tr w:rsidR="008E70E3" w:rsidRPr="008E70E3" w14:paraId="6849F8E5" w14:textId="77777777" w:rsidTr="00E90BE5">
        <w:trPr>
          <w:trHeight w:val="630"/>
          <w:jc w:val="center"/>
        </w:trPr>
        <w:tc>
          <w:tcPr>
            <w:tcW w:w="4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A568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638B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Υδραυλική δοκιμή και ανανέωση γόμωσης λόγω παρέλευσης 20ετίας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A064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EE73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8E9E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FF0000"/>
              </w:rPr>
            </w:pPr>
          </w:p>
        </w:tc>
      </w:tr>
      <w:tr w:rsidR="008E70E3" w:rsidRPr="008E70E3" w14:paraId="31382809" w14:textId="77777777" w:rsidTr="00E90BE5">
        <w:trPr>
          <w:trHeight w:val="510"/>
          <w:jc w:val="center"/>
        </w:trPr>
        <w:tc>
          <w:tcPr>
            <w:tcW w:w="43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5D8D" w14:textId="77777777" w:rsidR="008E70E3" w:rsidRPr="008E70E3" w:rsidRDefault="008E70E3" w:rsidP="008E70E3">
            <w:pPr>
              <w:rPr>
                <w:rFonts w:ascii="Calibri Light" w:hAnsi="Calibri Light" w:cs="Calibri Light"/>
                <w:color w:val="000000"/>
              </w:rPr>
            </w:pPr>
            <w:r w:rsidRPr="008E70E3">
              <w:rPr>
                <w:rFonts w:ascii="Calibri Light" w:hAnsi="Calibri Light" w:cs="Calibri Light"/>
                <w:color w:val="000000"/>
              </w:rPr>
              <w:t xml:space="preserve">Φορητοί πυροσβεστήρες ξηράς </w:t>
            </w:r>
            <w:proofErr w:type="spellStart"/>
            <w:r w:rsidRPr="008E70E3">
              <w:rPr>
                <w:rFonts w:ascii="Calibri Light" w:hAnsi="Calibri Light" w:cs="Calibri Light"/>
                <w:color w:val="000000"/>
              </w:rPr>
              <w:t>κόνεως</w:t>
            </w:r>
            <w:proofErr w:type="spellEnd"/>
            <w:r w:rsidRPr="008E70E3">
              <w:rPr>
                <w:rFonts w:ascii="Calibri Light" w:hAnsi="Calibri Light" w:cs="Calibri Light"/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 KG"/>
              </w:smartTagPr>
              <w:r w:rsidRPr="008E70E3">
                <w:rPr>
                  <w:rFonts w:ascii="Calibri Light" w:hAnsi="Calibri Light" w:cs="Calibri Light"/>
                  <w:color w:val="000000"/>
                </w:rPr>
                <w:t>12 KG</w:t>
              </w:r>
            </w:smartTag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EDCD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8E70E3">
              <w:rPr>
                <w:rFonts w:ascii="Calibri Light" w:hAnsi="Calibri Light" w:cs="Calibri Light"/>
                <w:color w:val="000000"/>
              </w:rPr>
              <w:t>Συντήρηση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8372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B28A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1102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8E70E3" w:rsidRPr="008E70E3" w14:paraId="4CBF316D" w14:textId="77777777" w:rsidTr="00E90BE5">
        <w:trPr>
          <w:trHeight w:val="510"/>
          <w:jc w:val="center"/>
        </w:trPr>
        <w:tc>
          <w:tcPr>
            <w:tcW w:w="4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9E7C" w14:textId="77777777" w:rsidR="008E70E3" w:rsidRPr="008E70E3" w:rsidRDefault="008E70E3" w:rsidP="008E70E3">
            <w:pPr>
              <w:rPr>
                <w:rFonts w:ascii="Calibri Light" w:hAnsi="Calibri Light" w:cs="Calibri Light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E43E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Περαιτέρω συντήρηση και ανανέωση γόμωσης λόγω παρέλευσης 15ετίας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1F9F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  <w:r w:rsidRPr="008E70E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15C4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D58D" w14:textId="77777777" w:rsidR="008E70E3" w:rsidRPr="008E70E3" w:rsidRDefault="008E70E3" w:rsidP="008E70E3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8E70E3" w:rsidRPr="008E70E3" w14:paraId="2268448A" w14:textId="77777777" w:rsidTr="00E90BE5">
        <w:trPr>
          <w:trHeight w:val="341"/>
          <w:jc w:val="center"/>
        </w:trPr>
        <w:tc>
          <w:tcPr>
            <w:tcW w:w="8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0D12" w14:textId="77777777" w:rsidR="008E70E3" w:rsidRPr="008E70E3" w:rsidRDefault="008E70E3" w:rsidP="008E70E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8E70E3">
              <w:rPr>
                <w:rFonts w:ascii="Calibri Light" w:hAnsi="Calibri Light" w:cs="Calibri Light"/>
                <w:b/>
                <w:bCs/>
              </w:rPr>
              <w:t>ΣΥΝΟΛΟ χωρίς ΦΠΑ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49A6" w14:textId="77777777" w:rsidR="008E70E3" w:rsidRPr="008E70E3" w:rsidRDefault="008E70E3" w:rsidP="008E70E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E70E3" w:rsidRPr="008E70E3" w14:paraId="2880EDEC" w14:textId="77777777" w:rsidTr="00E90BE5">
        <w:trPr>
          <w:trHeight w:val="351"/>
          <w:jc w:val="center"/>
        </w:trPr>
        <w:tc>
          <w:tcPr>
            <w:tcW w:w="8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36CE" w14:textId="77777777" w:rsidR="008E70E3" w:rsidRPr="008E70E3" w:rsidRDefault="008E70E3" w:rsidP="008E70E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8E70E3">
              <w:rPr>
                <w:rFonts w:ascii="Calibri Light" w:hAnsi="Calibri Light" w:cs="Calibri Light"/>
                <w:b/>
                <w:bCs/>
              </w:rPr>
              <w:t>ΦΠΑ 24%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3A0E" w14:textId="77777777" w:rsidR="008E70E3" w:rsidRPr="008E70E3" w:rsidRDefault="008E70E3" w:rsidP="008E70E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E70E3" w:rsidRPr="008E70E3" w14:paraId="235E4E22" w14:textId="77777777" w:rsidTr="00E90BE5">
        <w:trPr>
          <w:trHeight w:val="361"/>
          <w:jc w:val="center"/>
        </w:trPr>
        <w:tc>
          <w:tcPr>
            <w:tcW w:w="8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5178" w14:textId="77777777" w:rsidR="008E70E3" w:rsidRPr="008E70E3" w:rsidRDefault="008E70E3" w:rsidP="008E70E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8E70E3">
              <w:rPr>
                <w:rFonts w:ascii="Calibri Light" w:hAnsi="Calibri Light" w:cs="Calibri Light"/>
                <w:b/>
                <w:bCs/>
              </w:rPr>
              <w:t>ΓΕΝΙΚΟ ΣΥΝΟΛΟ με ΦΠΑ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6785" w14:textId="77777777" w:rsidR="008E70E3" w:rsidRPr="008E70E3" w:rsidRDefault="008E70E3" w:rsidP="008E70E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1F68A013" w14:textId="77777777" w:rsidR="004E35E6" w:rsidRPr="002E765A" w:rsidRDefault="004E35E6" w:rsidP="004E35E6">
      <w:pPr>
        <w:autoSpaceDE w:val="0"/>
        <w:autoSpaceDN w:val="0"/>
        <w:adjustRightInd w:val="0"/>
        <w:spacing w:after="120"/>
        <w:ind w:left="357" w:hanging="357"/>
        <w:jc w:val="both"/>
        <w:rPr>
          <w:color w:val="FF0000"/>
          <w:sz w:val="24"/>
          <w:szCs w:val="24"/>
        </w:rPr>
      </w:pPr>
    </w:p>
    <w:p w14:paraId="0BD1BA51" w14:textId="77777777" w:rsidR="004E35E6" w:rsidRPr="002E765A" w:rsidRDefault="004E35E6" w:rsidP="004E35E6">
      <w:pPr>
        <w:autoSpaceDE w:val="0"/>
        <w:autoSpaceDN w:val="0"/>
        <w:adjustRightInd w:val="0"/>
        <w:spacing w:after="120"/>
        <w:ind w:left="357" w:hanging="357"/>
        <w:jc w:val="both"/>
        <w:rPr>
          <w:color w:val="FF0000"/>
          <w:sz w:val="24"/>
          <w:szCs w:val="24"/>
        </w:rPr>
      </w:pPr>
    </w:p>
    <w:p w14:paraId="07E57EDC" w14:textId="3D4E342D" w:rsidR="004E35E6" w:rsidRPr="002E765A" w:rsidRDefault="004E35E6" w:rsidP="004E35E6">
      <w:pPr>
        <w:autoSpaceDE w:val="0"/>
        <w:autoSpaceDN w:val="0"/>
        <w:adjustRightInd w:val="0"/>
        <w:spacing w:after="120"/>
        <w:ind w:left="357" w:hanging="357"/>
        <w:jc w:val="both"/>
        <w:rPr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C69E0B" wp14:editId="2554B270">
                <wp:simplePos x="0" y="0"/>
                <wp:positionH relativeFrom="column">
                  <wp:posOffset>3248660</wp:posOffset>
                </wp:positionH>
                <wp:positionV relativeFrom="paragraph">
                  <wp:posOffset>144145</wp:posOffset>
                </wp:positionV>
                <wp:extent cx="2651760" cy="1143000"/>
                <wp:effectExtent l="635" t="2540" r="0" b="0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9D80D" w14:textId="4B77A9C4" w:rsidR="004E35E6" w:rsidRPr="008E70E3" w:rsidRDefault="004E35E6" w:rsidP="004E35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8E70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Ημερομηνία</w:t>
                            </w:r>
                            <w:r w:rsidR="001A3D88" w:rsidRPr="008E70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E70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3D88" w:rsidRPr="008E70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</w:t>
                            </w:r>
                            <w:r w:rsidRPr="008E70E3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../…/2022</w:t>
                            </w:r>
                          </w:p>
                          <w:p w14:paraId="2DD22C36" w14:textId="77777777" w:rsidR="004E35E6" w:rsidRPr="008E70E3" w:rsidRDefault="004E35E6" w:rsidP="004E35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72F6E403" w14:textId="77777777" w:rsidR="004E35E6" w:rsidRPr="008E70E3" w:rsidRDefault="004E35E6" w:rsidP="004E35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8E70E3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Υπογραφή &amp; Σφραγίδα</w:t>
                            </w:r>
                          </w:p>
                          <w:p w14:paraId="0496437A" w14:textId="77777777" w:rsidR="004E35E6" w:rsidRPr="00AF6B44" w:rsidRDefault="004E35E6" w:rsidP="004E35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E70E3">
                              <w:rPr>
                                <w:rFonts w:asciiTheme="majorHAnsi" w:hAnsiTheme="majorHAnsi" w:cstheme="majorHAnsi"/>
                                <w:b/>
                                <w:sz w:val="24"/>
                                <w:szCs w:val="24"/>
                              </w:rPr>
                              <w:t>Νόμιμου εκπροσώπου</w:t>
                            </w:r>
                          </w:p>
                          <w:p w14:paraId="13A74084" w14:textId="77777777" w:rsidR="004E35E6" w:rsidRPr="00AF6B44" w:rsidRDefault="004E35E6" w:rsidP="004E35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62CD57" w14:textId="77777777" w:rsidR="004E35E6" w:rsidRPr="00AF6B44" w:rsidRDefault="004E35E6" w:rsidP="004E35E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F6B44">
                              <w:rPr>
                                <w:b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C69E0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55.8pt;margin-top:11.35pt;width:208.8pt;height:90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" stroked="f">
                <v:textbox style="mso-fit-shape-to-text:t">
                  <w:txbxContent>
                    <w:p w14:paraId="2BA9D80D" w14:textId="4B77A9C4" w:rsidR="004E35E6" w:rsidRPr="008E70E3" w:rsidRDefault="004E35E6" w:rsidP="004E35E6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8E70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Ημερομηνία</w:t>
                      </w:r>
                      <w:r w:rsidR="001A3D88" w:rsidRPr="008E70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 </w:t>
                      </w:r>
                      <w:r w:rsidRPr="008E70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1A3D88" w:rsidRPr="008E70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</w:t>
                      </w:r>
                      <w:r w:rsidRPr="008E70E3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../…/2022</w:t>
                      </w:r>
                    </w:p>
                    <w:p w14:paraId="2DD22C36" w14:textId="77777777" w:rsidR="004E35E6" w:rsidRPr="008E70E3" w:rsidRDefault="004E35E6" w:rsidP="004E35E6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72F6E403" w14:textId="77777777" w:rsidR="004E35E6" w:rsidRPr="008E70E3" w:rsidRDefault="004E35E6" w:rsidP="004E35E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</w:pPr>
                      <w:r w:rsidRPr="008E70E3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Υπογραφή &amp; Σφραγίδα</w:t>
                      </w:r>
                    </w:p>
                    <w:p w14:paraId="0496437A" w14:textId="77777777" w:rsidR="004E35E6" w:rsidRPr="00AF6B44" w:rsidRDefault="004E35E6" w:rsidP="004E35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E70E3">
                        <w:rPr>
                          <w:rFonts w:asciiTheme="majorHAnsi" w:hAnsiTheme="majorHAnsi" w:cstheme="majorHAnsi"/>
                          <w:b/>
                          <w:sz w:val="24"/>
                          <w:szCs w:val="24"/>
                        </w:rPr>
                        <w:t>Νόμιμου εκπροσώπου</w:t>
                      </w:r>
                    </w:p>
                    <w:p w14:paraId="13A74084" w14:textId="77777777" w:rsidR="004E35E6" w:rsidRPr="00AF6B44" w:rsidRDefault="004E35E6" w:rsidP="004E35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262CD57" w14:textId="77777777" w:rsidR="004E35E6" w:rsidRPr="00AF6B44" w:rsidRDefault="004E35E6" w:rsidP="004E35E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F6B44">
                        <w:rPr>
                          <w:b/>
                          <w:sz w:val="24"/>
                          <w:szCs w:val="24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4071B3" w14:textId="77777777" w:rsidR="004E35E6" w:rsidRPr="002E765A" w:rsidRDefault="004E35E6" w:rsidP="004E35E6">
      <w:pPr>
        <w:autoSpaceDE w:val="0"/>
        <w:autoSpaceDN w:val="0"/>
        <w:adjustRightInd w:val="0"/>
        <w:spacing w:after="120"/>
        <w:ind w:left="357" w:hanging="357"/>
        <w:jc w:val="both"/>
        <w:rPr>
          <w:color w:val="FF0000"/>
          <w:sz w:val="24"/>
          <w:szCs w:val="24"/>
        </w:rPr>
      </w:pPr>
    </w:p>
    <w:p w14:paraId="6556A735" w14:textId="77777777" w:rsidR="004E35E6" w:rsidRPr="002E765A" w:rsidRDefault="004E35E6" w:rsidP="004E35E6">
      <w:pPr>
        <w:autoSpaceDE w:val="0"/>
        <w:autoSpaceDN w:val="0"/>
        <w:adjustRightInd w:val="0"/>
        <w:spacing w:after="120"/>
        <w:ind w:left="357" w:hanging="357"/>
        <w:jc w:val="both"/>
        <w:rPr>
          <w:color w:val="FF0000"/>
          <w:sz w:val="24"/>
          <w:szCs w:val="24"/>
        </w:rPr>
      </w:pPr>
    </w:p>
    <w:p w14:paraId="48598B86" w14:textId="77777777" w:rsidR="004E35E6" w:rsidRPr="002E765A" w:rsidRDefault="004E35E6" w:rsidP="004E35E6">
      <w:pPr>
        <w:autoSpaceDE w:val="0"/>
        <w:autoSpaceDN w:val="0"/>
        <w:adjustRightInd w:val="0"/>
        <w:ind w:firstLine="284"/>
        <w:jc w:val="center"/>
        <w:rPr>
          <w:b/>
          <w:color w:val="FF0000"/>
          <w:sz w:val="28"/>
          <w:szCs w:val="28"/>
          <w:u w:val="single"/>
        </w:rPr>
      </w:pPr>
    </w:p>
    <w:p w14:paraId="2E4A6368" w14:textId="77777777" w:rsidR="004E35E6" w:rsidRPr="002E765A" w:rsidRDefault="004E35E6" w:rsidP="004E35E6">
      <w:pPr>
        <w:autoSpaceDE w:val="0"/>
        <w:autoSpaceDN w:val="0"/>
        <w:adjustRightInd w:val="0"/>
        <w:ind w:firstLine="284"/>
        <w:jc w:val="center"/>
        <w:rPr>
          <w:b/>
          <w:color w:val="FF0000"/>
          <w:sz w:val="28"/>
          <w:szCs w:val="28"/>
          <w:u w:val="single"/>
        </w:rPr>
      </w:pPr>
    </w:p>
    <w:p w14:paraId="76D44A72" w14:textId="77777777" w:rsidR="004E35E6" w:rsidRPr="002E765A" w:rsidRDefault="004E35E6" w:rsidP="004E35E6">
      <w:pPr>
        <w:autoSpaceDE w:val="0"/>
        <w:autoSpaceDN w:val="0"/>
        <w:adjustRightInd w:val="0"/>
        <w:ind w:firstLine="284"/>
        <w:jc w:val="center"/>
        <w:rPr>
          <w:b/>
          <w:color w:val="FF0000"/>
          <w:sz w:val="28"/>
          <w:szCs w:val="28"/>
          <w:u w:val="single"/>
        </w:rPr>
      </w:pPr>
    </w:p>
    <w:sectPr w:rsidR="004E35E6" w:rsidRPr="002E76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A"/>
    <w:rsid w:val="000D04EE"/>
    <w:rsid w:val="001A3D88"/>
    <w:rsid w:val="00272B10"/>
    <w:rsid w:val="004E35E6"/>
    <w:rsid w:val="008E70E3"/>
    <w:rsid w:val="009174EA"/>
    <w:rsid w:val="00E9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4BC01"/>
  <w15:chartTrackingRefBased/>
  <w15:docId w15:val="{0BA73317-EC55-4BCE-AB09-2BEB3373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5</cp:revision>
  <dcterms:created xsi:type="dcterms:W3CDTF">2022-11-08T10:19:00Z</dcterms:created>
  <dcterms:modified xsi:type="dcterms:W3CDTF">2022-11-29T08:10:00Z</dcterms:modified>
</cp:coreProperties>
</file>