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0E" w:rsidRPr="000B6DC2" w:rsidRDefault="0048220E" w:rsidP="0048220E">
      <w:pPr>
        <w:jc w:val="center"/>
        <w:rPr>
          <w:rFonts w:ascii="Calibri" w:hAnsi="Calibri" w:cs="Calibri"/>
          <w:b/>
        </w:rPr>
      </w:pPr>
      <w:r w:rsidRPr="000B6DC2">
        <w:rPr>
          <w:rFonts w:ascii="Calibri" w:hAnsi="Calibri" w:cs="Calibri"/>
          <w:b/>
        </w:rPr>
        <w:t xml:space="preserve">ΠΑΡΑΡΤΗΜΑ </w:t>
      </w:r>
    </w:p>
    <w:p w:rsidR="0048220E" w:rsidRDefault="0048220E" w:rsidP="0048220E">
      <w:pPr>
        <w:ind w:left="1440" w:firstLine="720"/>
        <w:jc w:val="both"/>
        <w:rPr>
          <w:rFonts w:ascii="Calibri" w:hAnsi="Calibri" w:cs="Calibri"/>
          <w:b/>
        </w:rPr>
      </w:pPr>
    </w:p>
    <w:p w:rsidR="0048220E" w:rsidRDefault="0048220E" w:rsidP="0048220E">
      <w:pPr>
        <w:ind w:left="1440" w:firstLine="720"/>
        <w:jc w:val="both"/>
        <w:rPr>
          <w:rFonts w:ascii="Calibri" w:hAnsi="Calibri" w:cs="Calibri"/>
          <w:b/>
        </w:rPr>
      </w:pPr>
      <w:r w:rsidRPr="000B6DC2">
        <w:rPr>
          <w:rFonts w:ascii="Calibri" w:hAnsi="Calibri" w:cs="Calibri"/>
          <w:b/>
        </w:rPr>
        <w:t>ΥΠΟΔΕΙΓΜΑ ΠΙΝΑΚΑ ΟΙΚΟΝΟΜΙΚΗΣ ΠΡΟΣΦΟΡΑΣ</w:t>
      </w:r>
    </w:p>
    <w:p w:rsidR="0048220E" w:rsidRDefault="0048220E" w:rsidP="0048220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Συνολικός Προϋπολογισμός:</w:t>
      </w:r>
    </w:p>
    <w:p w:rsidR="0048220E" w:rsidRDefault="0048220E" w:rsidP="0048220E">
      <w:pPr>
        <w:jc w:val="both"/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hAnsi="Calibri" w:cs="Calibri"/>
          <w:b/>
        </w:rPr>
        <w:t xml:space="preserve">                                               700,00 </w:t>
      </w:r>
      <w:r w:rsidRPr="00014B48">
        <w:rPr>
          <w:rFonts w:ascii="Calibri" w:eastAsia="Calibri" w:hAnsi="Calibri" w:cs="Calibri"/>
          <w:b/>
          <w:szCs w:val="22"/>
          <w:lang w:eastAsia="en-US"/>
        </w:rPr>
        <w:t>€</w:t>
      </w:r>
      <w:r>
        <w:rPr>
          <w:rFonts w:ascii="Calibri" w:eastAsia="Calibri" w:hAnsi="Calibri" w:cs="Calibri"/>
          <w:b/>
          <w:szCs w:val="22"/>
          <w:lang w:eastAsia="en-US"/>
        </w:rPr>
        <w:t xml:space="preserve"> (επτακόσια ευρώ) πλέον Φ.Π.Α.</w:t>
      </w:r>
    </w:p>
    <w:p w:rsidR="0048220E" w:rsidRPr="00283DBF" w:rsidRDefault="0048220E" w:rsidP="0048220E">
      <w:pPr>
        <w:jc w:val="center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/>
          <w:bCs/>
        </w:rPr>
        <w:t>(</w:t>
      </w:r>
      <w:r w:rsidRPr="00862B5B">
        <w:rPr>
          <w:rFonts w:ascii="Calibri" w:hAnsi="Calibri" w:cs="Calibri"/>
          <w:b/>
          <w:bCs/>
          <w:noProof/>
        </w:rPr>
        <w:t xml:space="preserve">προμήθεια ειδών φιλοξενίας, </w:t>
      </w:r>
      <w:r w:rsidRPr="00283DBF">
        <w:rPr>
          <w:rFonts w:ascii="Calibri" w:hAnsi="Calibri" w:cs="Calibri"/>
          <w:bCs/>
        </w:rPr>
        <w:t>για τις συνεδριάσεις του Συντονιστικού Οργάνου Πολιτικής Προστασίας της Π.Ε. Πειραιά για το έτος 2024</w:t>
      </w:r>
      <w:r>
        <w:rPr>
          <w:rFonts w:ascii="Calibri" w:hAnsi="Calibri" w:cs="Calibri"/>
          <w:bCs/>
        </w:rPr>
        <w:t>)</w:t>
      </w:r>
    </w:p>
    <w:p w:rsidR="0048220E" w:rsidRDefault="0048220E" w:rsidP="0048220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tbl>
      <w:tblPr>
        <w:tblpPr w:leftFromText="180" w:rightFromText="180" w:vertAnchor="text" w:horzAnchor="margin" w:tblpX="-714" w:tblpY="156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134"/>
        <w:gridCol w:w="1417"/>
        <w:gridCol w:w="1985"/>
        <w:gridCol w:w="3378"/>
      </w:tblGrid>
      <w:tr w:rsidR="0048220E" w:rsidRPr="009B489E" w:rsidTr="005B47DB">
        <w:trPr>
          <w:trHeight w:val="557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  <w:lang w:val="en-US"/>
              </w:rPr>
              <w:t>Α/Α</w:t>
            </w:r>
          </w:p>
        </w:tc>
        <w:tc>
          <w:tcPr>
            <w:tcW w:w="2410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>ΠΕΡΙΓΡΑΦΗ ΕΙΔΟΥΣ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>Μονάδα μέτρησης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>ΠΟΣΟΤΗΤΑ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>Τιμή τεμαχίου χωρίς ΦΠΑ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bookmarkStart w:id="0" w:name="_GoBack"/>
            <w:r w:rsidRPr="009B489E">
              <w:rPr>
                <w:rFonts w:ascii="Calibri" w:hAnsi="Calibri" w:cs="Calibri"/>
                <w:b/>
                <w:spacing w:val="-2"/>
              </w:rPr>
              <w:t>Άξια χωρίς ΦΠΑ</w:t>
            </w:r>
            <w:bookmarkEnd w:id="0"/>
          </w:p>
        </w:tc>
      </w:tr>
      <w:tr w:rsidR="0048220E" w:rsidRPr="009B489E" w:rsidTr="005B47DB">
        <w:trPr>
          <w:trHeight w:val="551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1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eastAsia="Tahoma" w:hAnsi="Calibri" w:cs="Calibri"/>
                <w:szCs w:val="22"/>
                <w:lang w:eastAsia="en-US"/>
              </w:rPr>
            </w:pPr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ΚΑΦΕΣ</w:t>
            </w:r>
            <w:r w:rsidRPr="009A72B3">
              <w:rPr>
                <w:rFonts w:ascii="Calibri" w:eastAsia="Tahoma" w:hAnsi="Calibri" w:cs="Calibri"/>
                <w:spacing w:val="-2"/>
                <w:szCs w:val="22"/>
                <w:lang w:eastAsia="en-US"/>
              </w:rPr>
              <w:t xml:space="preserve"> </w:t>
            </w:r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ΕΛΛΗΝΙΚΟΣ</w:t>
            </w:r>
          </w:p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eastAsia="Tahoma" w:hAnsi="Calibri" w:cs="Calibri"/>
                <w:szCs w:val="22"/>
                <w:lang w:eastAsia="en-US"/>
              </w:rPr>
              <w:t>(</w:t>
            </w:r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συσκευασία</w:t>
            </w:r>
            <w:r w:rsidRPr="009A72B3">
              <w:rPr>
                <w:rFonts w:ascii="Calibri" w:eastAsia="Tahoma" w:hAnsi="Calibri" w:cs="Calibri"/>
                <w:spacing w:val="-2"/>
                <w:szCs w:val="22"/>
                <w:lang w:eastAsia="en-US"/>
              </w:rPr>
              <w:t xml:space="preserve"> </w:t>
            </w:r>
            <w:r>
              <w:rPr>
                <w:rFonts w:ascii="Calibri" w:eastAsia="Tahoma" w:hAnsi="Calibri" w:cs="Calibri"/>
                <w:szCs w:val="22"/>
                <w:lang w:eastAsia="en-US"/>
              </w:rPr>
              <w:t>50</w:t>
            </w:r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0</w:t>
            </w:r>
            <w:r w:rsidRPr="009A72B3">
              <w:rPr>
                <w:rFonts w:ascii="Calibri" w:eastAsia="Tahoma" w:hAnsi="Calibri" w:cs="Calibri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gr</w:t>
            </w:r>
            <w:proofErr w:type="spellEnd"/>
            <w:r w:rsidRPr="009A72B3">
              <w:rPr>
                <w:rFonts w:ascii="Calibri" w:eastAsia="Tahoma" w:hAnsi="Calibri" w:cs="Calibri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694"/>
        </w:trPr>
        <w:tc>
          <w:tcPr>
            <w:tcW w:w="704" w:type="dxa"/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2</w:t>
            </w:r>
          </w:p>
        </w:tc>
        <w:tc>
          <w:tcPr>
            <w:tcW w:w="2410" w:type="dxa"/>
            <w:vAlign w:val="center"/>
          </w:tcPr>
          <w:p w:rsidR="0048220E" w:rsidRPr="00E44279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eastAsia="Tahoma" w:hAnsi="Calibri" w:cs="Calibri"/>
                <w:szCs w:val="22"/>
                <w:lang w:eastAsia="en-US"/>
              </w:rPr>
            </w:pPr>
            <w:r>
              <w:rPr>
                <w:rFonts w:ascii="Calibri" w:eastAsia="Tahoma" w:hAnsi="Calibri" w:cs="Calibri"/>
                <w:szCs w:val="22"/>
                <w:lang w:eastAsia="en-US"/>
              </w:rPr>
              <w:t xml:space="preserve">ΚΑΦΕΣ ΦΙΛΤΡΟΥ ΓΑΛΛΙΚΟΣ (συσκευασία 500 </w:t>
            </w:r>
            <w:r>
              <w:rPr>
                <w:rFonts w:ascii="Calibri" w:eastAsia="Tahoma" w:hAnsi="Calibri" w:cs="Calibri"/>
                <w:szCs w:val="22"/>
                <w:lang w:val="en-US" w:eastAsia="en-US"/>
              </w:rPr>
              <w:t>gr</w:t>
            </w:r>
            <w:r w:rsidRPr="00E44279">
              <w:rPr>
                <w:rFonts w:ascii="Calibri" w:eastAsia="Tahoma" w:hAnsi="Calibri" w:cs="Calibri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E44279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 xml:space="preserve">     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711"/>
        </w:trPr>
        <w:tc>
          <w:tcPr>
            <w:tcW w:w="704" w:type="dxa"/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3</w:t>
            </w:r>
          </w:p>
        </w:tc>
        <w:tc>
          <w:tcPr>
            <w:tcW w:w="2410" w:type="dxa"/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eastAsia="Tahoma" w:hAnsi="Calibri" w:cs="Calibri"/>
                <w:szCs w:val="22"/>
                <w:lang w:eastAsia="en-US"/>
              </w:rPr>
            </w:pPr>
            <w:r>
              <w:rPr>
                <w:rFonts w:ascii="Calibri" w:eastAsia="Tahoma" w:hAnsi="Calibri" w:cs="Calibri"/>
                <w:szCs w:val="22"/>
                <w:lang w:eastAsia="en-US"/>
              </w:rPr>
              <w:t>ΦΙΛΤΡΑ ΓΑΛΛΙΚΟΥ ΚΑΦΕ ΠΑΚΕΤΑ 4Χ4 (μεγάλα)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ΠΑΚΕΤΑ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352"/>
        </w:trPr>
        <w:tc>
          <w:tcPr>
            <w:tcW w:w="704" w:type="dxa"/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4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ΜΕΡΙΔΕΣ ΓΑΛΑ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568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5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ΒΟΥΤΗΜΑΤΑ</w:t>
            </w:r>
          </w:p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(συσκευασία 1</w:t>
            </w:r>
            <w:r w:rsidRPr="009A72B3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A72B3">
              <w:rPr>
                <w:rFonts w:ascii="Calibri" w:hAnsi="Calibri" w:cs="Calibri"/>
                <w:spacing w:val="-2"/>
                <w:lang w:val="en-US"/>
              </w:rPr>
              <w:t>kgr</w:t>
            </w:r>
            <w:proofErr w:type="spellEnd"/>
            <w:r w:rsidRPr="009A72B3">
              <w:rPr>
                <w:rFonts w:ascii="Calibri" w:hAnsi="Calibri" w:cs="Calibri"/>
                <w:spacing w:val="-2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536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6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 xml:space="preserve">ΧΑΡΤΟΠΕΤΣΕΤΕΣ ΕΠΑΓΓΕΛΜΑΤΙΚΕΣ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ΠΑΚΕΤΑ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700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7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ΑΝΑΜΕΙΚΤΟΙ ΧΥΜΟΙ ΜΑΚΡΑΣ ΔΙΑΡΚΕΙΑΣ 1</w:t>
            </w:r>
            <w:proofErr w:type="spellStart"/>
            <w:r w:rsidRPr="009A72B3">
              <w:rPr>
                <w:rFonts w:ascii="Calibri" w:hAnsi="Calibri" w:cs="Calibri"/>
                <w:spacing w:val="-2"/>
                <w:lang w:val="en-US"/>
              </w:rPr>
              <w:t>lt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3</w:t>
            </w:r>
            <w:r w:rsidRPr="009A72B3">
              <w:rPr>
                <w:rFonts w:ascii="Calibri" w:hAnsi="Calibri" w:cs="Calibri"/>
                <w:spacing w:val="-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697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8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ΧΥΜΟΣ ΠΟΡΤΟΚΑΛΙ ΜΑΚΡΑΣ ΔΙΑΡΚΕΙΑΣ 1</w:t>
            </w:r>
            <w:proofErr w:type="spellStart"/>
            <w:r w:rsidRPr="009A72B3">
              <w:rPr>
                <w:rFonts w:ascii="Calibri" w:hAnsi="Calibri" w:cs="Calibri"/>
                <w:spacing w:val="-2"/>
                <w:lang w:val="en-US"/>
              </w:rPr>
              <w:t>lt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3</w:t>
            </w:r>
            <w:r w:rsidRPr="009A72B3">
              <w:rPr>
                <w:rFonts w:ascii="Calibri" w:hAnsi="Calibri" w:cs="Calibri"/>
                <w:spacing w:val="-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409"/>
        </w:trPr>
        <w:tc>
          <w:tcPr>
            <w:tcW w:w="704" w:type="dxa"/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9</w:t>
            </w:r>
          </w:p>
        </w:tc>
        <w:tc>
          <w:tcPr>
            <w:tcW w:w="2410" w:type="dxa"/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  <w:lang w:val="en-US"/>
              </w:rPr>
            </w:pPr>
            <w:r w:rsidRPr="009A72B3">
              <w:rPr>
                <w:rFonts w:ascii="Calibri" w:hAnsi="Calibri" w:cs="Calibri"/>
                <w:spacing w:val="-2"/>
              </w:rPr>
              <w:t>ΝΕΡΑ 500</w:t>
            </w:r>
            <w:r w:rsidRPr="009A72B3">
              <w:rPr>
                <w:rFonts w:ascii="Calibri" w:hAnsi="Calibri" w:cs="Calibri"/>
                <w:spacing w:val="-2"/>
                <w:lang w:val="en-US"/>
              </w:rPr>
              <w:t>ml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A72B3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9A72B3">
              <w:rPr>
                <w:rFonts w:ascii="Calibri" w:hAnsi="Calibri" w:cs="Calibri"/>
                <w:spacing w:val="-2"/>
              </w:rPr>
              <w:t>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2120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4D4AB3">
              <w:rPr>
                <w:rFonts w:ascii="Calibri" w:hAnsi="Calibri" w:cs="Calibri"/>
                <w:b/>
                <w:spacing w:val="-2"/>
              </w:rPr>
              <w:t>ΣΥΝΟΛΙΚΟ ΚΟΣΤΟΣ ΧΩΡΙΣ Φ.Π.Α.</w:t>
            </w:r>
            <w:r>
              <w:rPr>
                <w:rFonts w:ascii="Calibri" w:hAnsi="Calibri" w:cs="Calibri"/>
                <w:b/>
                <w:spacing w:val="-2"/>
              </w:rPr>
              <w:t xml:space="preserve"> 1.ΚΑΦΕΣ ΕΛΛΗΝΙΚΟΣ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2. ΚΑΦΕΣ  ΦΙΛΤΡΟΥ      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4. ΜΕΡΙΔΕΣ ΓΑΛΑ       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5. ΒΟΥΤΗΜΑΤΑ     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       7.  ΑΝΑΜΕΙΚΤΟΙ ΧΥΜΟΙ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     8. ΧΥΜΟΣ ΠΟΡΤΟΚΑΛΙ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  <w:u w:val="single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</w:t>
            </w:r>
            <w:r w:rsidRPr="00896999">
              <w:rPr>
                <w:rFonts w:ascii="Calibri" w:hAnsi="Calibri" w:cs="Calibri"/>
                <w:b/>
                <w:spacing w:val="-2"/>
                <w:u w:val="single"/>
              </w:rPr>
              <w:t>9</w:t>
            </w:r>
            <w:r>
              <w:rPr>
                <w:rFonts w:ascii="Calibri" w:hAnsi="Calibri" w:cs="Calibri"/>
                <w:b/>
                <w:spacing w:val="-2"/>
                <w:u w:val="single"/>
              </w:rPr>
              <w:t>.</w:t>
            </w:r>
            <w:r w:rsidRPr="00896999">
              <w:rPr>
                <w:rFonts w:ascii="Calibri" w:hAnsi="Calibri" w:cs="Calibri"/>
                <w:b/>
                <w:spacing w:val="-2"/>
                <w:u w:val="single"/>
              </w:rPr>
              <w:t xml:space="preserve"> ΝΕΡΑ 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896999"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               3. ΦΙΛΤΡΑ ΓΑΛΛΙΚΟΥ ΚΑΦΕ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6. ΧΑΡΤΟΠΕΤΣΕΤΕΣ </w:t>
            </w:r>
          </w:p>
          <w:p w:rsidR="0048220E" w:rsidRPr="00896999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    ΕΠΑΓΓΕΛΜΑΤΙΚΕΣ</w:t>
            </w:r>
          </w:p>
          <w:p w:rsidR="0048220E" w:rsidRPr="00896999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  <w:u w:val="single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764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>ΦΠΑ</w:t>
            </w:r>
            <w:r>
              <w:rPr>
                <w:rFonts w:ascii="Calibri" w:hAnsi="Calibri" w:cs="Calibri"/>
                <w:b/>
                <w:spacing w:val="-2"/>
              </w:rPr>
              <w:t xml:space="preserve"> για τις περιπτώσεις 1,2,4, 5,7,8,9              13%</w:t>
            </w: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 xml:space="preserve">                                                                   3,6             24%</w:t>
            </w:r>
          </w:p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48220E" w:rsidRPr="009B489E" w:rsidTr="005B47DB">
        <w:trPr>
          <w:trHeight w:val="748"/>
        </w:trPr>
        <w:tc>
          <w:tcPr>
            <w:tcW w:w="7650" w:type="dxa"/>
            <w:gridSpan w:val="5"/>
            <w:tcBorders>
              <w:right w:val="single" w:sz="4" w:space="0" w:color="auto"/>
            </w:tcBorders>
            <w:vAlign w:val="center"/>
          </w:tcPr>
          <w:p w:rsidR="0048220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="Calibri" w:hAnsi="Calibri" w:cs="Calibri"/>
                <w:b/>
                <w:spacing w:val="-2"/>
                <w:sz w:val="16"/>
                <w:szCs w:val="16"/>
              </w:rPr>
            </w:pPr>
            <w:r w:rsidRPr="009B489E">
              <w:rPr>
                <w:rFonts w:ascii="Calibri" w:hAnsi="Calibri" w:cs="Calibri"/>
                <w:b/>
                <w:spacing w:val="-2"/>
              </w:rPr>
              <w:t xml:space="preserve">ΣΥΝΟΛΙΚΗ  ΑΞΙΑ ΣΥΜΠΕΡΙΛΑΜΒΑΝΟΜΕΝΟΥ ΦΠΑ     </w:t>
            </w:r>
            <w:r w:rsidRPr="009B489E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(αριθμητικώς &amp; ολογράφως)</w:t>
            </w:r>
          </w:p>
          <w:p w:rsidR="0048220E" w:rsidRPr="009B489E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20E" w:rsidRPr="000B6DC2" w:rsidRDefault="0048220E" w:rsidP="005B47D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</w:tbl>
    <w:p w:rsidR="0048220E" w:rsidRPr="000B6DC2" w:rsidRDefault="0048220E" w:rsidP="0048220E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</w:t>
      </w:r>
      <w:r w:rsidRPr="000B6DC2">
        <w:rPr>
          <w:rFonts w:ascii="Calibri" w:hAnsi="Calibri" w:cs="Calibri"/>
        </w:rPr>
        <w:t>Ημερομηνία</w:t>
      </w:r>
    </w:p>
    <w:p w:rsidR="0048220E" w:rsidRDefault="0048220E" w:rsidP="0048220E">
      <w:pPr>
        <w:jc w:val="both"/>
        <w:rPr>
          <w:rFonts w:ascii="Calibri" w:hAnsi="Calibri" w:cs="Calibri"/>
        </w:rPr>
      </w:pPr>
      <w:r w:rsidRPr="000B6DC2">
        <w:rPr>
          <w:rFonts w:ascii="Calibri" w:hAnsi="Calibri" w:cs="Calibri"/>
        </w:rPr>
        <w:tab/>
      </w:r>
      <w:r w:rsidRPr="000B6DC2">
        <w:rPr>
          <w:rFonts w:ascii="Calibri" w:hAnsi="Calibri" w:cs="Calibri"/>
        </w:rPr>
        <w:tab/>
      </w:r>
      <w:r w:rsidRPr="000B6DC2">
        <w:rPr>
          <w:rFonts w:ascii="Calibri" w:hAnsi="Calibri" w:cs="Calibri"/>
        </w:rPr>
        <w:tab/>
      </w:r>
      <w:r w:rsidRPr="000B6DC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</w:t>
      </w:r>
    </w:p>
    <w:p w:rsidR="0048220E" w:rsidRDefault="0048220E" w:rsidP="0048220E">
      <w:pPr>
        <w:ind w:left="216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48220E" w:rsidRDefault="0048220E" w:rsidP="0048220E">
      <w:pPr>
        <w:ind w:left="216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Pr="000B6DC2">
        <w:rPr>
          <w:rFonts w:ascii="Calibri" w:hAnsi="Calibri" w:cs="Calibri"/>
        </w:rPr>
        <w:t>Υπογραφή</w:t>
      </w:r>
      <w:r>
        <w:rPr>
          <w:rFonts w:ascii="Calibri" w:hAnsi="Calibri" w:cs="Calibri"/>
        </w:rPr>
        <w:t xml:space="preserve"> </w:t>
      </w:r>
      <w:r w:rsidRPr="000B6DC2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0B6DC2">
        <w:rPr>
          <w:rFonts w:ascii="Calibri" w:hAnsi="Calibri" w:cs="Calibri"/>
        </w:rPr>
        <w:t>σφραγίδα</w:t>
      </w:r>
      <w:r>
        <w:rPr>
          <w:rFonts w:ascii="Calibri" w:hAnsi="Calibri" w:cs="Calibri"/>
        </w:rPr>
        <w:t xml:space="preserve"> νόμιμου εκπροσώπου      </w:t>
      </w:r>
    </w:p>
    <w:p w:rsidR="0048220E" w:rsidRPr="00CB1618" w:rsidRDefault="0048220E" w:rsidP="0048220E">
      <w:pPr>
        <w:ind w:left="5760" w:firstLine="720"/>
        <w:jc w:val="both"/>
        <w:rPr>
          <w:rFonts w:ascii="Calibri" w:hAnsi="Calibri" w:cs="Calibri"/>
          <w:b/>
        </w:rPr>
      </w:pPr>
    </w:p>
    <w:sectPr w:rsidR="0048220E" w:rsidRPr="00CB1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0E"/>
    <w:rsid w:val="0048220E"/>
    <w:rsid w:val="005B47DB"/>
    <w:rsid w:val="007E7320"/>
    <w:rsid w:val="00E6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FD2F"/>
  <w15:chartTrackingRefBased/>
  <w15:docId w15:val="{3E52C598-8731-47DA-ADD8-C008105A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2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2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2</cp:revision>
  <dcterms:created xsi:type="dcterms:W3CDTF">2024-02-20T10:34:00Z</dcterms:created>
  <dcterms:modified xsi:type="dcterms:W3CDTF">2024-02-20T10:34:00Z</dcterms:modified>
</cp:coreProperties>
</file>