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77F" w:rsidRDefault="00E0277F" w:rsidP="00E0277F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ΠΑΡΑΡΤΗΜΑ Β΄</w:t>
      </w:r>
    </w:p>
    <w:p w:rsidR="00E0277F" w:rsidRDefault="00E0277F" w:rsidP="00E0277F">
      <w:pPr>
        <w:rPr>
          <w:rFonts w:ascii="Calibri" w:hAnsi="Calibri" w:cs="Calibri"/>
          <w:b/>
          <w:color w:val="FF0000"/>
          <w:u w:val="single"/>
        </w:rPr>
      </w:pPr>
    </w:p>
    <w:p w:rsidR="00E0277F" w:rsidRDefault="00E0277F" w:rsidP="00E0277F">
      <w:pPr>
        <w:ind w:firstLine="720"/>
        <w:jc w:val="center"/>
        <w:rPr>
          <w:rFonts w:ascii="Calibri" w:hAnsi="Calibri" w:cs="Calibri"/>
          <w:b/>
          <w:bCs/>
          <w:u w:val="single"/>
        </w:rPr>
      </w:pPr>
      <w:r w:rsidRPr="00BC43D3">
        <w:rPr>
          <w:rFonts w:ascii="Calibri" w:hAnsi="Calibri" w:cs="Calibri"/>
          <w:b/>
          <w:bCs/>
          <w:u w:val="single"/>
        </w:rPr>
        <w:t>ΥΠΟΔΕΙΓΜΑ ΠΙΝΑΚΑ ΚΑΤΑΧΩΡΗΣΗΣ ΟΙΚΟΝΟΜΙΚΗΣ ΠΡΟΣΦΟΡΑΣ</w:t>
      </w:r>
    </w:p>
    <w:p w:rsidR="00E0277F" w:rsidRPr="00732C90" w:rsidRDefault="00E0277F" w:rsidP="00E0277F">
      <w:pPr>
        <w:ind w:firstLine="7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</w:rPr>
        <w:t>γ</w:t>
      </w:r>
      <w:r w:rsidRPr="00F86E3B">
        <w:rPr>
          <w:rFonts w:ascii="Calibri" w:hAnsi="Calibri" w:cs="Calibri"/>
        </w:rPr>
        <w:t xml:space="preserve">ια την </w:t>
      </w:r>
      <w:r w:rsidRPr="00576E41">
        <w:rPr>
          <w:rFonts w:ascii="Calibri" w:hAnsi="Calibri" w:cs="Calibri"/>
        </w:rPr>
        <w:t>συντήρηση Η/Υ και λοιπού εξοπλισμού στην αίθουσα θεωρητικών εξετάσεων υποψηφίων οδηγών της Δ/</w:t>
      </w:r>
      <w:proofErr w:type="spellStart"/>
      <w:r w:rsidRPr="00576E41">
        <w:rPr>
          <w:rFonts w:ascii="Calibri" w:hAnsi="Calibri" w:cs="Calibri"/>
        </w:rPr>
        <w:t>νσης</w:t>
      </w:r>
      <w:proofErr w:type="spellEnd"/>
      <w:r w:rsidRPr="00576E41">
        <w:rPr>
          <w:rFonts w:ascii="Calibri" w:hAnsi="Calibri" w:cs="Calibri"/>
        </w:rPr>
        <w:t xml:space="preserve"> Μεταφορών &amp; Επικοινωνιών Π.Ε. Πειραιώς &amp; Νήσων  </w:t>
      </w:r>
      <w:r w:rsidRPr="008B077F">
        <w:rPr>
          <w:rFonts w:ascii="Calibri" w:hAnsi="Calibri" w:cs="Calibri"/>
        </w:rPr>
        <w:t>στο κτίριο επί των οδών Αιγάλεω 5 &amp; Κάστορος στον Πειραιά</w:t>
      </w:r>
      <w:r w:rsidRPr="00403055">
        <w:rPr>
          <w:rFonts w:ascii="Calibri" w:hAnsi="Calibri" w:cs="Calibri"/>
        </w:rPr>
        <w:t xml:space="preserve">, </w:t>
      </w:r>
      <w:r w:rsidRPr="00403055">
        <w:rPr>
          <w:rFonts w:ascii="Calibri" w:hAnsi="Calibri" w:cs="Calibri"/>
          <w:bCs/>
          <w:szCs w:val="22"/>
        </w:rPr>
        <w:t>για διάστημα δύο ( 2 )  ετών</w:t>
      </w:r>
      <w:r>
        <w:rPr>
          <w:rFonts w:ascii="Calibri" w:hAnsi="Calibri" w:cs="Calibri"/>
          <w:b/>
          <w:bCs/>
        </w:rPr>
        <w:t>}</w:t>
      </w:r>
    </w:p>
    <w:p w:rsidR="00E0277F" w:rsidRDefault="00E0277F" w:rsidP="00E0277F">
      <w:pPr>
        <w:rPr>
          <w:rFonts w:ascii="Calibri" w:hAnsi="Calibri" w:cs="Calibri"/>
          <w:b/>
          <w:bCs/>
        </w:rPr>
      </w:pPr>
    </w:p>
    <w:p w:rsidR="00E0277F" w:rsidRPr="008049F0" w:rsidRDefault="00E0277F" w:rsidP="00E0277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049F0">
        <w:rPr>
          <w:rFonts w:ascii="Calibri" w:hAnsi="Calibri" w:cs="Calibri"/>
          <w:b/>
          <w:bCs/>
          <w:sz w:val="22"/>
          <w:szCs w:val="22"/>
        </w:rPr>
        <w:t>Συνολικός Προϋπολογισμός :</w:t>
      </w:r>
      <w:r w:rsidRPr="008049F0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8049F0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8049F0">
        <w:rPr>
          <w:rFonts w:ascii="Calibri" w:hAnsi="Calibri" w:cs="Calibri"/>
          <w:b/>
          <w:bCs/>
          <w:sz w:val="22"/>
          <w:szCs w:val="22"/>
        </w:rPr>
        <w:t>00,00 € (</w:t>
      </w:r>
      <w:r>
        <w:rPr>
          <w:rFonts w:ascii="Calibri" w:hAnsi="Calibri" w:cs="Calibri"/>
          <w:b/>
          <w:bCs/>
          <w:sz w:val="22"/>
          <w:szCs w:val="22"/>
        </w:rPr>
        <w:t xml:space="preserve">έξι </w:t>
      </w:r>
      <w:r w:rsidRPr="008049F0">
        <w:rPr>
          <w:rFonts w:ascii="Calibri" w:hAnsi="Calibri" w:cs="Calibri"/>
          <w:b/>
          <w:bCs/>
          <w:sz w:val="22"/>
          <w:szCs w:val="22"/>
        </w:rPr>
        <w:t>χιλιάδε</w:t>
      </w:r>
      <w:r w:rsidR="00F54B9F">
        <w:rPr>
          <w:rFonts w:ascii="Calibri" w:hAnsi="Calibri" w:cs="Calibri"/>
          <w:b/>
          <w:bCs/>
          <w:sz w:val="22"/>
          <w:szCs w:val="22"/>
        </w:rPr>
        <w:t>ς</w:t>
      </w: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 διακόσια </w:t>
      </w:r>
      <w:r w:rsidRPr="008049F0">
        <w:rPr>
          <w:rFonts w:ascii="Calibri" w:hAnsi="Calibri" w:cs="Calibri"/>
          <w:b/>
          <w:bCs/>
          <w:sz w:val="22"/>
          <w:szCs w:val="22"/>
        </w:rPr>
        <w:t xml:space="preserve"> ευρώ ) συμπεριλαμβανομένου  ΦΠΑ</w:t>
      </w:r>
    </w:p>
    <w:p w:rsidR="00E0277F" w:rsidRDefault="00E0277F" w:rsidP="00E0277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049F0">
        <w:rPr>
          <w:rFonts w:ascii="Calibri" w:hAnsi="Calibri" w:cs="Calibri"/>
          <w:b/>
          <w:bCs/>
          <w:sz w:val="22"/>
          <w:szCs w:val="22"/>
        </w:rPr>
        <w:t xml:space="preserve"> για δύο ( 2 ) έτη:</w:t>
      </w:r>
    </w:p>
    <w:p w:rsidR="00E0277F" w:rsidRPr="008049F0" w:rsidRDefault="00E0277F" w:rsidP="00E0277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0277F" w:rsidRDefault="00E0277F" w:rsidP="00E0277F">
      <w:pPr>
        <w:ind w:firstLine="720"/>
        <w:rPr>
          <w:rFonts w:ascii="Calibri" w:hAnsi="Calibri" w:cs="Calibri"/>
        </w:rPr>
      </w:pPr>
      <w:r w:rsidRPr="008049F0">
        <w:rPr>
          <w:rFonts w:ascii="Calibri" w:hAnsi="Calibri" w:cs="Calibri"/>
          <w:b/>
          <w:bCs/>
        </w:rPr>
        <w:tab/>
      </w:r>
      <w:r w:rsidRPr="008049F0">
        <w:rPr>
          <w:rFonts w:ascii="Calibri" w:hAnsi="Calibri" w:cs="Calibri"/>
        </w:rPr>
        <w:t xml:space="preserve">     </w:t>
      </w:r>
      <w:r w:rsidRPr="008049F0">
        <w:rPr>
          <w:rFonts w:ascii="Calibri" w:hAnsi="Calibri" w:cs="Calibri"/>
          <w:b/>
          <w:bCs/>
          <w:u w:val="single"/>
        </w:rPr>
        <w:t>Η τιμή Μονάδας χωρίς ΦΠΑ αφορά το κόστος συντήρησης</w:t>
      </w:r>
      <w:r w:rsidRPr="00F406E2">
        <w:rPr>
          <w:rFonts w:ascii="Calibri" w:hAnsi="Calibri" w:cs="Calibri"/>
          <w:b/>
          <w:bCs/>
          <w:u w:val="single"/>
        </w:rPr>
        <w:t xml:space="preserve"> για δύο έτη.</w:t>
      </w:r>
      <w:r w:rsidRPr="00F406E2">
        <w:rPr>
          <w:rFonts w:ascii="Calibri" w:hAnsi="Calibri" w:cs="Calibri"/>
        </w:rPr>
        <w:t xml:space="preserve">      </w:t>
      </w:r>
    </w:p>
    <w:p w:rsidR="00E0277F" w:rsidRDefault="00E0277F" w:rsidP="00E0277F">
      <w:pPr>
        <w:ind w:firstLine="720"/>
        <w:rPr>
          <w:rFonts w:ascii="Calibri" w:hAnsi="Calibri" w:cs="Calibri"/>
        </w:rPr>
      </w:pPr>
    </w:p>
    <w:p w:rsidR="00E0277F" w:rsidRDefault="00E0277F" w:rsidP="00E0277F">
      <w:pPr>
        <w:ind w:firstLine="720"/>
        <w:rPr>
          <w:rFonts w:ascii="Calibri" w:hAnsi="Calibri" w:cs="Calibri"/>
        </w:rPr>
      </w:pPr>
    </w:p>
    <w:p w:rsidR="00E0277F" w:rsidRDefault="00E0277F" w:rsidP="00E0277F">
      <w:pPr>
        <w:ind w:firstLine="720"/>
        <w:rPr>
          <w:rFonts w:ascii="Calibri" w:hAnsi="Calibri" w:cs="Calibri"/>
        </w:rPr>
      </w:pPr>
    </w:p>
    <w:tbl>
      <w:tblPr>
        <w:tblW w:w="9655" w:type="dxa"/>
        <w:jc w:val="center"/>
        <w:tblLook w:val="04A0" w:firstRow="1" w:lastRow="0" w:firstColumn="1" w:lastColumn="0" w:noHBand="0" w:noVBand="1"/>
      </w:tblPr>
      <w:tblGrid>
        <w:gridCol w:w="579"/>
        <w:gridCol w:w="3100"/>
        <w:gridCol w:w="1251"/>
        <w:gridCol w:w="1246"/>
        <w:gridCol w:w="1885"/>
        <w:gridCol w:w="1594"/>
      </w:tblGrid>
      <w:tr w:rsidR="00E0277F" w:rsidRPr="00CF76DD" w:rsidTr="00CD500A">
        <w:trPr>
          <w:trHeight w:val="96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277F" w:rsidRPr="00CF76DD" w:rsidRDefault="00E0277F" w:rsidP="00CD50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76DD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277F" w:rsidRPr="00CF76DD" w:rsidRDefault="00E0277F" w:rsidP="00CD50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76DD"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 Είδους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277F" w:rsidRPr="00CF76DD" w:rsidRDefault="00E0277F" w:rsidP="00CD50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76DD">
              <w:rPr>
                <w:rFonts w:ascii="Calibri" w:hAnsi="Calibri" w:cs="Calibri"/>
                <w:b/>
                <w:bCs/>
                <w:sz w:val="22"/>
                <w:szCs w:val="22"/>
              </w:rPr>
              <w:t>Μονάδα Μέτρησης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277F" w:rsidRPr="00CF76DD" w:rsidRDefault="00E0277F" w:rsidP="00CD50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76DD">
              <w:rPr>
                <w:rFonts w:ascii="Calibri" w:hAnsi="Calibri" w:cs="Calibri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277F" w:rsidRPr="00CF76DD" w:rsidRDefault="00E0277F" w:rsidP="00CD50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76DD">
              <w:rPr>
                <w:rFonts w:ascii="Calibri" w:hAnsi="Calibri" w:cs="Calibri"/>
                <w:b/>
                <w:bCs/>
                <w:sz w:val="22"/>
                <w:szCs w:val="22"/>
              </w:rPr>
              <w:t>Τιμή Μονάδας (χωρίς ΦΠΑ)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277F" w:rsidRPr="00CF76DD" w:rsidRDefault="00E0277F" w:rsidP="00CD50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Τιμή για </w:t>
            </w:r>
            <w:r w:rsidRPr="00CF76DD">
              <w:rPr>
                <w:rFonts w:ascii="Calibri" w:hAnsi="Calibri" w:cs="Calibri"/>
                <w:b/>
                <w:bCs/>
                <w:sz w:val="22"/>
                <w:szCs w:val="22"/>
              </w:rPr>
              <w:t>τη Συνολική Ποσότητα (Χωρίς ΦΠΑ)</w:t>
            </w:r>
          </w:p>
        </w:tc>
      </w:tr>
      <w:tr w:rsidR="00E0277F" w:rsidRPr="00CF76DD" w:rsidTr="00CD500A">
        <w:trPr>
          <w:trHeight w:val="576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7F" w:rsidRDefault="00E0277F" w:rsidP="00CD500A">
            <w:pPr>
              <w:jc w:val="center"/>
            </w:pPr>
          </w:p>
          <w:p w:rsidR="00E0277F" w:rsidRPr="007243AF" w:rsidRDefault="00E0277F" w:rsidP="00CD500A">
            <w:pPr>
              <w:jc w:val="center"/>
            </w:pPr>
            <w:r w:rsidRPr="007243AF"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9A7557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Υπολογιστές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9A7557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7557">
              <w:rPr>
                <w:rFonts w:ascii="Calibri" w:hAnsi="Calibri" w:cs="Calibri"/>
                <w:sz w:val="22"/>
                <w:szCs w:val="22"/>
              </w:rPr>
              <w:t>ΥΠΗΡΕΣΙΑ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9A7557" w:rsidRDefault="00E0277F" w:rsidP="00CD50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9A7557" w:rsidRDefault="00E0277F" w:rsidP="00CD500A">
            <w:pPr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CF76DD" w:rsidRDefault="00E0277F" w:rsidP="00CD500A">
            <w:pPr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77F" w:rsidRPr="00CF76DD" w:rsidTr="00CD500A">
        <w:trPr>
          <w:trHeight w:val="576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7F" w:rsidRDefault="00E0277F" w:rsidP="00CD500A">
            <w:pPr>
              <w:jc w:val="center"/>
            </w:pPr>
          </w:p>
          <w:p w:rsidR="00E0277F" w:rsidRPr="007243AF" w:rsidRDefault="00E0277F" w:rsidP="00CD500A">
            <w:pPr>
              <w:jc w:val="center"/>
            </w:pPr>
            <w:r w:rsidRPr="007243AF"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EE359F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Server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CF76DD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ΥΠΗΡΕΣΙΑ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CF76DD" w:rsidRDefault="00E0277F" w:rsidP="00CD50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CF76D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CF76DD" w:rsidRDefault="00E0277F" w:rsidP="00CD500A">
            <w:pPr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CF76DD" w:rsidRDefault="00E0277F" w:rsidP="00CD500A">
            <w:pPr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77F" w:rsidRPr="00CF76DD" w:rsidTr="00CD500A">
        <w:trPr>
          <w:trHeight w:val="576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7F" w:rsidRDefault="00E0277F" w:rsidP="00CD500A">
            <w:pPr>
              <w:jc w:val="center"/>
            </w:pPr>
          </w:p>
          <w:p w:rsidR="00E0277F" w:rsidRPr="007243AF" w:rsidRDefault="00E0277F" w:rsidP="00CD500A">
            <w:pPr>
              <w:jc w:val="center"/>
            </w:pPr>
            <w:r w:rsidRPr="007243AF"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Pr="00EE359F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Οθόνες (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CRT TOUCH/TFT)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CF76DD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76DD">
              <w:rPr>
                <w:rFonts w:ascii="Calibri" w:hAnsi="Calibri" w:cs="Calibri"/>
                <w:sz w:val="22"/>
                <w:szCs w:val="22"/>
              </w:rPr>
              <w:t>ΥΠΗΡΕΣΙΑ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EE359F" w:rsidRDefault="00E0277F" w:rsidP="00CD500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CF76DD" w:rsidRDefault="00E0277F" w:rsidP="00CD500A">
            <w:pPr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7F" w:rsidRPr="00CF76DD" w:rsidRDefault="00E0277F" w:rsidP="00CD500A">
            <w:pPr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77F" w:rsidRPr="00CF76DD" w:rsidTr="00CD500A">
        <w:trPr>
          <w:trHeight w:val="576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7F" w:rsidRDefault="00E0277F" w:rsidP="00CD500A">
            <w:pPr>
              <w:jc w:val="center"/>
              <w:rPr>
                <w:lang w:val="en-US"/>
              </w:rPr>
            </w:pPr>
          </w:p>
          <w:p w:rsidR="00E0277F" w:rsidRPr="00EE359F" w:rsidRDefault="00E0277F" w:rsidP="00CD5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Switch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Pr="00CF76DD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6706">
              <w:rPr>
                <w:rFonts w:ascii="Calibri" w:hAnsi="Calibri" w:cs="Calibri"/>
                <w:sz w:val="22"/>
                <w:szCs w:val="22"/>
              </w:rPr>
              <w:t>ΥΠΗΡΕΣΙΑ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Pr="00CF76DD" w:rsidRDefault="00E0277F" w:rsidP="00CD500A">
            <w:pPr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Pr="00CF76DD" w:rsidRDefault="00E0277F" w:rsidP="00CD500A">
            <w:pPr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77F" w:rsidRPr="00CF76DD" w:rsidTr="00CD500A">
        <w:trPr>
          <w:trHeight w:val="1152"/>
          <w:jc w:val="center"/>
        </w:trPr>
        <w:tc>
          <w:tcPr>
            <w:tcW w:w="617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277F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0277F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0277F" w:rsidRDefault="00E0277F" w:rsidP="00CD50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0277F" w:rsidRPr="00B2140E" w:rsidRDefault="00E0277F" w:rsidP="00CD500A">
            <w:pPr>
              <w:jc w:val="center"/>
              <w:rPr>
                <w:rFonts w:ascii="Calibri" w:hAnsi="Calibri" w:cs="Calibri"/>
                <w:b/>
              </w:rPr>
            </w:pPr>
            <w:r w:rsidRPr="00B2140E">
              <w:rPr>
                <w:rFonts w:ascii="Calibri" w:hAnsi="Calibri" w:cs="Calibri"/>
                <w:b/>
              </w:rPr>
              <w:t xml:space="preserve">ΣΥΝΟΛΙΚΗ ΑΞΙΑ ΣΥΝΤΗΡΗΣΗΣ ΧΩΡΙΣ Φ.Π.Α </w:t>
            </w:r>
          </w:p>
          <w:p w:rsidR="00E0277F" w:rsidRDefault="00E0277F" w:rsidP="00CD500A">
            <w:pPr>
              <w:jc w:val="center"/>
            </w:pPr>
          </w:p>
          <w:p w:rsidR="00E0277F" w:rsidRDefault="00E0277F" w:rsidP="00CD50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Pr="00B2140E" w:rsidRDefault="00E0277F" w:rsidP="00CD500A">
            <w:pPr>
              <w:jc w:val="center"/>
              <w:rPr>
                <w:rFonts w:ascii="Calibri" w:hAnsi="Calibri" w:cs="Calibri"/>
                <w:b/>
              </w:rPr>
            </w:pPr>
            <w:r w:rsidRPr="00B2140E">
              <w:rPr>
                <w:rFonts w:ascii="Calibri" w:hAnsi="Calibri" w:cs="Calibri"/>
                <w:b/>
              </w:rPr>
              <w:t>ΣΥΝΟΛΙΚΗ ΑΞΙΑ ΣΥΝΤΗΡΗΣΗΣ ΧΩΡΙΣ ΦΠΑ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Pr="00CF76DD" w:rsidRDefault="00E0277F" w:rsidP="00CD500A">
            <w:pPr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77F" w:rsidRPr="00CF76DD" w:rsidTr="00CD500A">
        <w:trPr>
          <w:trHeight w:val="576"/>
          <w:jc w:val="center"/>
        </w:trPr>
        <w:tc>
          <w:tcPr>
            <w:tcW w:w="61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77F" w:rsidRDefault="00E0277F" w:rsidP="00CD50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Pr="00B2140E" w:rsidRDefault="00E0277F" w:rsidP="00CD500A">
            <w:pPr>
              <w:ind w:firstLine="720"/>
              <w:rPr>
                <w:rFonts w:ascii="Calibri" w:hAnsi="Calibri" w:cs="Calibri"/>
                <w:b/>
              </w:rPr>
            </w:pPr>
            <w:r w:rsidRPr="00B2140E">
              <w:rPr>
                <w:rFonts w:ascii="Calibri" w:hAnsi="Calibri" w:cs="Calibri"/>
                <w:b/>
              </w:rPr>
              <w:t>ΦΠΑ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Pr="00CF76DD" w:rsidRDefault="00E0277F" w:rsidP="00CD500A">
            <w:pPr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77F" w:rsidRPr="00CF76DD" w:rsidTr="00CD500A">
        <w:trPr>
          <w:trHeight w:val="576"/>
          <w:jc w:val="center"/>
        </w:trPr>
        <w:tc>
          <w:tcPr>
            <w:tcW w:w="61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7F" w:rsidRPr="00CF76DD" w:rsidRDefault="00E0277F" w:rsidP="00CD50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Pr="00B2140E" w:rsidRDefault="00E0277F" w:rsidP="00CD500A">
            <w:pPr>
              <w:jc w:val="center"/>
              <w:rPr>
                <w:rFonts w:ascii="Calibri" w:hAnsi="Calibri" w:cs="Calibri"/>
                <w:b/>
              </w:rPr>
            </w:pPr>
            <w:r w:rsidRPr="00B2140E">
              <w:rPr>
                <w:rFonts w:ascii="Calibri" w:hAnsi="Calibri" w:cs="Calibri"/>
                <w:b/>
              </w:rPr>
              <w:t>ΣΥΝΟΛΙΚΗ ΑΞΙΑ ΣΥΝΤΗΡΗΣΗΣ ΜΕ ΦΠΑ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77F" w:rsidRPr="00CF76DD" w:rsidRDefault="00E0277F" w:rsidP="00CD500A">
            <w:pPr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277F" w:rsidRPr="00EE359F" w:rsidRDefault="00E0277F" w:rsidP="00E0277F">
      <w:pPr>
        <w:ind w:firstLine="720"/>
        <w:rPr>
          <w:rFonts w:ascii="Calibri" w:hAnsi="Calibri" w:cs="Calibri"/>
        </w:rPr>
      </w:pPr>
    </w:p>
    <w:p w:rsidR="00E0277F" w:rsidRDefault="00E0277F" w:rsidP="00E0277F">
      <w:pPr>
        <w:ind w:firstLine="720"/>
        <w:rPr>
          <w:rFonts w:ascii="Calibri" w:hAnsi="Calibri" w:cs="Calibri"/>
        </w:rPr>
      </w:pPr>
    </w:p>
    <w:p w:rsidR="00E0277F" w:rsidRPr="00CA6624" w:rsidRDefault="00E0277F" w:rsidP="00E0277F">
      <w:pPr>
        <w:tabs>
          <w:tab w:val="left" w:pos="7305"/>
        </w:tabs>
        <w:jc w:val="both"/>
        <w:rPr>
          <w:rFonts w:ascii="Calibri" w:hAnsi="Calibri" w:cs="Calibri"/>
          <w:b/>
          <w:color w:val="000000"/>
        </w:rPr>
      </w:pPr>
      <w:r w:rsidRPr="00CA6624">
        <w:rPr>
          <w:rFonts w:ascii="Calibri" w:hAnsi="Calibri" w:cs="Calibri"/>
          <w:b/>
          <w:color w:val="000000"/>
        </w:rPr>
        <w:t>Στην παραπάνω προσφορά ισχύουν τα ακόλουθα :</w:t>
      </w:r>
    </w:p>
    <w:p w:rsidR="00E0277F" w:rsidRPr="00CA6624" w:rsidRDefault="00E0277F" w:rsidP="00E0277F">
      <w:pPr>
        <w:tabs>
          <w:tab w:val="left" w:pos="7305"/>
        </w:tabs>
        <w:jc w:val="both"/>
        <w:rPr>
          <w:rFonts w:ascii="Calibri" w:hAnsi="Calibri" w:cs="Calibri"/>
          <w:b/>
          <w:color w:val="000000"/>
        </w:rPr>
      </w:pPr>
    </w:p>
    <w:p w:rsidR="00E0277F" w:rsidRPr="00CA6624" w:rsidRDefault="00E0277F" w:rsidP="00E0277F">
      <w:pPr>
        <w:tabs>
          <w:tab w:val="left" w:pos="7305"/>
        </w:tabs>
        <w:ind w:left="720"/>
        <w:contextualSpacing/>
        <w:jc w:val="both"/>
        <w:rPr>
          <w:rFonts w:ascii="Calibri" w:hAnsi="Calibri" w:cs="Calibri"/>
          <w:b/>
          <w:color w:val="000000"/>
        </w:rPr>
      </w:pPr>
      <w:r w:rsidRPr="00CA6624">
        <w:rPr>
          <w:rFonts w:ascii="Calibri" w:hAnsi="Calibri" w:cs="Calibri"/>
          <w:b/>
          <w:color w:val="000000"/>
        </w:rPr>
        <w:t>Η τιμή συμπεριλαμβάνει όλα τα έξοδα μεταφοράς των υλικών.</w:t>
      </w:r>
    </w:p>
    <w:p w:rsidR="00E0277F" w:rsidRPr="00CA6624" w:rsidRDefault="00E0277F" w:rsidP="00E0277F">
      <w:pPr>
        <w:tabs>
          <w:tab w:val="left" w:pos="7305"/>
        </w:tabs>
        <w:ind w:left="720"/>
        <w:contextualSpacing/>
        <w:jc w:val="both"/>
        <w:rPr>
          <w:rFonts w:ascii="Calibri" w:hAnsi="Calibri" w:cs="Calibri"/>
          <w:b/>
          <w:color w:val="000000"/>
        </w:rPr>
      </w:pPr>
      <w:r w:rsidRPr="00CA6624">
        <w:rPr>
          <w:rFonts w:ascii="Calibri" w:hAnsi="Calibri" w:cs="Calibri"/>
          <w:b/>
          <w:color w:val="000000"/>
        </w:rPr>
        <w:t>Την εταιρεία βαρύνουν όλες οι νόμιμες κρατήσεις .</w:t>
      </w:r>
    </w:p>
    <w:p w:rsidR="00E0277F" w:rsidRPr="00CA6624" w:rsidRDefault="00E0277F" w:rsidP="00E0277F">
      <w:pPr>
        <w:tabs>
          <w:tab w:val="left" w:pos="7305"/>
        </w:tabs>
        <w:jc w:val="both"/>
        <w:rPr>
          <w:rFonts w:ascii="Calibri" w:hAnsi="Calibri" w:cs="Calibri"/>
          <w:b/>
          <w:color w:val="FF0000"/>
        </w:rPr>
      </w:pPr>
    </w:p>
    <w:p w:rsidR="00E0277F" w:rsidRDefault="00E0277F" w:rsidP="00E0277F">
      <w:pPr>
        <w:ind w:firstLine="720"/>
        <w:rPr>
          <w:rFonts w:ascii="Calibri" w:hAnsi="Calibri" w:cs="Calibri"/>
        </w:rPr>
      </w:pPr>
    </w:p>
    <w:p w:rsidR="00E0277F" w:rsidRPr="00EE359F" w:rsidRDefault="00E0277F" w:rsidP="00E0277F">
      <w:pPr>
        <w:ind w:firstLine="720"/>
        <w:rPr>
          <w:rFonts w:ascii="Calibri" w:hAnsi="Calibri" w:cs="Calibri"/>
        </w:rPr>
      </w:pPr>
    </w:p>
    <w:p w:rsidR="00E0277F" w:rsidRDefault="00E0277F" w:rsidP="00E0277F">
      <w:pPr>
        <w:ind w:firstLine="720"/>
        <w:rPr>
          <w:rFonts w:ascii="Calibri" w:hAnsi="Calibri" w:cs="Calibri"/>
        </w:rPr>
      </w:pP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</w:r>
      <w:r w:rsidRPr="00EE359F">
        <w:rPr>
          <w:rFonts w:ascii="Calibri" w:hAnsi="Calibri" w:cs="Calibri"/>
        </w:rPr>
        <w:tab/>
        <w:t xml:space="preserve">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</w:t>
      </w:r>
      <w:r w:rsidRPr="00EE359F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Ημερομηνία   </w:t>
      </w:r>
    </w:p>
    <w:p w:rsidR="00E0277F" w:rsidRDefault="00E0277F" w:rsidP="00E0277F">
      <w:pPr>
        <w:ind w:firstLine="720"/>
        <w:rPr>
          <w:rFonts w:ascii="Calibri" w:hAnsi="Calibri" w:cs="Calibri"/>
        </w:rPr>
      </w:pPr>
    </w:p>
    <w:p w:rsidR="00E0277F" w:rsidRDefault="00E0277F" w:rsidP="00E0277F">
      <w:pPr>
        <w:ind w:firstLine="720"/>
        <w:rPr>
          <w:rFonts w:ascii="Calibri" w:hAnsi="Calibri" w:cs="Calibri"/>
        </w:rPr>
      </w:pPr>
    </w:p>
    <w:p w:rsidR="00E0277F" w:rsidRDefault="00E0277F" w:rsidP="00E0277F">
      <w:pPr>
        <w:ind w:firstLine="720"/>
        <w:rPr>
          <w:rFonts w:ascii="Calibri" w:hAnsi="Calibri" w:cs="Calibri"/>
        </w:rPr>
      </w:pPr>
    </w:p>
    <w:p w:rsidR="00E0277F" w:rsidRPr="006F5DB1" w:rsidRDefault="00E0277F" w:rsidP="00E0277F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Σφραγίδα  &amp; Υπογραφή </w:t>
      </w:r>
    </w:p>
    <w:p w:rsidR="0030605B" w:rsidRDefault="0030605B"/>
    <w:sectPr w:rsidR="0030605B" w:rsidSect="001D2A5F">
      <w:footerReference w:type="even" r:id="rId4"/>
      <w:footerReference w:type="default" r:id="rId5"/>
      <w:pgSz w:w="11905" w:h="16837"/>
      <w:pgMar w:top="964" w:right="964" w:bottom="1134" w:left="964" w:header="720" w:footer="9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68E" w:rsidRDefault="00F54B9F" w:rsidP="006145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C468E" w:rsidRDefault="00F54B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68E" w:rsidRDefault="00F54B9F" w:rsidP="006145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4C51AC" w:rsidRDefault="00F54B9F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7F"/>
    <w:rsid w:val="0030605B"/>
    <w:rsid w:val="00E0277F"/>
    <w:rsid w:val="00F5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D15D"/>
  <w15:chartTrackingRefBased/>
  <w15:docId w15:val="{AAD8416E-2314-4B81-A72D-0877C1CF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7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0277F"/>
    <w:pPr>
      <w:suppressLineNumbers/>
      <w:tabs>
        <w:tab w:val="center" w:pos="4988"/>
        <w:tab w:val="right" w:pos="9977"/>
      </w:tabs>
    </w:pPr>
  </w:style>
  <w:style w:type="character" w:customStyle="1" w:styleId="Char">
    <w:name w:val="Υποσέλιδο Char"/>
    <w:basedOn w:val="a0"/>
    <w:link w:val="a3"/>
    <w:rsid w:val="00E027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E0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Μήτση</dc:creator>
  <cp:keywords/>
  <dc:description/>
  <cp:lastModifiedBy>Δήμητρα Μήτση</cp:lastModifiedBy>
  <cp:revision>2</cp:revision>
  <dcterms:created xsi:type="dcterms:W3CDTF">2024-09-24T05:58:00Z</dcterms:created>
  <dcterms:modified xsi:type="dcterms:W3CDTF">2024-09-24T05:59:00Z</dcterms:modified>
</cp:coreProperties>
</file>