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tcPr>
          <w:p w14:paraId="549E8961" w14:textId="714EA5AD" w:rsidR="009D3C96" w:rsidRPr="00A27E9A" w:rsidRDefault="00A92B60" w:rsidP="00687D5F">
            <w:pPr>
              <w:rPr>
                <w:rFonts w:cs="Arial"/>
                <w:b/>
                <w:noProof/>
                <w:sz w:val="22"/>
                <w:szCs w:val="22"/>
              </w:rPr>
            </w:pPr>
            <w:r w:rsidRPr="00975AFC">
              <w:rPr>
                <w:rFonts w:cs="Arial"/>
                <w:b/>
                <w:noProof/>
                <w:sz w:val="22"/>
                <w:szCs w:val="22"/>
              </w:rPr>
              <w:t xml:space="preserve">                                                                                                                                                                                                                                                                                                                                                                                                                                                                                                                                                                                                                                                                                                                                                                                                                                                                                                                                                                                                                                                                                                                                                                                                                                                                                                                                                                                                                                                                                                                                                                                                                                                                                                                                                                                                                                                                                                                                                                                                                                                                                                                                                                                                                                                                                                                                                                                                                                                                                                                                                                                                                                                                                                                                                                                                                                                                                                                                                                                                                                                                                                                                                                                                                                                                                                                                                                                                                                                                                                                                                                                                                                                                                                                                                                                                                                                                                                                                                                                                                                                                                                                                                                                                                                                                                                                                                                                                                                                                                                                                                                                                                                                                                                                                                                                                                                                                                                                                                                                                                                                                                                                                                                                                                                                                                                                                                                                                                                                                                                                                                                                                                                                                                                                                                                                                                                                                                                                                                                                                                                                                                                                                                                                                                                                                               </w:t>
            </w:r>
            <w:r w:rsidR="00862873" w:rsidRPr="00A27E9A">
              <w:rPr>
                <w:rFonts w:cs="Arial"/>
                <w:b/>
                <w:noProof/>
                <w:sz w:val="22"/>
                <w:szCs w:val="22"/>
              </w:rPr>
              <w:drawing>
                <wp:inline distT="0" distB="0" distL="0" distR="0" wp14:anchorId="706AC144" wp14:editId="15C145E8">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A27E9A" w:rsidRDefault="009D3C96" w:rsidP="009B6A21">
            <w:pPr>
              <w:ind w:left="-108"/>
              <w:rPr>
                <w:rFonts w:cs="Arial"/>
                <w:b/>
                <w:sz w:val="22"/>
                <w:szCs w:val="22"/>
              </w:rPr>
            </w:pPr>
            <w:r w:rsidRPr="00A27E9A">
              <w:rPr>
                <w:rFonts w:cs="Arial"/>
                <w:b/>
                <w:noProof/>
                <w:sz w:val="22"/>
                <w:szCs w:val="22"/>
              </w:rPr>
              <w:t>ΕΛΛΗΝΙΚΗ ΔΗΜΟΚΡΑΤΙΑ</w:t>
            </w:r>
            <w:r w:rsidR="004A05BB" w:rsidRPr="00A27E9A">
              <w:rPr>
                <w:rFonts w:cs="Arial"/>
                <w:b/>
                <w:noProof/>
                <w:sz w:val="22"/>
                <w:szCs w:val="22"/>
              </w:rPr>
              <w:t xml:space="preserve">       </w:t>
            </w:r>
          </w:p>
          <w:p w14:paraId="3AE28FF1" w14:textId="77777777" w:rsidR="004A05BB" w:rsidRPr="00A27E9A" w:rsidRDefault="004A05BB" w:rsidP="009B6A21">
            <w:pPr>
              <w:ind w:left="-108"/>
              <w:rPr>
                <w:rFonts w:cs="Arial"/>
                <w:sz w:val="22"/>
                <w:szCs w:val="22"/>
              </w:rPr>
            </w:pPr>
            <w:r w:rsidRPr="00A27E9A">
              <w:rPr>
                <w:rFonts w:cs="Arial"/>
                <w:b/>
                <w:sz w:val="22"/>
                <w:szCs w:val="22"/>
              </w:rPr>
              <w:t>ΠΕΡΙΦΕΡΕΙΑ ΑΤΤΙΚΗΣ</w:t>
            </w:r>
          </w:p>
          <w:p w14:paraId="20B8E7EB" w14:textId="77777777" w:rsidR="00D376D8" w:rsidRPr="00A27E9A" w:rsidRDefault="00D376D8" w:rsidP="009B6A21">
            <w:pPr>
              <w:ind w:left="-108"/>
              <w:rPr>
                <w:rFonts w:cs="Arial"/>
                <w:b/>
                <w:sz w:val="22"/>
                <w:szCs w:val="22"/>
              </w:rPr>
            </w:pPr>
            <w:r w:rsidRPr="00A27E9A">
              <w:rPr>
                <w:rFonts w:cs="Arial"/>
                <w:b/>
                <w:sz w:val="22"/>
                <w:szCs w:val="22"/>
              </w:rPr>
              <w:t>ΠΕΡΙΦΕΡΕΙΑΚΟ ΣΥΜΒΟΥΛΙΟ</w:t>
            </w:r>
          </w:p>
          <w:p w14:paraId="70A5F444" w14:textId="77777777" w:rsidR="00EC4F4C" w:rsidRPr="00A27E9A" w:rsidRDefault="00EC4F4C" w:rsidP="009B6A21">
            <w:pPr>
              <w:ind w:left="-108"/>
              <w:rPr>
                <w:rFonts w:cs="Arial"/>
                <w:b/>
                <w:sz w:val="22"/>
                <w:szCs w:val="22"/>
              </w:rPr>
            </w:pPr>
            <w:r w:rsidRPr="00A27E9A">
              <w:rPr>
                <w:rFonts w:cs="Arial"/>
                <w:b/>
                <w:sz w:val="22"/>
                <w:szCs w:val="22"/>
              </w:rPr>
              <w:t>Γραφείο Προέδρου</w:t>
            </w:r>
          </w:p>
          <w:p w14:paraId="2998C300" w14:textId="370814F8" w:rsidR="004A05BB" w:rsidRPr="00A27E9A" w:rsidRDefault="004A05BB" w:rsidP="009B6A21">
            <w:pPr>
              <w:ind w:left="-108"/>
              <w:rPr>
                <w:rFonts w:cs="Arial"/>
                <w:sz w:val="22"/>
                <w:szCs w:val="22"/>
              </w:rPr>
            </w:pPr>
            <w:r w:rsidRPr="00A27E9A">
              <w:rPr>
                <w:rFonts w:cs="Arial"/>
                <w:sz w:val="22"/>
                <w:szCs w:val="22"/>
              </w:rPr>
              <w:t>Λ</w:t>
            </w:r>
            <w:r w:rsidR="00BF76E0" w:rsidRPr="00A27E9A">
              <w:rPr>
                <w:rFonts w:cs="Arial"/>
                <w:sz w:val="22"/>
                <w:szCs w:val="22"/>
              </w:rPr>
              <w:t xml:space="preserve">άμπρου </w:t>
            </w:r>
            <w:proofErr w:type="spellStart"/>
            <w:r w:rsidR="00BF76E0" w:rsidRPr="00A27E9A">
              <w:rPr>
                <w:rFonts w:cs="Arial"/>
                <w:sz w:val="22"/>
                <w:szCs w:val="22"/>
              </w:rPr>
              <w:t>Βεΐκου</w:t>
            </w:r>
            <w:proofErr w:type="spellEnd"/>
            <w:r w:rsidR="00BF76E0" w:rsidRPr="00A27E9A">
              <w:rPr>
                <w:rFonts w:cs="Arial"/>
                <w:sz w:val="22"/>
                <w:szCs w:val="22"/>
              </w:rPr>
              <w:t xml:space="preserve"> 43-45</w:t>
            </w:r>
          </w:p>
          <w:p w14:paraId="647D98DC" w14:textId="01E941FD" w:rsidR="004A05BB" w:rsidRPr="00A27E9A" w:rsidRDefault="004A05BB" w:rsidP="009B6A21">
            <w:pPr>
              <w:ind w:left="-108"/>
              <w:rPr>
                <w:rFonts w:cs="Arial"/>
                <w:sz w:val="22"/>
                <w:szCs w:val="22"/>
              </w:rPr>
            </w:pPr>
            <w:r w:rsidRPr="00A27E9A">
              <w:rPr>
                <w:rFonts w:cs="Arial"/>
                <w:sz w:val="22"/>
                <w:szCs w:val="22"/>
              </w:rPr>
              <w:t>Τ.Κ.  117 4</w:t>
            </w:r>
            <w:r w:rsidR="00BF76E0" w:rsidRPr="00A27E9A">
              <w:rPr>
                <w:rFonts w:cs="Arial"/>
                <w:sz w:val="22"/>
                <w:szCs w:val="22"/>
              </w:rPr>
              <w:t>2</w:t>
            </w:r>
            <w:r w:rsidRPr="00A27E9A">
              <w:rPr>
                <w:rFonts w:cs="Arial"/>
                <w:sz w:val="22"/>
                <w:szCs w:val="22"/>
              </w:rPr>
              <w:t>, Αθήνα</w:t>
            </w:r>
          </w:p>
          <w:p w14:paraId="415E2329" w14:textId="0CB5028D" w:rsidR="004A05BB" w:rsidRPr="00A27E9A" w:rsidRDefault="004A05BB" w:rsidP="009B6A21">
            <w:pPr>
              <w:ind w:left="-108"/>
              <w:rPr>
                <w:rFonts w:cs="Arial"/>
                <w:sz w:val="22"/>
                <w:szCs w:val="22"/>
              </w:rPr>
            </w:pPr>
            <w:proofErr w:type="spellStart"/>
            <w:r w:rsidRPr="00A27E9A">
              <w:rPr>
                <w:rFonts w:cs="Arial"/>
                <w:sz w:val="22"/>
                <w:szCs w:val="22"/>
              </w:rPr>
              <w:t>Τηλ</w:t>
            </w:r>
            <w:proofErr w:type="spellEnd"/>
            <w:r w:rsidRPr="00A27E9A">
              <w:rPr>
                <w:rFonts w:cs="Arial"/>
                <w:sz w:val="22"/>
                <w:szCs w:val="22"/>
                <w:lang w:val="fr-FR"/>
              </w:rPr>
              <w:t>.: 21</w:t>
            </w:r>
            <w:r w:rsidR="00BF76E0" w:rsidRPr="00A27E9A">
              <w:rPr>
                <w:rFonts w:cs="Arial"/>
                <w:sz w:val="22"/>
                <w:szCs w:val="22"/>
              </w:rPr>
              <w:t>4444</w:t>
            </w:r>
            <w:r w:rsidR="00136210" w:rsidRPr="00A27E9A">
              <w:rPr>
                <w:rFonts w:cs="Arial"/>
                <w:sz w:val="22"/>
                <w:szCs w:val="22"/>
                <w:lang w:val="fr-FR"/>
              </w:rPr>
              <w:t>-</w:t>
            </w:r>
            <w:r w:rsidR="004D05E5" w:rsidRPr="00A27E9A">
              <w:rPr>
                <w:rFonts w:cs="Arial"/>
                <w:sz w:val="22"/>
                <w:szCs w:val="22"/>
                <w:lang w:val="fr-FR"/>
              </w:rPr>
              <w:t xml:space="preserve"> </w:t>
            </w:r>
            <w:r w:rsidR="00BF76E0" w:rsidRPr="00A27E9A">
              <w:rPr>
                <w:rFonts w:cs="Arial"/>
                <w:sz w:val="22"/>
                <w:szCs w:val="22"/>
              </w:rPr>
              <w:t>5389</w:t>
            </w:r>
            <w:r w:rsidRPr="00A27E9A">
              <w:rPr>
                <w:rFonts w:cs="Arial"/>
                <w:sz w:val="22"/>
                <w:szCs w:val="22"/>
                <w:lang w:val="fr-FR"/>
              </w:rPr>
              <w:t>, -</w:t>
            </w:r>
            <w:r w:rsidR="00FD3950" w:rsidRPr="00A27E9A">
              <w:rPr>
                <w:rFonts w:cs="Arial"/>
                <w:sz w:val="22"/>
                <w:szCs w:val="22"/>
                <w:lang w:val="fr-FR"/>
              </w:rPr>
              <w:t>5</w:t>
            </w:r>
            <w:r w:rsidR="00BF76E0" w:rsidRPr="00A27E9A">
              <w:rPr>
                <w:rFonts w:cs="Arial"/>
                <w:sz w:val="22"/>
                <w:szCs w:val="22"/>
              </w:rPr>
              <w:t>381</w:t>
            </w:r>
            <w:r w:rsidR="00FD3950" w:rsidRPr="00A27E9A">
              <w:rPr>
                <w:rFonts w:cs="Arial"/>
                <w:sz w:val="22"/>
                <w:szCs w:val="22"/>
                <w:lang w:val="fr-FR"/>
              </w:rPr>
              <w:t xml:space="preserve">, </w:t>
            </w:r>
            <w:r w:rsidRPr="00A27E9A">
              <w:rPr>
                <w:rFonts w:cs="Arial"/>
                <w:sz w:val="22"/>
                <w:szCs w:val="22"/>
                <w:lang w:val="fr-FR"/>
              </w:rPr>
              <w:t>-</w:t>
            </w:r>
            <w:r w:rsidR="00BF76E0" w:rsidRPr="00A27E9A">
              <w:rPr>
                <w:rFonts w:cs="Arial"/>
                <w:sz w:val="22"/>
                <w:szCs w:val="22"/>
              </w:rPr>
              <w:t>5387</w:t>
            </w:r>
          </w:p>
          <w:p w14:paraId="5377C3AB" w14:textId="5D3888E4" w:rsidR="004A05BB" w:rsidRPr="00A27E9A" w:rsidRDefault="004A05BB" w:rsidP="009B6A21">
            <w:pPr>
              <w:ind w:left="-108"/>
              <w:rPr>
                <w:rFonts w:cs="Arial"/>
                <w:sz w:val="22"/>
                <w:szCs w:val="22"/>
                <w:lang w:val="fr-FR"/>
              </w:rPr>
            </w:pPr>
            <w:r w:rsidRPr="00A27E9A">
              <w:rPr>
                <w:rFonts w:cs="Arial"/>
                <w:sz w:val="22"/>
                <w:szCs w:val="22"/>
                <w:lang w:val="it-IT"/>
              </w:rPr>
              <w:t>E</w:t>
            </w:r>
            <w:r w:rsidRPr="00A27E9A">
              <w:rPr>
                <w:rFonts w:cs="Arial"/>
                <w:sz w:val="22"/>
                <w:szCs w:val="22"/>
                <w:lang w:val="fr-FR"/>
              </w:rPr>
              <w:t>-</w:t>
            </w:r>
            <w:r w:rsidRPr="00A27E9A">
              <w:rPr>
                <w:rFonts w:cs="Arial"/>
                <w:sz w:val="22"/>
                <w:szCs w:val="22"/>
                <w:lang w:val="it-IT"/>
              </w:rPr>
              <w:t>mail</w:t>
            </w:r>
            <w:r w:rsidRPr="00A27E9A">
              <w:rPr>
                <w:rFonts w:cs="Arial"/>
                <w:sz w:val="22"/>
                <w:szCs w:val="22"/>
                <w:lang w:val="fr-FR"/>
              </w:rPr>
              <w:t xml:space="preserve">: </w:t>
            </w:r>
            <w:hyperlink r:id="rId9" w:history="1">
              <w:r w:rsidR="00A0732E" w:rsidRPr="00A27E9A">
                <w:rPr>
                  <w:rStyle w:val="-"/>
                  <w:rFonts w:cs="Arial"/>
                  <w:sz w:val="22"/>
                  <w:szCs w:val="22"/>
                  <w:lang w:val="it-IT"/>
                </w:rPr>
                <w:t>ssona</w:t>
              </w:r>
              <w:r w:rsidR="00A0732E" w:rsidRPr="00A27E9A">
                <w:rPr>
                  <w:rStyle w:val="-"/>
                  <w:rFonts w:cs="Arial"/>
                  <w:sz w:val="22"/>
                  <w:szCs w:val="22"/>
                  <w:lang w:val="fr-FR"/>
                </w:rPr>
                <w:t>@</w:t>
              </w:r>
              <w:r w:rsidR="00A0732E" w:rsidRPr="00A27E9A">
                <w:rPr>
                  <w:rStyle w:val="-"/>
                  <w:rFonts w:cs="Arial"/>
                  <w:sz w:val="22"/>
                  <w:szCs w:val="22"/>
                  <w:lang w:val="it-IT"/>
                </w:rPr>
                <w:t>patt</w:t>
              </w:r>
              <w:r w:rsidR="00A0732E" w:rsidRPr="00A27E9A">
                <w:rPr>
                  <w:rStyle w:val="-"/>
                  <w:rFonts w:cs="Arial"/>
                  <w:sz w:val="22"/>
                  <w:szCs w:val="22"/>
                  <w:lang w:val="fr-FR"/>
                </w:rPr>
                <w:t>.</w:t>
              </w:r>
              <w:r w:rsidR="00A0732E" w:rsidRPr="00A27E9A">
                <w:rPr>
                  <w:rStyle w:val="-"/>
                  <w:rFonts w:cs="Arial"/>
                  <w:sz w:val="22"/>
                  <w:szCs w:val="22"/>
                  <w:lang w:val="it-IT"/>
                </w:rPr>
                <w:t>gov</w:t>
              </w:r>
              <w:r w:rsidR="00A0732E" w:rsidRPr="00A27E9A">
                <w:rPr>
                  <w:rStyle w:val="-"/>
                  <w:rFonts w:cs="Arial"/>
                  <w:sz w:val="22"/>
                  <w:szCs w:val="22"/>
                  <w:lang w:val="fr-FR"/>
                </w:rPr>
                <w:t>.</w:t>
              </w:r>
              <w:r w:rsidR="00A0732E" w:rsidRPr="00A27E9A">
                <w:rPr>
                  <w:rStyle w:val="-"/>
                  <w:rFonts w:cs="Arial"/>
                  <w:sz w:val="22"/>
                  <w:szCs w:val="22"/>
                  <w:lang w:val="it-IT"/>
                </w:rPr>
                <w:t>gr</w:t>
              </w:r>
            </w:hyperlink>
            <w:r w:rsidR="00A0732E" w:rsidRPr="00A27E9A">
              <w:rPr>
                <w:rStyle w:val="-"/>
                <w:rFonts w:cs="Arial"/>
                <w:color w:val="auto"/>
                <w:sz w:val="22"/>
                <w:szCs w:val="22"/>
                <w:u w:val="none"/>
                <w:lang w:val="it-IT"/>
              </w:rPr>
              <w:t xml:space="preserve">  </w:t>
            </w:r>
          </w:p>
          <w:p w14:paraId="349A66EA" w14:textId="77777777" w:rsidR="00D05F87" w:rsidRPr="00A27E9A" w:rsidRDefault="00D05F87" w:rsidP="00687D5F">
            <w:pPr>
              <w:rPr>
                <w:rFonts w:cs="Arial"/>
                <w:sz w:val="22"/>
                <w:szCs w:val="22"/>
                <w:lang w:val="fr-FR"/>
              </w:rPr>
            </w:pPr>
          </w:p>
        </w:tc>
        <w:tc>
          <w:tcPr>
            <w:tcW w:w="4680" w:type="dxa"/>
          </w:tcPr>
          <w:p w14:paraId="50340E5D" w14:textId="6BA2EC1A" w:rsidR="004A05BB" w:rsidRPr="00592008" w:rsidRDefault="004A05BB" w:rsidP="00D32E0D">
            <w:pPr>
              <w:tabs>
                <w:tab w:val="num" w:pos="432"/>
              </w:tabs>
              <w:ind w:left="432" w:hanging="360"/>
              <w:rPr>
                <w:rFonts w:cs="Arial"/>
                <w:b/>
                <w:sz w:val="22"/>
                <w:szCs w:val="22"/>
                <w:lang w:val="fr-FR"/>
              </w:rPr>
            </w:pPr>
          </w:p>
        </w:tc>
      </w:tr>
    </w:tbl>
    <w:p w14:paraId="478327F1" w14:textId="0001447F" w:rsidR="00A32214" w:rsidRPr="005C53CF" w:rsidRDefault="00A32214" w:rsidP="00A32214">
      <w:pPr>
        <w:rPr>
          <w:rFonts w:cs="Arial"/>
          <w:b/>
          <w:sz w:val="22"/>
          <w:szCs w:val="22"/>
        </w:rPr>
      </w:pPr>
      <w:r w:rsidRPr="00A27E9A">
        <w:rPr>
          <w:rFonts w:cs="Arial"/>
          <w:b/>
          <w:sz w:val="22"/>
          <w:szCs w:val="22"/>
        </w:rPr>
        <w:t xml:space="preserve">Συνεδρίαση </w:t>
      </w:r>
      <w:r w:rsidR="005D2C6D" w:rsidRPr="00A27E9A">
        <w:rPr>
          <w:rFonts w:cs="Arial"/>
          <w:b/>
          <w:sz w:val="22"/>
          <w:szCs w:val="22"/>
        </w:rPr>
        <w:t>2</w:t>
      </w:r>
      <w:r w:rsidR="00C95B65" w:rsidRPr="00A27E9A">
        <w:rPr>
          <w:rFonts w:cs="Arial"/>
          <w:b/>
          <w:sz w:val="22"/>
          <w:szCs w:val="22"/>
        </w:rPr>
        <w:t>7</w:t>
      </w:r>
      <w:r w:rsidR="004B5602" w:rsidRPr="00A27E9A">
        <w:rPr>
          <w:rFonts w:cs="Arial"/>
          <w:b/>
          <w:sz w:val="22"/>
          <w:szCs w:val="22"/>
          <w:vertAlign w:val="superscript"/>
        </w:rPr>
        <w:t>η</w:t>
      </w:r>
      <w:r w:rsidR="00BF76E0" w:rsidRPr="00A27E9A">
        <w:rPr>
          <w:rFonts w:cs="Arial"/>
          <w:b/>
          <w:sz w:val="22"/>
          <w:szCs w:val="22"/>
        </w:rPr>
        <w:t xml:space="preserve"> </w:t>
      </w:r>
      <w:r w:rsidR="00DD7D9E">
        <w:rPr>
          <w:rFonts w:cs="Arial"/>
          <w:b/>
          <w:sz w:val="22"/>
          <w:szCs w:val="22"/>
        </w:rPr>
        <w:t>(</w:t>
      </w:r>
      <w:r w:rsidR="00BF76E0" w:rsidRPr="00A27E9A">
        <w:rPr>
          <w:rFonts w:cs="Arial"/>
          <w:b/>
          <w:sz w:val="22"/>
          <w:szCs w:val="22"/>
        </w:rPr>
        <w:t>ειδική</w:t>
      </w:r>
      <w:r w:rsidR="00DD7D9E">
        <w:rPr>
          <w:rFonts w:cs="Arial"/>
          <w:b/>
          <w:sz w:val="22"/>
          <w:szCs w:val="22"/>
        </w:rPr>
        <w:t>)</w:t>
      </w:r>
      <w:r w:rsidR="00B562EB" w:rsidRPr="005C53CF">
        <w:rPr>
          <w:rFonts w:cs="Arial"/>
          <w:b/>
          <w:sz w:val="22"/>
          <w:szCs w:val="22"/>
        </w:rPr>
        <w:t xml:space="preserve"> </w:t>
      </w:r>
    </w:p>
    <w:p w14:paraId="4171E9F3" w14:textId="10AF59E1" w:rsidR="00C65CA7" w:rsidRDefault="00C65CA7" w:rsidP="00B73051">
      <w:pPr>
        <w:rPr>
          <w:rFonts w:cs="Arial"/>
          <w:b/>
          <w:sz w:val="22"/>
          <w:szCs w:val="22"/>
          <w:u w:val="single"/>
        </w:rPr>
      </w:pPr>
    </w:p>
    <w:p w14:paraId="3217D45F" w14:textId="77777777" w:rsidR="00143205" w:rsidRPr="00C07ACD" w:rsidRDefault="00143205" w:rsidP="00B73051">
      <w:pPr>
        <w:rPr>
          <w:rFonts w:cs="Arial"/>
          <w:b/>
          <w:sz w:val="22"/>
          <w:szCs w:val="22"/>
          <w:u w:val="single"/>
        </w:rPr>
      </w:pPr>
    </w:p>
    <w:p w14:paraId="77635FF6" w14:textId="77777777" w:rsidR="00E207C3" w:rsidRDefault="00E207C3" w:rsidP="00E207C3">
      <w:pPr>
        <w:autoSpaceDE w:val="0"/>
        <w:autoSpaceDN w:val="0"/>
        <w:adjustRightInd w:val="0"/>
        <w:ind w:left="426"/>
        <w:jc w:val="both"/>
        <w:rPr>
          <w:rFonts w:cs="Arial"/>
          <w:b/>
          <w:bCs/>
          <w:sz w:val="22"/>
          <w:szCs w:val="22"/>
        </w:rPr>
      </w:pPr>
    </w:p>
    <w:p w14:paraId="50F29489" w14:textId="2AAA2C64" w:rsidR="00592008" w:rsidRPr="00592008" w:rsidRDefault="00592008" w:rsidP="00592008">
      <w:pPr>
        <w:autoSpaceDE w:val="0"/>
        <w:autoSpaceDN w:val="0"/>
        <w:adjustRightInd w:val="0"/>
        <w:ind w:left="426"/>
        <w:jc w:val="center"/>
        <w:rPr>
          <w:rFonts w:cs="Arial"/>
          <w:b/>
          <w:bCs/>
          <w:sz w:val="22"/>
          <w:szCs w:val="22"/>
          <w:u w:val="single"/>
        </w:rPr>
      </w:pPr>
      <w:r w:rsidRPr="00592008">
        <w:rPr>
          <w:rFonts w:cs="Arial"/>
          <w:b/>
          <w:bCs/>
          <w:sz w:val="22"/>
          <w:szCs w:val="22"/>
          <w:u w:val="single"/>
        </w:rPr>
        <w:t>ΘΕΜΑΤΑ ΗΜΕΡΗΣΙΑΣ ΔΙΑΤΑΞΗΣ</w:t>
      </w:r>
    </w:p>
    <w:p w14:paraId="7FE29B1F" w14:textId="77777777" w:rsidR="00592008" w:rsidRDefault="00592008" w:rsidP="00E207C3">
      <w:pPr>
        <w:autoSpaceDE w:val="0"/>
        <w:autoSpaceDN w:val="0"/>
        <w:adjustRightInd w:val="0"/>
        <w:ind w:left="426"/>
        <w:jc w:val="both"/>
        <w:rPr>
          <w:rFonts w:cs="Arial"/>
          <w:b/>
          <w:bCs/>
          <w:sz w:val="22"/>
          <w:szCs w:val="22"/>
        </w:rPr>
      </w:pPr>
    </w:p>
    <w:p w14:paraId="66F646B5" w14:textId="77777777" w:rsidR="00592008" w:rsidRDefault="00592008" w:rsidP="00E207C3">
      <w:pPr>
        <w:autoSpaceDE w:val="0"/>
        <w:autoSpaceDN w:val="0"/>
        <w:adjustRightInd w:val="0"/>
        <w:ind w:left="426"/>
        <w:jc w:val="both"/>
        <w:rPr>
          <w:rFonts w:cs="Arial"/>
          <w:b/>
          <w:bCs/>
          <w:sz w:val="22"/>
          <w:szCs w:val="22"/>
        </w:rPr>
      </w:pPr>
    </w:p>
    <w:p w14:paraId="3A6558C8" w14:textId="714937AF" w:rsidR="00E207C3" w:rsidRDefault="00E207C3" w:rsidP="00E207C3">
      <w:pPr>
        <w:numPr>
          <w:ilvl w:val="0"/>
          <w:numId w:val="1"/>
        </w:numPr>
        <w:tabs>
          <w:tab w:val="clear" w:pos="360"/>
        </w:tabs>
        <w:spacing w:before="120" w:after="60"/>
        <w:ind w:left="284" w:hanging="284"/>
        <w:jc w:val="both"/>
        <w:rPr>
          <w:rFonts w:cs="Arial"/>
          <w:sz w:val="22"/>
          <w:szCs w:val="22"/>
        </w:rPr>
      </w:pPr>
      <w:r w:rsidRPr="00A27E9A">
        <w:rPr>
          <w:rFonts w:cs="Arial"/>
          <w:sz w:val="22"/>
          <w:szCs w:val="22"/>
        </w:rPr>
        <w:t>Έγκριση</w:t>
      </w:r>
      <w:r w:rsidRPr="00A27E9A">
        <w:rPr>
          <w:rFonts w:cs="Arial"/>
          <w:color w:val="000000"/>
          <w:sz w:val="22"/>
          <w:szCs w:val="22"/>
        </w:rPr>
        <w:t xml:space="preserve"> Προγράμματος Εκτελεστέων Έργων Περιφέρειας Αττικής οικονομικού έτους </w:t>
      </w:r>
      <w:r w:rsidRPr="00A27E9A">
        <w:rPr>
          <w:rFonts w:cs="Arial"/>
          <w:sz w:val="22"/>
          <w:szCs w:val="22"/>
        </w:rPr>
        <w:t xml:space="preserve">2026. </w:t>
      </w:r>
    </w:p>
    <w:p w14:paraId="5D0BB72A" w14:textId="2B67DF8E" w:rsidR="00E207C3" w:rsidRPr="00A27E9A" w:rsidRDefault="00CA68DB" w:rsidP="00E207C3">
      <w:pPr>
        <w:spacing w:before="120" w:after="60"/>
        <w:ind w:left="284" w:firstLine="3"/>
        <w:jc w:val="both"/>
        <w:rPr>
          <w:rFonts w:cs="Arial"/>
          <w:sz w:val="22"/>
          <w:szCs w:val="22"/>
        </w:rPr>
      </w:pPr>
      <w:r>
        <w:rPr>
          <w:rFonts w:cs="Arial"/>
          <w:sz w:val="22"/>
          <w:szCs w:val="22"/>
        </w:rPr>
        <w:t xml:space="preserve"> </w:t>
      </w:r>
      <w:r w:rsidR="00E207C3" w:rsidRPr="00A27E9A">
        <w:rPr>
          <w:rFonts w:cs="Arial"/>
          <w:sz w:val="22"/>
          <w:szCs w:val="22"/>
        </w:rPr>
        <w:t>(Εισηγητής ο Περιφερειάρχης κ. Ν</w:t>
      </w:r>
      <w:r w:rsidR="008D7345">
        <w:rPr>
          <w:rFonts w:cs="Arial"/>
          <w:sz w:val="22"/>
          <w:szCs w:val="22"/>
        </w:rPr>
        <w:t>.</w:t>
      </w:r>
      <w:r w:rsidR="00E207C3" w:rsidRPr="00A27E9A">
        <w:rPr>
          <w:rFonts w:cs="Arial"/>
          <w:sz w:val="22"/>
          <w:szCs w:val="22"/>
        </w:rPr>
        <w:t xml:space="preserve"> </w:t>
      </w:r>
      <w:proofErr w:type="spellStart"/>
      <w:r w:rsidR="00E207C3" w:rsidRPr="00A27E9A">
        <w:rPr>
          <w:rFonts w:cs="Arial"/>
          <w:sz w:val="22"/>
          <w:szCs w:val="22"/>
        </w:rPr>
        <w:t>Χαρδαλιάς</w:t>
      </w:r>
      <w:proofErr w:type="spellEnd"/>
      <w:r w:rsidR="00E207C3" w:rsidRPr="00A27E9A">
        <w:rPr>
          <w:rFonts w:cs="Arial"/>
          <w:sz w:val="22"/>
          <w:szCs w:val="22"/>
        </w:rPr>
        <w:t>)</w:t>
      </w:r>
    </w:p>
    <w:p w14:paraId="257E9D2D" w14:textId="3A583258" w:rsidR="00E207C3" w:rsidRPr="00AE3574" w:rsidRDefault="00E207C3" w:rsidP="00E207C3">
      <w:pPr>
        <w:numPr>
          <w:ilvl w:val="0"/>
          <w:numId w:val="1"/>
        </w:numPr>
        <w:tabs>
          <w:tab w:val="clear" w:pos="360"/>
        </w:tabs>
        <w:spacing w:before="120" w:after="60"/>
        <w:ind w:left="284" w:hanging="284"/>
        <w:jc w:val="both"/>
        <w:rPr>
          <w:rFonts w:cs="Arial"/>
          <w:sz w:val="22"/>
          <w:szCs w:val="22"/>
        </w:rPr>
      </w:pPr>
      <w:r w:rsidRPr="00AE3574">
        <w:rPr>
          <w:rFonts w:cs="Arial"/>
          <w:sz w:val="22"/>
          <w:szCs w:val="22"/>
        </w:rPr>
        <w:t>Έγκριση Προϋπολογισμού Περιφέρειας Αττικής οικονομικού έτους 2026.</w:t>
      </w:r>
    </w:p>
    <w:p w14:paraId="056095CD" w14:textId="6BF18428" w:rsidR="00E207C3" w:rsidRPr="008D7345" w:rsidRDefault="00E207C3" w:rsidP="00E207C3">
      <w:pPr>
        <w:spacing w:before="120" w:after="60"/>
        <w:jc w:val="both"/>
        <w:rPr>
          <w:rFonts w:cs="Arial"/>
          <w:sz w:val="22"/>
          <w:szCs w:val="22"/>
        </w:rPr>
      </w:pPr>
      <w:r w:rsidRPr="008D7345">
        <w:rPr>
          <w:rFonts w:cs="Arial"/>
          <w:sz w:val="22"/>
          <w:szCs w:val="22"/>
        </w:rPr>
        <w:t xml:space="preserve">    </w:t>
      </w:r>
      <w:r w:rsidR="00CA68DB">
        <w:rPr>
          <w:rFonts w:cs="Arial"/>
          <w:sz w:val="22"/>
          <w:szCs w:val="22"/>
        </w:rPr>
        <w:t xml:space="preserve"> </w:t>
      </w:r>
      <w:r w:rsidRPr="008D7345">
        <w:rPr>
          <w:rFonts w:cs="Arial"/>
          <w:sz w:val="22"/>
          <w:szCs w:val="22"/>
        </w:rPr>
        <w:t>(</w:t>
      </w:r>
      <w:proofErr w:type="spellStart"/>
      <w:r w:rsidR="008D7345" w:rsidRPr="008D7345">
        <w:rPr>
          <w:rFonts w:cs="Arial"/>
          <w:sz w:val="22"/>
          <w:szCs w:val="22"/>
        </w:rPr>
        <w:t>Συνεισηγητές</w:t>
      </w:r>
      <w:proofErr w:type="spellEnd"/>
      <w:r w:rsidR="008D7345" w:rsidRPr="008D7345">
        <w:rPr>
          <w:rFonts w:cs="Arial"/>
          <w:sz w:val="22"/>
          <w:szCs w:val="22"/>
        </w:rPr>
        <w:t xml:space="preserve"> ο Περιφερειάρχης κ. Ν. </w:t>
      </w:r>
      <w:proofErr w:type="spellStart"/>
      <w:r w:rsidR="008D7345" w:rsidRPr="008D7345">
        <w:rPr>
          <w:rFonts w:cs="Arial"/>
          <w:sz w:val="22"/>
          <w:szCs w:val="22"/>
        </w:rPr>
        <w:t>Χαρδαλιάς</w:t>
      </w:r>
      <w:proofErr w:type="spellEnd"/>
      <w:r w:rsidR="008D7345" w:rsidRPr="008D7345">
        <w:rPr>
          <w:rFonts w:cs="Arial"/>
          <w:sz w:val="22"/>
          <w:szCs w:val="22"/>
        </w:rPr>
        <w:t xml:space="preserve"> και η </w:t>
      </w:r>
      <w:proofErr w:type="spellStart"/>
      <w:r w:rsidR="008D7345" w:rsidRPr="008D7345">
        <w:rPr>
          <w:rFonts w:cs="Arial"/>
          <w:sz w:val="22"/>
          <w:szCs w:val="22"/>
        </w:rPr>
        <w:t>Αντιπεριφερειάρχης</w:t>
      </w:r>
      <w:proofErr w:type="spellEnd"/>
      <w:r w:rsidR="008D7345" w:rsidRPr="008D7345">
        <w:rPr>
          <w:rFonts w:cs="Arial"/>
          <w:sz w:val="22"/>
          <w:szCs w:val="22"/>
        </w:rPr>
        <w:t xml:space="preserve"> κ. </w:t>
      </w:r>
      <w:proofErr w:type="spellStart"/>
      <w:r w:rsidR="008D7345" w:rsidRPr="008D7345">
        <w:rPr>
          <w:rFonts w:cs="Arial"/>
          <w:sz w:val="22"/>
          <w:szCs w:val="22"/>
        </w:rPr>
        <w:t>Στ</w:t>
      </w:r>
      <w:proofErr w:type="spellEnd"/>
      <w:r w:rsidR="008D7345" w:rsidRPr="008D7345">
        <w:rPr>
          <w:rFonts w:cs="Arial"/>
          <w:sz w:val="22"/>
          <w:szCs w:val="22"/>
        </w:rPr>
        <w:t>. Μακρή</w:t>
      </w:r>
      <w:r w:rsidRPr="008D7345">
        <w:rPr>
          <w:rFonts w:cs="Arial"/>
          <w:sz w:val="22"/>
          <w:szCs w:val="22"/>
        </w:rPr>
        <w:t>)</w:t>
      </w:r>
    </w:p>
    <w:p w14:paraId="143E42B8" w14:textId="1AA9B359" w:rsidR="00E207C3" w:rsidRPr="00256838" w:rsidRDefault="00E207C3" w:rsidP="00E207C3">
      <w:pPr>
        <w:numPr>
          <w:ilvl w:val="0"/>
          <w:numId w:val="1"/>
        </w:numPr>
        <w:tabs>
          <w:tab w:val="clear" w:pos="360"/>
        </w:tabs>
        <w:spacing w:before="120" w:after="60"/>
        <w:ind w:left="284" w:hanging="284"/>
        <w:jc w:val="both"/>
        <w:rPr>
          <w:rFonts w:cs="Arial"/>
          <w:sz w:val="22"/>
          <w:szCs w:val="22"/>
        </w:rPr>
      </w:pPr>
      <w:r w:rsidRPr="00256838">
        <w:rPr>
          <w:rFonts w:cs="Arial"/>
          <w:sz w:val="22"/>
          <w:szCs w:val="22"/>
        </w:rPr>
        <w:t xml:space="preserve">Έγκριση σκοπιμότητας και δαπάνης για προμήθειες αγαθών και παροχή υπηρεσιών της Περιφέρειας Αττικής έτους 2026 (Πρόγραμμα προμηθειών – παροχής υπηρεσιών έτους 2026). </w:t>
      </w:r>
    </w:p>
    <w:p w14:paraId="339256CD" w14:textId="15DE685D" w:rsidR="00E207C3" w:rsidRPr="00890660" w:rsidRDefault="00E207C3" w:rsidP="00E207C3">
      <w:pPr>
        <w:spacing w:before="120" w:after="60"/>
        <w:ind w:left="284"/>
        <w:jc w:val="both"/>
        <w:rPr>
          <w:rFonts w:cs="Arial"/>
          <w:sz w:val="22"/>
          <w:szCs w:val="22"/>
        </w:rPr>
      </w:pPr>
      <w:r w:rsidRPr="00256838">
        <w:rPr>
          <w:rFonts w:cs="Arial"/>
          <w:sz w:val="22"/>
          <w:szCs w:val="22"/>
        </w:rPr>
        <w:t xml:space="preserve">(Εισηγήτρια </w:t>
      </w:r>
      <w:r w:rsidRPr="00256838">
        <w:rPr>
          <w:sz w:val="22"/>
          <w:szCs w:val="22"/>
        </w:rPr>
        <w:t xml:space="preserve">η </w:t>
      </w:r>
      <w:proofErr w:type="spellStart"/>
      <w:r w:rsidRPr="00256838">
        <w:rPr>
          <w:sz w:val="22"/>
          <w:szCs w:val="22"/>
        </w:rPr>
        <w:t>Αντιπεριφερειάρχης</w:t>
      </w:r>
      <w:proofErr w:type="spellEnd"/>
      <w:r w:rsidRPr="00256838">
        <w:rPr>
          <w:sz w:val="22"/>
          <w:szCs w:val="22"/>
        </w:rPr>
        <w:t xml:space="preserve"> κ. Στ. Μακρή</w:t>
      </w:r>
      <w:r w:rsidRPr="00256838">
        <w:rPr>
          <w:rFonts w:cs="Arial"/>
          <w:sz w:val="22"/>
          <w:szCs w:val="22"/>
        </w:rPr>
        <w:t>)</w:t>
      </w:r>
    </w:p>
    <w:p w14:paraId="4610B16F" w14:textId="77777777" w:rsidR="00E207C3" w:rsidRDefault="00E207C3" w:rsidP="00AA2AE7">
      <w:pPr>
        <w:jc w:val="both"/>
        <w:rPr>
          <w:rFonts w:cs="Arial"/>
          <w:sz w:val="22"/>
          <w:szCs w:val="22"/>
        </w:rPr>
      </w:pPr>
    </w:p>
    <w:p w14:paraId="3ACDD85C" w14:textId="77777777" w:rsidR="00E207C3" w:rsidRDefault="00E207C3" w:rsidP="00AA2AE7">
      <w:pPr>
        <w:jc w:val="both"/>
        <w:rPr>
          <w:rFonts w:cs="Arial"/>
          <w:sz w:val="22"/>
          <w:szCs w:val="22"/>
        </w:rPr>
      </w:pPr>
    </w:p>
    <w:p w14:paraId="3446286D" w14:textId="77777777" w:rsidR="00E207C3" w:rsidRDefault="00E207C3" w:rsidP="00AA2AE7">
      <w:pPr>
        <w:jc w:val="both"/>
        <w:rPr>
          <w:rFonts w:cs="Arial"/>
          <w:sz w:val="22"/>
          <w:szCs w:val="22"/>
        </w:rPr>
      </w:pPr>
    </w:p>
    <w:p w14:paraId="5146C6DF" w14:textId="77777777" w:rsidR="00143205" w:rsidRPr="005D2C6D" w:rsidRDefault="00143205" w:rsidP="005D2C6D">
      <w:pPr>
        <w:pStyle w:val="af0"/>
        <w:jc w:val="both"/>
        <w:rPr>
          <w:rFonts w:ascii="Arial" w:hAnsi="Arial" w:cs="Arial"/>
          <w:color w:val="FF0000"/>
          <w:szCs w:val="22"/>
          <w:u w:val="single"/>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bookmarkStart w:id="11" w:name="_Hlk161829516"/>
    </w:p>
    <w:bookmarkEnd w:id="0"/>
    <w:bookmarkEnd w:id="1"/>
    <w:bookmarkEnd w:id="2"/>
    <w:bookmarkEnd w:id="3"/>
    <w:bookmarkEnd w:id="4"/>
    <w:bookmarkEnd w:id="5"/>
    <w:bookmarkEnd w:id="6"/>
    <w:bookmarkEnd w:id="7"/>
    <w:bookmarkEnd w:id="8"/>
    <w:bookmarkEnd w:id="9"/>
    <w:bookmarkEnd w:id="10"/>
    <w:bookmarkEnd w:id="11"/>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246F36B6" w:rsidR="00C006D2" w:rsidRDefault="00C006D2" w:rsidP="00700F6E">
      <w:pPr>
        <w:ind w:left="2880" w:hanging="186"/>
        <w:jc w:val="both"/>
        <w:rPr>
          <w:rFonts w:cs="Arial"/>
          <w:b/>
          <w:color w:val="FF0000"/>
          <w:sz w:val="22"/>
          <w:szCs w:val="22"/>
        </w:rPr>
      </w:pPr>
    </w:p>
    <w:p w14:paraId="560D6F3F" w14:textId="01028CAE" w:rsidR="00C65CA7" w:rsidRDefault="00C65CA7" w:rsidP="00700F6E">
      <w:pPr>
        <w:ind w:left="2880" w:hanging="186"/>
        <w:jc w:val="both"/>
        <w:rPr>
          <w:rFonts w:cs="Arial"/>
          <w:b/>
          <w:sz w:val="22"/>
          <w:szCs w:val="22"/>
        </w:rPr>
      </w:pPr>
    </w:p>
    <w:p w14:paraId="59DB9799" w14:textId="58539EC0" w:rsidR="00B70792" w:rsidRDefault="00B70792" w:rsidP="00700F6E">
      <w:pPr>
        <w:ind w:left="2880" w:hanging="186"/>
        <w:jc w:val="both"/>
        <w:rPr>
          <w:rFonts w:cs="Arial"/>
          <w:b/>
          <w:sz w:val="22"/>
          <w:szCs w:val="22"/>
        </w:rPr>
      </w:pPr>
    </w:p>
    <w:p w14:paraId="1AFE0CB6" w14:textId="77777777" w:rsidR="00B70792" w:rsidRDefault="00B70792" w:rsidP="00700F6E">
      <w:pPr>
        <w:ind w:left="2880" w:hanging="186"/>
        <w:jc w:val="both"/>
        <w:rPr>
          <w:rFonts w:cs="Arial"/>
          <w:b/>
          <w:sz w:val="22"/>
          <w:szCs w:val="22"/>
        </w:rPr>
      </w:pPr>
    </w:p>
    <w:sectPr w:rsidR="00B70792" w:rsidSect="00AF2EAE">
      <w:footerReference w:type="even" r:id="rId10"/>
      <w:footerReference w:type="default" r:id="rId11"/>
      <w:footerReference w:type="first" r:id="rId12"/>
      <w:type w:val="continuous"/>
      <w:pgSz w:w="11906" w:h="16838"/>
      <w:pgMar w:top="851" w:right="155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C53F" w14:textId="77777777" w:rsidR="0062492A" w:rsidRDefault="0062492A">
      <w:r>
        <w:separator/>
      </w:r>
    </w:p>
  </w:endnote>
  <w:endnote w:type="continuationSeparator" w:id="0">
    <w:p w14:paraId="11A29A7B" w14:textId="77777777" w:rsidR="0062492A" w:rsidRDefault="0062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93F1" w14:textId="77777777" w:rsidR="0062492A" w:rsidRDefault="0062492A">
      <w:r>
        <w:separator/>
      </w:r>
    </w:p>
  </w:footnote>
  <w:footnote w:type="continuationSeparator" w:id="0">
    <w:p w14:paraId="50CA3A5A" w14:textId="77777777" w:rsidR="0062492A" w:rsidRDefault="00624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3FF87FAE"/>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B91754"/>
    <w:multiLevelType w:val="hybridMultilevel"/>
    <w:tmpl w:val="36B636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49990242">
    <w:abstractNumId w:val="18"/>
  </w:num>
  <w:num w:numId="2" w16cid:durableId="1171943155">
    <w:abstractNumId w:val="4"/>
  </w:num>
  <w:num w:numId="3" w16cid:durableId="1682050593">
    <w:abstractNumId w:val="29"/>
  </w:num>
  <w:num w:numId="4" w16cid:durableId="305428689">
    <w:abstractNumId w:val="0"/>
  </w:num>
  <w:num w:numId="5" w16cid:durableId="976489678">
    <w:abstractNumId w:val="33"/>
  </w:num>
  <w:num w:numId="6" w16cid:durableId="926965995">
    <w:abstractNumId w:val="26"/>
  </w:num>
  <w:num w:numId="7" w16cid:durableId="2068644135">
    <w:abstractNumId w:val="27"/>
  </w:num>
  <w:num w:numId="8" w16cid:durableId="330059561">
    <w:abstractNumId w:val="20"/>
  </w:num>
  <w:num w:numId="9" w16cid:durableId="1132358571">
    <w:abstractNumId w:val="15"/>
  </w:num>
  <w:num w:numId="10" w16cid:durableId="2108692777">
    <w:abstractNumId w:val="6"/>
  </w:num>
  <w:num w:numId="11" w16cid:durableId="117064234">
    <w:abstractNumId w:val="13"/>
  </w:num>
  <w:num w:numId="12" w16cid:durableId="2038577066">
    <w:abstractNumId w:val="11"/>
  </w:num>
  <w:num w:numId="13" w16cid:durableId="1921063507">
    <w:abstractNumId w:val="3"/>
  </w:num>
  <w:num w:numId="14" w16cid:durableId="1624923868">
    <w:abstractNumId w:val="17"/>
  </w:num>
  <w:num w:numId="15" w16cid:durableId="2145538879">
    <w:abstractNumId w:val="32"/>
  </w:num>
  <w:num w:numId="16" w16cid:durableId="736322449">
    <w:abstractNumId w:val="1"/>
  </w:num>
  <w:num w:numId="17" w16cid:durableId="1059943028">
    <w:abstractNumId w:val="28"/>
  </w:num>
  <w:num w:numId="18" w16cid:durableId="78329832">
    <w:abstractNumId w:val="16"/>
  </w:num>
  <w:num w:numId="19" w16cid:durableId="639653222">
    <w:abstractNumId w:val="5"/>
  </w:num>
  <w:num w:numId="20" w16cid:durableId="995299281">
    <w:abstractNumId w:val="14"/>
  </w:num>
  <w:num w:numId="21" w16cid:durableId="363023170">
    <w:abstractNumId w:val="9"/>
  </w:num>
  <w:num w:numId="22" w16cid:durableId="2098018474">
    <w:abstractNumId w:val="27"/>
  </w:num>
  <w:num w:numId="23" w16cid:durableId="2072077933">
    <w:abstractNumId w:val="3"/>
  </w:num>
  <w:num w:numId="24" w16cid:durableId="77289526">
    <w:abstractNumId w:val="14"/>
  </w:num>
  <w:num w:numId="25" w16cid:durableId="242029642">
    <w:abstractNumId w:val="34"/>
  </w:num>
  <w:num w:numId="26" w16cid:durableId="1313867678">
    <w:abstractNumId w:val="21"/>
  </w:num>
  <w:num w:numId="27" w16cid:durableId="858355377">
    <w:abstractNumId w:val="12"/>
  </w:num>
  <w:num w:numId="28" w16cid:durableId="1592355137">
    <w:abstractNumId w:val="19"/>
  </w:num>
  <w:num w:numId="29" w16cid:durableId="1709985411">
    <w:abstractNumId w:val="35"/>
  </w:num>
  <w:num w:numId="30" w16cid:durableId="279189737">
    <w:abstractNumId w:val="23"/>
  </w:num>
  <w:num w:numId="31" w16cid:durableId="1739596716">
    <w:abstractNumId w:val="22"/>
  </w:num>
  <w:num w:numId="32" w16cid:durableId="877398106">
    <w:abstractNumId w:val="7"/>
  </w:num>
  <w:num w:numId="33" w16cid:durableId="2094816065">
    <w:abstractNumId w:val="30"/>
  </w:num>
  <w:num w:numId="34" w16cid:durableId="32967253">
    <w:abstractNumId w:val="8"/>
  </w:num>
  <w:num w:numId="35" w16cid:durableId="351615949">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420671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9586598">
    <w:abstractNumId w:val="10"/>
  </w:num>
  <w:num w:numId="38" w16cid:durableId="42742886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504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053483">
    <w:abstractNumId w:val="2"/>
  </w:num>
  <w:num w:numId="41" w16cid:durableId="1074475446">
    <w:abstractNumId w:val="25"/>
  </w:num>
  <w:num w:numId="42" w16cid:durableId="11318216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654"/>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B0A"/>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02"/>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29"/>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D22"/>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32D"/>
    <w:rsid w:val="000D44B1"/>
    <w:rsid w:val="000D46AE"/>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2F06"/>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20"/>
    <w:rsid w:val="00125EC0"/>
    <w:rsid w:val="001261FF"/>
    <w:rsid w:val="001262C3"/>
    <w:rsid w:val="001269F4"/>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8DB"/>
    <w:rsid w:val="00156C1C"/>
    <w:rsid w:val="00156F9F"/>
    <w:rsid w:val="00157108"/>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AB1"/>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6"/>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58B"/>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6BC"/>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DFB"/>
    <w:rsid w:val="00236E33"/>
    <w:rsid w:val="002372F7"/>
    <w:rsid w:val="00237B48"/>
    <w:rsid w:val="00237B74"/>
    <w:rsid w:val="00237E14"/>
    <w:rsid w:val="00240782"/>
    <w:rsid w:val="00240817"/>
    <w:rsid w:val="00240C6D"/>
    <w:rsid w:val="00240EEE"/>
    <w:rsid w:val="002410A5"/>
    <w:rsid w:val="00241286"/>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6838"/>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7B5"/>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47"/>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43E"/>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7B6"/>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3FBB"/>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5F19"/>
    <w:rsid w:val="003460E0"/>
    <w:rsid w:val="00346199"/>
    <w:rsid w:val="003463E0"/>
    <w:rsid w:val="00346831"/>
    <w:rsid w:val="00346C3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34"/>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E9"/>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6EA6"/>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12BA"/>
    <w:rsid w:val="00451310"/>
    <w:rsid w:val="004514C8"/>
    <w:rsid w:val="0045185B"/>
    <w:rsid w:val="00451A03"/>
    <w:rsid w:val="00451B6A"/>
    <w:rsid w:val="004523E9"/>
    <w:rsid w:val="0045242D"/>
    <w:rsid w:val="00452A42"/>
    <w:rsid w:val="00452C14"/>
    <w:rsid w:val="00452D4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CE6"/>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881"/>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573"/>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0CBB"/>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2F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954"/>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3F5"/>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008"/>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04E"/>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3CF"/>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42A"/>
    <w:rsid w:val="005E45B3"/>
    <w:rsid w:val="005E4762"/>
    <w:rsid w:val="005E488A"/>
    <w:rsid w:val="005E4B1A"/>
    <w:rsid w:val="005E4CA1"/>
    <w:rsid w:val="005E5738"/>
    <w:rsid w:val="005E57DB"/>
    <w:rsid w:val="005E5BA0"/>
    <w:rsid w:val="005E5C69"/>
    <w:rsid w:val="005E5CCA"/>
    <w:rsid w:val="005E5F52"/>
    <w:rsid w:val="005E61D1"/>
    <w:rsid w:val="005E635C"/>
    <w:rsid w:val="005E6EDB"/>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2A"/>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CC0"/>
    <w:rsid w:val="00630E39"/>
    <w:rsid w:val="006311AB"/>
    <w:rsid w:val="00631455"/>
    <w:rsid w:val="006314A8"/>
    <w:rsid w:val="00631E2B"/>
    <w:rsid w:val="006326A8"/>
    <w:rsid w:val="00632835"/>
    <w:rsid w:val="006328BB"/>
    <w:rsid w:val="00632ABC"/>
    <w:rsid w:val="00634511"/>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40E"/>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786"/>
    <w:rsid w:val="0069489E"/>
    <w:rsid w:val="006949F9"/>
    <w:rsid w:val="00694E2F"/>
    <w:rsid w:val="006950F3"/>
    <w:rsid w:val="0069521E"/>
    <w:rsid w:val="0069534E"/>
    <w:rsid w:val="00695452"/>
    <w:rsid w:val="00695923"/>
    <w:rsid w:val="00695C36"/>
    <w:rsid w:val="00695DA1"/>
    <w:rsid w:val="00695E54"/>
    <w:rsid w:val="0069615A"/>
    <w:rsid w:val="00696553"/>
    <w:rsid w:val="006965DC"/>
    <w:rsid w:val="00696AEB"/>
    <w:rsid w:val="00696E85"/>
    <w:rsid w:val="00697242"/>
    <w:rsid w:val="0069728E"/>
    <w:rsid w:val="00697930"/>
    <w:rsid w:val="00697A42"/>
    <w:rsid w:val="00697AAB"/>
    <w:rsid w:val="00697E81"/>
    <w:rsid w:val="006A00EF"/>
    <w:rsid w:val="006A019F"/>
    <w:rsid w:val="006A05F5"/>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24F"/>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1C21"/>
    <w:rsid w:val="00702018"/>
    <w:rsid w:val="00702441"/>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C6D"/>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870"/>
    <w:rsid w:val="007669A2"/>
    <w:rsid w:val="00766ADE"/>
    <w:rsid w:val="00766B46"/>
    <w:rsid w:val="0076712E"/>
    <w:rsid w:val="007672ED"/>
    <w:rsid w:val="007675A3"/>
    <w:rsid w:val="0076771A"/>
    <w:rsid w:val="00767726"/>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B99"/>
    <w:rsid w:val="0078001E"/>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4DD"/>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5D5"/>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3E1D"/>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13"/>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C6"/>
    <w:rsid w:val="008705A9"/>
    <w:rsid w:val="008706DA"/>
    <w:rsid w:val="008707D1"/>
    <w:rsid w:val="0087092C"/>
    <w:rsid w:val="00870A97"/>
    <w:rsid w:val="00870AE9"/>
    <w:rsid w:val="00870D00"/>
    <w:rsid w:val="00870D3A"/>
    <w:rsid w:val="00870EB6"/>
    <w:rsid w:val="008714AB"/>
    <w:rsid w:val="0087180F"/>
    <w:rsid w:val="00871C5A"/>
    <w:rsid w:val="00871C63"/>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CB1"/>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88"/>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2D17"/>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0D9C"/>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345"/>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FF"/>
    <w:rsid w:val="008E6438"/>
    <w:rsid w:val="008E6659"/>
    <w:rsid w:val="008E671E"/>
    <w:rsid w:val="008E6A52"/>
    <w:rsid w:val="008E70D0"/>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0C1"/>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39C"/>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7C"/>
    <w:rsid w:val="009521A7"/>
    <w:rsid w:val="00952A0D"/>
    <w:rsid w:val="00952AEC"/>
    <w:rsid w:val="00953560"/>
    <w:rsid w:val="009537C4"/>
    <w:rsid w:val="00953A5F"/>
    <w:rsid w:val="00953BC9"/>
    <w:rsid w:val="00953C65"/>
    <w:rsid w:val="00953DBF"/>
    <w:rsid w:val="00954046"/>
    <w:rsid w:val="009543AB"/>
    <w:rsid w:val="00954674"/>
    <w:rsid w:val="0095494B"/>
    <w:rsid w:val="00954C1F"/>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2AB5"/>
    <w:rsid w:val="0097303A"/>
    <w:rsid w:val="00973507"/>
    <w:rsid w:val="0097375A"/>
    <w:rsid w:val="00973C26"/>
    <w:rsid w:val="009740A6"/>
    <w:rsid w:val="0097416E"/>
    <w:rsid w:val="009742C6"/>
    <w:rsid w:val="009747B3"/>
    <w:rsid w:val="00974DF6"/>
    <w:rsid w:val="00975342"/>
    <w:rsid w:val="0097547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332"/>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219"/>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8BE"/>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5F73"/>
    <w:rsid w:val="00A261F7"/>
    <w:rsid w:val="00A2633D"/>
    <w:rsid w:val="00A26619"/>
    <w:rsid w:val="00A26D46"/>
    <w:rsid w:val="00A270FE"/>
    <w:rsid w:val="00A273B1"/>
    <w:rsid w:val="00A27495"/>
    <w:rsid w:val="00A27ACA"/>
    <w:rsid w:val="00A27C2F"/>
    <w:rsid w:val="00A27E9A"/>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3DB"/>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136"/>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17"/>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574"/>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2EAE"/>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17F"/>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214"/>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792"/>
    <w:rsid w:val="00B7097F"/>
    <w:rsid w:val="00B70B01"/>
    <w:rsid w:val="00B70F6E"/>
    <w:rsid w:val="00B71873"/>
    <w:rsid w:val="00B71A98"/>
    <w:rsid w:val="00B71CCE"/>
    <w:rsid w:val="00B72359"/>
    <w:rsid w:val="00B72511"/>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C8"/>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2B2"/>
    <w:rsid w:val="00B975CE"/>
    <w:rsid w:val="00B97914"/>
    <w:rsid w:val="00B979ED"/>
    <w:rsid w:val="00B97CDF"/>
    <w:rsid w:val="00B97F56"/>
    <w:rsid w:val="00BA0014"/>
    <w:rsid w:val="00BA013C"/>
    <w:rsid w:val="00BA0260"/>
    <w:rsid w:val="00BA0347"/>
    <w:rsid w:val="00BA0489"/>
    <w:rsid w:val="00BA05A2"/>
    <w:rsid w:val="00BA0676"/>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8B0"/>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0DA"/>
    <w:rsid w:val="00BF6298"/>
    <w:rsid w:val="00BF6362"/>
    <w:rsid w:val="00BF6455"/>
    <w:rsid w:val="00BF64E7"/>
    <w:rsid w:val="00BF7050"/>
    <w:rsid w:val="00BF732B"/>
    <w:rsid w:val="00BF767A"/>
    <w:rsid w:val="00BF76E0"/>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A1"/>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9FD"/>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24D"/>
    <w:rsid w:val="00C414A8"/>
    <w:rsid w:val="00C4170C"/>
    <w:rsid w:val="00C41869"/>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B65"/>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8DB"/>
    <w:rsid w:val="00CA6937"/>
    <w:rsid w:val="00CA6BC5"/>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048"/>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30A"/>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28"/>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4A6"/>
    <w:rsid w:val="00D206D9"/>
    <w:rsid w:val="00D20727"/>
    <w:rsid w:val="00D2091D"/>
    <w:rsid w:val="00D20A74"/>
    <w:rsid w:val="00D214C2"/>
    <w:rsid w:val="00D21719"/>
    <w:rsid w:val="00D2201D"/>
    <w:rsid w:val="00D22353"/>
    <w:rsid w:val="00D2240E"/>
    <w:rsid w:val="00D22BDC"/>
    <w:rsid w:val="00D231AF"/>
    <w:rsid w:val="00D2353D"/>
    <w:rsid w:val="00D235CF"/>
    <w:rsid w:val="00D237C4"/>
    <w:rsid w:val="00D239D9"/>
    <w:rsid w:val="00D23D16"/>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B55"/>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453"/>
    <w:rsid w:val="00D50544"/>
    <w:rsid w:val="00D50893"/>
    <w:rsid w:val="00D50ACC"/>
    <w:rsid w:val="00D50C9D"/>
    <w:rsid w:val="00D50D5B"/>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787"/>
    <w:rsid w:val="00D548C2"/>
    <w:rsid w:val="00D54A95"/>
    <w:rsid w:val="00D54F19"/>
    <w:rsid w:val="00D558A3"/>
    <w:rsid w:val="00D558FA"/>
    <w:rsid w:val="00D55EF6"/>
    <w:rsid w:val="00D55F20"/>
    <w:rsid w:val="00D56142"/>
    <w:rsid w:val="00D56D69"/>
    <w:rsid w:val="00D56F2B"/>
    <w:rsid w:val="00D57067"/>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2EFF"/>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2DC2"/>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93C"/>
    <w:rsid w:val="00DA5D4E"/>
    <w:rsid w:val="00DA5DE8"/>
    <w:rsid w:val="00DA5F84"/>
    <w:rsid w:val="00DA6193"/>
    <w:rsid w:val="00DA630A"/>
    <w:rsid w:val="00DA6449"/>
    <w:rsid w:val="00DA6AFD"/>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8DD"/>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D9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351"/>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7C3"/>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3E1"/>
    <w:rsid w:val="00E31418"/>
    <w:rsid w:val="00E3172C"/>
    <w:rsid w:val="00E319F9"/>
    <w:rsid w:val="00E31BDA"/>
    <w:rsid w:val="00E31BFE"/>
    <w:rsid w:val="00E31F37"/>
    <w:rsid w:val="00E321E0"/>
    <w:rsid w:val="00E326BB"/>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8B"/>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76F"/>
    <w:rsid w:val="00E75EA7"/>
    <w:rsid w:val="00E761CE"/>
    <w:rsid w:val="00E763B0"/>
    <w:rsid w:val="00E765F2"/>
    <w:rsid w:val="00E7667E"/>
    <w:rsid w:val="00E76698"/>
    <w:rsid w:val="00E77095"/>
    <w:rsid w:val="00E770C2"/>
    <w:rsid w:val="00E7727C"/>
    <w:rsid w:val="00E7767B"/>
    <w:rsid w:val="00E777FA"/>
    <w:rsid w:val="00E77FD5"/>
    <w:rsid w:val="00E804DA"/>
    <w:rsid w:val="00E80631"/>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ADC"/>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62"/>
    <w:rsid w:val="00ED23B1"/>
    <w:rsid w:val="00ED249D"/>
    <w:rsid w:val="00ED2676"/>
    <w:rsid w:val="00ED2A46"/>
    <w:rsid w:val="00ED2D32"/>
    <w:rsid w:val="00ED2ED2"/>
    <w:rsid w:val="00ED2F24"/>
    <w:rsid w:val="00ED3031"/>
    <w:rsid w:val="00ED3AE9"/>
    <w:rsid w:val="00ED41B2"/>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E7927"/>
    <w:rsid w:val="00EF019A"/>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1B2"/>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09"/>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24"/>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5F92"/>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1FDF"/>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1BF3"/>
    <w:rsid w:val="00FB203C"/>
    <w:rsid w:val="00FB2ABB"/>
    <w:rsid w:val="00FB2C96"/>
    <w:rsid w:val="00FB2CFA"/>
    <w:rsid w:val="00FB36A5"/>
    <w:rsid w:val="00FB36F3"/>
    <w:rsid w:val="00FB3958"/>
    <w:rsid w:val="00FB3A29"/>
    <w:rsid w:val="00FB3A36"/>
    <w:rsid w:val="00FB4274"/>
    <w:rsid w:val="00FB42B3"/>
    <w:rsid w:val="00FB44C6"/>
    <w:rsid w:val="00FB486C"/>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84"/>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 w:type="character" w:customStyle="1" w:styleId="w8qarf">
    <w:name w:val="w8qarf"/>
    <w:basedOn w:val="a1"/>
    <w:rsid w:val="00F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2638337">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7389580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387923838">
      <w:bodyDiv w:val="1"/>
      <w:marLeft w:val="0"/>
      <w:marRight w:val="0"/>
      <w:marTop w:val="0"/>
      <w:marBottom w:val="0"/>
      <w:divBdr>
        <w:top w:val="none" w:sz="0" w:space="0" w:color="auto"/>
        <w:left w:val="none" w:sz="0" w:space="0" w:color="auto"/>
        <w:bottom w:val="none" w:sz="0" w:space="0" w:color="auto"/>
        <w:right w:val="none" w:sz="0" w:space="0" w:color="auto"/>
      </w:divBdr>
    </w:div>
    <w:div w:id="401368334">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590969661">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320729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15751505">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010570">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68834691">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978509">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18508222">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68695820">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75157646">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92D0-4828-404B-8B7A-530072E3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1094</Words>
  <Characters>5912</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6993</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2025-11-18T14:35:00Z</cp:lastPrinted>
  <dcterms:created xsi:type="dcterms:W3CDTF">2025-12-12T16:51:00Z</dcterms:created>
  <dcterms:modified xsi:type="dcterms:W3CDTF">2025-12-12T16:53:00Z</dcterms:modified>
</cp:coreProperties>
</file>